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063" w:rsidRDefault="001E3063" w:rsidP="006C0887">
      <w:pPr>
        <w:shd w:val="clear" w:color="auto" w:fill="FFFFFF"/>
        <w:jc w:val="center"/>
        <w:textAlignment w:val="baseline"/>
        <w:rPr>
          <w:rFonts w:eastAsia="Times New Roman" w:cs="Times New Roman"/>
          <w:b/>
          <w:sz w:val="28"/>
          <w:szCs w:val="28"/>
          <w:lang w:eastAsia="ru-RU"/>
        </w:rPr>
      </w:pPr>
    </w:p>
    <w:p w:rsidR="002D7157" w:rsidRPr="009B711B" w:rsidRDefault="002D7157" w:rsidP="006C0887">
      <w:pPr>
        <w:shd w:val="clear" w:color="auto" w:fill="FFFFFF"/>
        <w:jc w:val="center"/>
        <w:textAlignment w:val="baseline"/>
        <w:rPr>
          <w:rFonts w:eastAsia="Times New Roman" w:cs="Times New Roman"/>
          <w:b/>
          <w:sz w:val="28"/>
          <w:szCs w:val="28"/>
          <w:lang w:eastAsia="ru-RU"/>
        </w:rPr>
      </w:pPr>
      <w:r w:rsidRPr="009B711B">
        <w:rPr>
          <w:rFonts w:eastAsia="Times New Roman" w:cs="Times New Roman"/>
          <w:b/>
          <w:sz w:val="28"/>
          <w:szCs w:val="28"/>
          <w:lang w:eastAsia="ru-RU"/>
        </w:rPr>
        <w:t>Сборник вспомогательных материалов к учебно-методическому медиакомплекту «Православие на Енисее» для общеобразовательных организаций Красноярского края</w:t>
      </w:r>
    </w:p>
    <w:p w:rsidR="001E3063" w:rsidRDefault="001E3063" w:rsidP="00C3676C">
      <w:pPr>
        <w:rPr>
          <w:sz w:val="26"/>
          <w:szCs w:val="26"/>
        </w:rPr>
      </w:pPr>
    </w:p>
    <w:p w:rsidR="002D7157" w:rsidRPr="001E3063" w:rsidRDefault="002D7157" w:rsidP="00C3676C">
      <w:pPr>
        <w:rPr>
          <w:sz w:val="26"/>
          <w:szCs w:val="26"/>
          <w:lang w:eastAsia="ru-RU"/>
        </w:rPr>
      </w:pPr>
      <w:r w:rsidRPr="001E3063">
        <w:rPr>
          <w:sz w:val="26"/>
          <w:szCs w:val="26"/>
        </w:rPr>
        <w:t xml:space="preserve">Сборник вспомогательных материалов является частью учебно-методического медиакомплекта «Православие на Енисее». </w:t>
      </w:r>
      <w:r w:rsidRPr="001E3063">
        <w:rPr>
          <w:sz w:val="26"/>
          <w:szCs w:val="26"/>
          <w:lang w:eastAsia="ru-RU"/>
        </w:rPr>
        <w:t xml:space="preserve">Основной сборника являются методические разработки по применению информационных видеороликов об истории и современности </w:t>
      </w:r>
      <w:r w:rsidR="000E6FB6" w:rsidRPr="001E3063">
        <w:rPr>
          <w:sz w:val="26"/>
          <w:szCs w:val="26"/>
          <w:lang w:eastAsia="ru-RU"/>
        </w:rPr>
        <w:t>П</w:t>
      </w:r>
      <w:r w:rsidRPr="001E3063">
        <w:rPr>
          <w:sz w:val="26"/>
          <w:szCs w:val="26"/>
          <w:lang w:eastAsia="ru-RU"/>
        </w:rPr>
        <w:t>равославия на Енисее. Дополнительно в сборнике сформиров</w:t>
      </w:r>
      <w:r w:rsidR="000E6FB6" w:rsidRPr="001E3063">
        <w:rPr>
          <w:sz w:val="26"/>
          <w:szCs w:val="26"/>
          <w:lang w:eastAsia="ru-RU"/>
        </w:rPr>
        <w:t>аны информационные материалы о П</w:t>
      </w:r>
      <w:r w:rsidRPr="001E3063">
        <w:rPr>
          <w:sz w:val="26"/>
          <w:szCs w:val="26"/>
          <w:lang w:eastAsia="ru-RU"/>
        </w:rPr>
        <w:t xml:space="preserve">равославии в Красноярском крае: важные исторические события, сибирские традиции, связанные с православными праздниками, знаковые образцы церковного искусства, духовного творчества и подвига. В сборнике также представлен обзор вспомогательных Интернет-ресурсов и епархиальных контактов. </w:t>
      </w:r>
    </w:p>
    <w:p w:rsidR="002D7157" w:rsidRPr="001E3063" w:rsidRDefault="002D7157" w:rsidP="00C3676C">
      <w:pPr>
        <w:rPr>
          <w:rFonts w:eastAsia="Times New Roman"/>
          <w:sz w:val="26"/>
          <w:szCs w:val="26"/>
          <w:lang w:eastAsia="ru-RU"/>
        </w:rPr>
      </w:pPr>
      <w:r w:rsidRPr="001E3063">
        <w:rPr>
          <w:sz w:val="26"/>
          <w:szCs w:val="26"/>
          <w:lang w:eastAsia="ru-RU"/>
        </w:rPr>
        <w:t>Вспомогательные материалы</w:t>
      </w:r>
      <w:r w:rsidRPr="001E3063">
        <w:rPr>
          <w:rFonts w:eastAsia="Calibri"/>
          <w:sz w:val="26"/>
          <w:szCs w:val="26"/>
          <w:lang w:eastAsia="ru-RU"/>
        </w:rPr>
        <w:t xml:space="preserve"> разработаны с участием методистов и педагогов Красноярского института повышения квалификации работников образования, </w:t>
      </w:r>
      <w:r w:rsidRPr="001E3063">
        <w:rPr>
          <w:sz w:val="26"/>
          <w:szCs w:val="26"/>
        </w:rPr>
        <w:t>АНО ДПО «Красноярский институт развития духовно-нравственной культуры», РОО Красноярского края «Творческий союз учителей», а также</w:t>
      </w:r>
      <w:r w:rsidRPr="001E3063">
        <w:rPr>
          <w:rFonts w:eastAsia="Times New Roman"/>
          <w:sz w:val="26"/>
          <w:szCs w:val="26"/>
          <w:lang w:eastAsia="ru-RU"/>
        </w:rPr>
        <w:t xml:space="preserve"> представителей духовенства Красноярской митрополии.</w:t>
      </w:r>
      <w:r w:rsidRPr="001E3063">
        <w:rPr>
          <w:sz w:val="26"/>
          <w:szCs w:val="26"/>
        </w:rPr>
        <w:t xml:space="preserve"> Сборник вспомогательных материалов</w:t>
      </w:r>
      <w:r w:rsidRPr="001E3063">
        <w:rPr>
          <w:rFonts w:eastAsia="Calibri"/>
          <w:sz w:val="26"/>
          <w:szCs w:val="26"/>
          <w:lang w:eastAsia="ru-RU"/>
        </w:rPr>
        <w:t xml:space="preserve"> успешно апробирован учителями общеобразовательных организаций Красноярского края</w:t>
      </w:r>
      <w:r w:rsidRPr="001E3063">
        <w:rPr>
          <w:rFonts w:eastAsia="Times New Roman"/>
          <w:sz w:val="26"/>
          <w:szCs w:val="26"/>
          <w:lang w:eastAsia="ru-RU"/>
        </w:rPr>
        <w:t xml:space="preserve">. </w:t>
      </w:r>
    </w:p>
    <w:p w:rsidR="002D7157" w:rsidRPr="001E3063" w:rsidRDefault="002D7157" w:rsidP="00C3676C">
      <w:pPr>
        <w:rPr>
          <w:sz w:val="26"/>
          <w:szCs w:val="26"/>
          <w:lang w:eastAsia="ru-RU"/>
        </w:rPr>
      </w:pPr>
      <w:r w:rsidRPr="001E3063">
        <w:rPr>
          <w:sz w:val="26"/>
          <w:szCs w:val="26"/>
        </w:rPr>
        <w:t xml:space="preserve">Сборник вспомогательных материалов адресован </w:t>
      </w:r>
      <w:r w:rsidRPr="001E3063">
        <w:rPr>
          <w:sz w:val="26"/>
          <w:szCs w:val="26"/>
          <w:lang w:eastAsia="ru-RU"/>
        </w:rPr>
        <w:t xml:space="preserve">учителям </w:t>
      </w:r>
      <w:r w:rsidRPr="001E3063">
        <w:rPr>
          <w:sz w:val="26"/>
          <w:szCs w:val="26"/>
        </w:rPr>
        <w:t xml:space="preserve">предметных областей «Основы религиозных культур и светской этики», «Основы духовно-нравственной культуры народов России», классным руководителям, организаторам программ внеурочной деятельности в 3-9-х классах, </w:t>
      </w:r>
      <w:r w:rsidRPr="001E3063">
        <w:rPr>
          <w:sz w:val="26"/>
          <w:szCs w:val="26"/>
          <w:lang w:eastAsia="ru-RU"/>
        </w:rPr>
        <w:t>воспитателям, педагогам дополнительного образования</w:t>
      </w:r>
      <w:r w:rsidRPr="001E3063">
        <w:rPr>
          <w:sz w:val="26"/>
          <w:szCs w:val="26"/>
        </w:rPr>
        <w:t xml:space="preserve">. </w:t>
      </w:r>
    </w:p>
    <w:p w:rsidR="002D7157" w:rsidRPr="001E3063" w:rsidRDefault="002D7157" w:rsidP="00C3676C">
      <w:pPr>
        <w:rPr>
          <w:sz w:val="26"/>
          <w:szCs w:val="26"/>
        </w:rPr>
      </w:pPr>
      <w:r w:rsidRPr="001E3063">
        <w:rPr>
          <w:sz w:val="26"/>
          <w:szCs w:val="26"/>
        </w:rPr>
        <w:t>Сферой приложения сборника вспомогательных материалов является организация духовно-нравственного воспитания младших и старших</w:t>
      </w:r>
      <w:r w:rsidRPr="001E3063">
        <w:rPr>
          <w:color w:val="00B050"/>
          <w:sz w:val="26"/>
          <w:szCs w:val="26"/>
        </w:rPr>
        <w:t xml:space="preserve"> </w:t>
      </w:r>
      <w:r w:rsidRPr="001E3063">
        <w:rPr>
          <w:sz w:val="26"/>
          <w:szCs w:val="26"/>
        </w:rPr>
        <w:t>подростков как в общеобразовательных организациях, так и в учреждениях дополнительного образования, детских домах, семейном образовании и т.д.</w:t>
      </w:r>
    </w:p>
    <w:p w:rsidR="00A1449E" w:rsidRPr="001E3063" w:rsidRDefault="00A1449E" w:rsidP="00C3676C">
      <w:pPr>
        <w:rPr>
          <w:sz w:val="26"/>
          <w:szCs w:val="26"/>
        </w:rPr>
      </w:pPr>
      <w:r w:rsidRPr="001E3063">
        <w:rPr>
          <w:sz w:val="26"/>
          <w:szCs w:val="26"/>
        </w:rPr>
        <w:t>Сборник подготовлен с использованием гранта Президента Российской Федерации, предоставленного Фондом президентских грантов.</w:t>
      </w:r>
    </w:p>
    <w:p w:rsidR="002D7157" w:rsidRPr="001E3063" w:rsidRDefault="002D7157" w:rsidP="00C3676C">
      <w:pPr>
        <w:rPr>
          <w:rFonts w:eastAsia="Times New Roman"/>
          <w:i/>
          <w:sz w:val="26"/>
          <w:szCs w:val="26"/>
          <w:lang w:eastAsia="ru-RU"/>
        </w:rPr>
      </w:pPr>
      <w:r w:rsidRPr="001E3063">
        <w:rPr>
          <w:rFonts w:eastAsia="Times New Roman"/>
          <w:i/>
          <w:sz w:val="26"/>
          <w:szCs w:val="26"/>
          <w:lang w:eastAsia="ru-RU"/>
        </w:rPr>
        <w:t xml:space="preserve">Авторы-составители: </w:t>
      </w:r>
      <w:r w:rsidR="009B711B" w:rsidRPr="001E3063">
        <w:rPr>
          <w:rFonts w:eastAsia="Times New Roman"/>
          <w:i/>
          <w:sz w:val="26"/>
          <w:szCs w:val="26"/>
          <w:lang w:eastAsia="ru-RU"/>
        </w:rPr>
        <w:t xml:space="preserve">А.В. Бардаков, </w:t>
      </w:r>
      <w:r w:rsidRPr="001E3063">
        <w:rPr>
          <w:rFonts w:eastAsia="Times New Roman"/>
          <w:i/>
          <w:sz w:val="26"/>
          <w:szCs w:val="26"/>
          <w:lang w:eastAsia="ru-RU"/>
        </w:rPr>
        <w:t>Е.Г. Пригодич, Е.И. Потапова, С.Н. Бордукова</w:t>
      </w:r>
      <w:r w:rsidR="009B711B" w:rsidRPr="001E3063">
        <w:rPr>
          <w:rFonts w:eastAsia="Times New Roman"/>
          <w:i/>
          <w:sz w:val="26"/>
          <w:szCs w:val="26"/>
          <w:lang w:eastAsia="ru-RU"/>
        </w:rPr>
        <w:t xml:space="preserve">, </w:t>
      </w:r>
      <w:proofErr w:type="spellStart"/>
      <w:r w:rsidR="009B711B" w:rsidRPr="001E3063">
        <w:rPr>
          <w:rFonts w:eastAsia="Times New Roman"/>
          <w:i/>
          <w:sz w:val="26"/>
          <w:szCs w:val="26"/>
          <w:lang w:eastAsia="ru-RU"/>
        </w:rPr>
        <w:t>Ю.Ю.Пасхальский</w:t>
      </w:r>
      <w:proofErr w:type="spellEnd"/>
    </w:p>
    <w:p w:rsidR="002D7157" w:rsidRPr="009B711B" w:rsidRDefault="002D7157" w:rsidP="006C0887">
      <w:pPr>
        <w:jc w:val="center"/>
        <w:rPr>
          <w:rFonts w:eastAsia="Times New Roman"/>
          <w:b/>
          <w:lang w:eastAsia="ru-RU"/>
        </w:rPr>
      </w:pPr>
      <w:r w:rsidRPr="009B711B">
        <w:rPr>
          <w:rFonts w:eastAsia="Times New Roman"/>
          <w:b/>
          <w:lang w:eastAsia="ru-RU"/>
        </w:rPr>
        <w:t>Красноярск 2019</w:t>
      </w:r>
    </w:p>
    <w:p w:rsidR="000F6C20" w:rsidRPr="000F6C20" w:rsidRDefault="002D7157" w:rsidP="000F6C20">
      <w:pPr>
        <w:rPr>
          <w:rFonts w:eastAsia="Times New Roman" w:cs="Times New Roman"/>
          <w:b/>
          <w:sz w:val="28"/>
          <w:szCs w:val="28"/>
          <w:lang w:eastAsia="ru-RU"/>
        </w:rPr>
      </w:pPr>
      <w:r w:rsidRPr="002D7157">
        <w:rPr>
          <w:rFonts w:eastAsia="Times New Roman" w:cs="Times New Roman"/>
          <w:b/>
          <w:sz w:val="28"/>
          <w:szCs w:val="28"/>
          <w:lang w:eastAsia="ru-RU"/>
        </w:rPr>
        <w:br w:type="page"/>
      </w:r>
    </w:p>
    <w:bookmarkStart w:id="0" w:name="_Toc32491868" w:displacedByCustomXml="next"/>
    <w:sdt>
      <w:sdtPr>
        <w:rPr>
          <w:rFonts w:eastAsiaTheme="minorHAnsi" w:cstheme="minorBidi"/>
          <w:b w:val="0"/>
          <w:bCs w:val="0"/>
          <w:sz w:val="24"/>
          <w:szCs w:val="22"/>
        </w:rPr>
        <w:id w:val="865641790"/>
        <w:docPartObj>
          <w:docPartGallery w:val="Table of Contents"/>
          <w:docPartUnique/>
        </w:docPartObj>
      </w:sdtPr>
      <w:sdtContent>
        <w:p w:rsidR="00C7567F" w:rsidRPr="00C7567F" w:rsidRDefault="00C7567F" w:rsidP="000F6C20">
          <w:pPr>
            <w:pStyle w:val="1"/>
            <w:rPr>
              <w:rFonts w:cs="Times New Roman"/>
            </w:rPr>
          </w:pPr>
          <w:r w:rsidRPr="00C7567F">
            <w:rPr>
              <w:rFonts w:cs="Times New Roman"/>
            </w:rPr>
            <w:t>Оглавление</w:t>
          </w:r>
          <w:bookmarkEnd w:id="0"/>
        </w:p>
        <w:p w:rsidR="00A77849" w:rsidRDefault="00C7567F">
          <w:pPr>
            <w:pStyle w:val="15"/>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32491868" w:history="1">
            <w:r w:rsidR="00A77849" w:rsidRPr="00E722BD">
              <w:rPr>
                <w:rStyle w:val="a6"/>
                <w:rFonts w:cs="Times New Roman"/>
                <w:noProof/>
              </w:rPr>
              <w:t>Оглавление</w:t>
            </w:r>
            <w:r w:rsidR="00A77849">
              <w:rPr>
                <w:noProof/>
                <w:webHidden/>
              </w:rPr>
              <w:tab/>
            </w:r>
            <w:r w:rsidR="00A77849">
              <w:rPr>
                <w:noProof/>
                <w:webHidden/>
              </w:rPr>
              <w:fldChar w:fldCharType="begin"/>
            </w:r>
            <w:r w:rsidR="00A77849">
              <w:rPr>
                <w:noProof/>
                <w:webHidden/>
              </w:rPr>
              <w:instrText xml:space="preserve"> PAGEREF _Toc32491868 \h </w:instrText>
            </w:r>
            <w:r w:rsidR="00A77849">
              <w:rPr>
                <w:noProof/>
                <w:webHidden/>
              </w:rPr>
            </w:r>
            <w:r w:rsidR="00A77849">
              <w:rPr>
                <w:noProof/>
                <w:webHidden/>
              </w:rPr>
              <w:fldChar w:fldCharType="separate"/>
            </w:r>
            <w:r w:rsidR="00A77849">
              <w:rPr>
                <w:noProof/>
                <w:webHidden/>
              </w:rPr>
              <w:t>2</w:t>
            </w:r>
            <w:r w:rsidR="00A77849">
              <w:rPr>
                <w:noProof/>
                <w:webHidden/>
              </w:rPr>
              <w:fldChar w:fldCharType="end"/>
            </w:r>
          </w:hyperlink>
        </w:p>
        <w:p w:rsidR="00A77849" w:rsidRDefault="00881056">
          <w:pPr>
            <w:pStyle w:val="15"/>
            <w:tabs>
              <w:tab w:val="right" w:leader="dot" w:pos="9345"/>
            </w:tabs>
            <w:rPr>
              <w:rFonts w:asciiTheme="minorHAnsi" w:eastAsiaTheme="minorEastAsia" w:hAnsiTheme="minorHAnsi"/>
              <w:noProof/>
              <w:sz w:val="22"/>
              <w:lang w:eastAsia="ru-RU"/>
            </w:rPr>
          </w:pPr>
          <w:hyperlink w:anchor="_Toc32491869" w:history="1">
            <w:r w:rsidR="00A77849" w:rsidRPr="00E722BD">
              <w:rPr>
                <w:rStyle w:val="a6"/>
                <w:noProof/>
                <w:lang w:val="en-US" w:eastAsia="ru-RU"/>
              </w:rPr>
              <w:t>I</w:t>
            </w:r>
            <w:r w:rsidR="00A77849" w:rsidRPr="00E722BD">
              <w:rPr>
                <w:rStyle w:val="a6"/>
                <w:noProof/>
                <w:lang w:eastAsia="ru-RU"/>
              </w:rPr>
              <w:t>. ПОЯСНИТЕЛЬНАЯ ЗАПИСКА</w:t>
            </w:r>
            <w:r w:rsidR="00A77849">
              <w:rPr>
                <w:noProof/>
                <w:webHidden/>
              </w:rPr>
              <w:tab/>
            </w:r>
            <w:r w:rsidR="00A77849">
              <w:rPr>
                <w:noProof/>
                <w:webHidden/>
              </w:rPr>
              <w:fldChar w:fldCharType="begin"/>
            </w:r>
            <w:r w:rsidR="00A77849">
              <w:rPr>
                <w:noProof/>
                <w:webHidden/>
              </w:rPr>
              <w:instrText xml:space="preserve"> PAGEREF _Toc32491869 \h </w:instrText>
            </w:r>
            <w:r w:rsidR="00A77849">
              <w:rPr>
                <w:noProof/>
                <w:webHidden/>
              </w:rPr>
            </w:r>
            <w:r w:rsidR="00A77849">
              <w:rPr>
                <w:noProof/>
                <w:webHidden/>
              </w:rPr>
              <w:fldChar w:fldCharType="separate"/>
            </w:r>
            <w:r w:rsidR="00A77849">
              <w:rPr>
                <w:noProof/>
                <w:webHidden/>
              </w:rPr>
              <w:t>3</w:t>
            </w:r>
            <w:r w:rsidR="00A77849">
              <w:rPr>
                <w:noProof/>
                <w:webHidden/>
              </w:rPr>
              <w:fldChar w:fldCharType="end"/>
            </w:r>
          </w:hyperlink>
        </w:p>
        <w:p w:rsidR="00A77849" w:rsidRDefault="00881056">
          <w:pPr>
            <w:pStyle w:val="15"/>
            <w:tabs>
              <w:tab w:val="right" w:leader="dot" w:pos="9345"/>
            </w:tabs>
            <w:rPr>
              <w:rFonts w:asciiTheme="minorHAnsi" w:eastAsiaTheme="minorEastAsia" w:hAnsiTheme="minorHAnsi"/>
              <w:noProof/>
              <w:sz w:val="22"/>
              <w:lang w:eastAsia="ru-RU"/>
            </w:rPr>
          </w:pPr>
          <w:hyperlink w:anchor="_Toc32491870" w:history="1">
            <w:r w:rsidR="00A77849" w:rsidRPr="00E722BD">
              <w:rPr>
                <w:rStyle w:val="a6"/>
                <w:noProof/>
                <w:lang w:val="en-US" w:eastAsia="ru-RU"/>
              </w:rPr>
              <w:t>II</w:t>
            </w:r>
            <w:r w:rsidR="00A77849" w:rsidRPr="00E722BD">
              <w:rPr>
                <w:rStyle w:val="a6"/>
                <w:noProof/>
                <w:lang w:eastAsia="ru-RU"/>
              </w:rPr>
              <w:t>. МЕТОДИЧЕСКИЕ РЕКОМЕНДАЦИИ ПО ПРИМЕНЕНИЮ ИНФОРМАЦИОННЫХ ВИДЕОРОЛИКОВ ОБ ИСТОРИИ И СОВРЕМЕННОСТИ ПРАВОСЛАВИЯ НА ЕНИСЕЕ</w:t>
            </w:r>
            <w:r w:rsidR="00A77849">
              <w:rPr>
                <w:noProof/>
                <w:webHidden/>
              </w:rPr>
              <w:tab/>
            </w:r>
            <w:r w:rsidR="00A77849">
              <w:rPr>
                <w:noProof/>
                <w:webHidden/>
              </w:rPr>
              <w:fldChar w:fldCharType="begin"/>
            </w:r>
            <w:r w:rsidR="00A77849">
              <w:rPr>
                <w:noProof/>
                <w:webHidden/>
              </w:rPr>
              <w:instrText xml:space="preserve"> PAGEREF _Toc32491870 \h </w:instrText>
            </w:r>
            <w:r w:rsidR="00A77849">
              <w:rPr>
                <w:noProof/>
                <w:webHidden/>
              </w:rPr>
            </w:r>
            <w:r w:rsidR="00A77849">
              <w:rPr>
                <w:noProof/>
                <w:webHidden/>
              </w:rPr>
              <w:fldChar w:fldCharType="separate"/>
            </w:r>
            <w:r w:rsidR="00A77849">
              <w:rPr>
                <w:noProof/>
                <w:webHidden/>
              </w:rPr>
              <w:t>5</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1" w:history="1">
            <w:r w:rsidR="00A77849" w:rsidRPr="00E722BD">
              <w:rPr>
                <w:rStyle w:val="a6"/>
                <w:noProof/>
                <w:lang w:val="en-US" w:eastAsia="ru-RU"/>
              </w:rPr>
              <w:t>II</w:t>
            </w:r>
            <w:r w:rsidR="00A77849" w:rsidRPr="00E722BD">
              <w:rPr>
                <w:rStyle w:val="a6"/>
                <w:noProof/>
                <w:lang w:eastAsia="ru-RU"/>
              </w:rPr>
              <w:t>.1 Видеоролики «Православие на Енисее» как ресурс преподавания предметной области (учебного предмета) «Основы религиозных культур и светской этики»</w:t>
            </w:r>
            <w:r w:rsidR="00A77849">
              <w:rPr>
                <w:noProof/>
                <w:webHidden/>
              </w:rPr>
              <w:tab/>
            </w:r>
            <w:r w:rsidR="00A77849">
              <w:rPr>
                <w:noProof/>
                <w:webHidden/>
              </w:rPr>
              <w:fldChar w:fldCharType="begin"/>
            </w:r>
            <w:r w:rsidR="00A77849">
              <w:rPr>
                <w:noProof/>
                <w:webHidden/>
              </w:rPr>
              <w:instrText xml:space="preserve"> PAGEREF _Toc32491871 \h </w:instrText>
            </w:r>
            <w:r w:rsidR="00A77849">
              <w:rPr>
                <w:noProof/>
                <w:webHidden/>
              </w:rPr>
            </w:r>
            <w:r w:rsidR="00A77849">
              <w:rPr>
                <w:noProof/>
                <w:webHidden/>
              </w:rPr>
              <w:fldChar w:fldCharType="separate"/>
            </w:r>
            <w:r w:rsidR="00A77849">
              <w:rPr>
                <w:noProof/>
                <w:webHidden/>
              </w:rPr>
              <w:t>5</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2" w:history="1">
            <w:r w:rsidR="00A77849" w:rsidRPr="00E722BD">
              <w:rPr>
                <w:rStyle w:val="a6"/>
                <w:noProof/>
                <w:lang w:val="en-US" w:eastAsia="ru-RU"/>
              </w:rPr>
              <w:t>II</w:t>
            </w:r>
            <w:r w:rsidR="00A77849" w:rsidRPr="00E722BD">
              <w:rPr>
                <w:rStyle w:val="a6"/>
                <w:noProof/>
                <w:lang w:eastAsia="ru-RU"/>
              </w:rPr>
              <w:t>.2. Видеоролики «Православие на Енисее» как ресурс предметной области «Основы духовно-нравственной культуры народов России»</w:t>
            </w:r>
            <w:r w:rsidR="00A77849">
              <w:rPr>
                <w:noProof/>
                <w:webHidden/>
              </w:rPr>
              <w:tab/>
            </w:r>
            <w:r w:rsidR="00A77849">
              <w:rPr>
                <w:noProof/>
                <w:webHidden/>
              </w:rPr>
              <w:fldChar w:fldCharType="begin"/>
            </w:r>
            <w:r w:rsidR="00A77849">
              <w:rPr>
                <w:noProof/>
                <w:webHidden/>
              </w:rPr>
              <w:instrText xml:space="preserve"> PAGEREF _Toc32491872 \h </w:instrText>
            </w:r>
            <w:r w:rsidR="00A77849">
              <w:rPr>
                <w:noProof/>
                <w:webHidden/>
              </w:rPr>
            </w:r>
            <w:r w:rsidR="00A77849">
              <w:rPr>
                <w:noProof/>
                <w:webHidden/>
              </w:rPr>
              <w:fldChar w:fldCharType="separate"/>
            </w:r>
            <w:r w:rsidR="00A77849">
              <w:rPr>
                <w:noProof/>
                <w:webHidden/>
              </w:rPr>
              <w:t>14</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3" w:history="1">
            <w:r w:rsidR="00A77849" w:rsidRPr="00E722BD">
              <w:rPr>
                <w:rStyle w:val="a6"/>
                <w:noProof/>
                <w:lang w:val="en-US"/>
              </w:rPr>
              <w:t>II</w:t>
            </w:r>
            <w:r w:rsidR="00A77849" w:rsidRPr="00E722BD">
              <w:rPr>
                <w:rStyle w:val="a6"/>
                <w:noProof/>
              </w:rPr>
              <w:t>.3. Использование видеороликов для проведения образовательных событий в рамках Краевого школьного календаря гражданского образования и воспитания</w:t>
            </w:r>
            <w:r w:rsidR="00A77849">
              <w:rPr>
                <w:noProof/>
                <w:webHidden/>
              </w:rPr>
              <w:tab/>
            </w:r>
            <w:r w:rsidR="00A77849">
              <w:rPr>
                <w:noProof/>
                <w:webHidden/>
              </w:rPr>
              <w:fldChar w:fldCharType="begin"/>
            </w:r>
            <w:r w:rsidR="00A77849">
              <w:rPr>
                <w:noProof/>
                <w:webHidden/>
              </w:rPr>
              <w:instrText xml:space="preserve"> PAGEREF _Toc32491873 \h </w:instrText>
            </w:r>
            <w:r w:rsidR="00A77849">
              <w:rPr>
                <w:noProof/>
                <w:webHidden/>
              </w:rPr>
            </w:r>
            <w:r w:rsidR="00A77849">
              <w:rPr>
                <w:noProof/>
                <w:webHidden/>
              </w:rPr>
              <w:fldChar w:fldCharType="separate"/>
            </w:r>
            <w:r w:rsidR="00A77849">
              <w:rPr>
                <w:noProof/>
                <w:webHidden/>
              </w:rPr>
              <w:t>24</w:t>
            </w:r>
            <w:r w:rsidR="00A77849">
              <w:rPr>
                <w:noProof/>
                <w:webHidden/>
              </w:rPr>
              <w:fldChar w:fldCharType="end"/>
            </w:r>
          </w:hyperlink>
        </w:p>
        <w:p w:rsidR="00A77849" w:rsidRDefault="00881056">
          <w:pPr>
            <w:pStyle w:val="15"/>
            <w:tabs>
              <w:tab w:val="right" w:leader="dot" w:pos="9345"/>
            </w:tabs>
            <w:rPr>
              <w:rFonts w:asciiTheme="minorHAnsi" w:eastAsiaTheme="minorEastAsia" w:hAnsiTheme="minorHAnsi"/>
              <w:noProof/>
              <w:sz w:val="22"/>
              <w:lang w:eastAsia="ru-RU"/>
            </w:rPr>
          </w:pPr>
          <w:hyperlink w:anchor="_Toc32491874" w:history="1">
            <w:r w:rsidR="00A77849" w:rsidRPr="00E722BD">
              <w:rPr>
                <w:rStyle w:val="a6"/>
                <w:noProof/>
                <w:lang w:val="en-US" w:eastAsia="ru-RU"/>
              </w:rPr>
              <w:t>III</w:t>
            </w:r>
            <w:r w:rsidR="00A77849" w:rsidRPr="00E722BD">
              <w:rPr>
                <w:rStyle w:val="a6"/>
                <w:noProof/>
                <w:lang w:eastAsia="ru-RU"/>
              </w:rPr>
              <w:t>. ИНФОРМАЦИОННЫЕ МАТЕРИАЛЫ О ПРАВОСЛАВИИ В КРАСНОЯРСКОМ КРАЕ</w:t>
            </w:r>
            <w:r w:rsidR="00A77849">
              <w:rPr>
                <w:noProof/>
                <w:webHidden/>
              </w:rPr>
              <w:tab/>
            </w:r>
            <w:r w:rsidR="00A77849">
              <w:rPr>
                <w:noProof/>
                <w:webHidden/>
              </w:rPr>
              <w:fldChar w:fldCharType="begin"/>
            </w:r>
            <w:r w:rsidR="00A77849">
              <w:rPr>
                <w:noProof/>
                <w:webHidden/>
              </w:rPr>
              <w:instrText xml:space="preserve"> PAGEREF _Toc32491874 \h </w:instrText>
            </w:r>
            <w:r w:rsidR="00A77849">
              <w:rPr>
                <w:noProof/>
                <w:webHidden/>
              </w:rPr>
            </w:r>
            <w:r w:rsidR="00A77849">
              <w:rPr>
                <w:noProof/>
                <w:webHidden/>
              </w:rPr>
              <w:fldChar w:fldCharType="separate"/>
            </w:r>
            <w:r w:rsidR="00A77849">
              <w:rPr>
                <w:noProof/>
                <w:webHidden/>
              </w:rPr>
              <w:t>27</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5" w:history="1">
            <w:r w:rsidR="00A77849" w:rsidRPr="00E722BD">
              <w:rPr>
                <w:rStyle w:val="a6"/>
                <w:noProof/>
              </w:rPr>
              <w:t>Организации</w:t>
            </w:r>
            <w:r w:rsidR="00A77849">
              <w:rPr>
                <w:noProof/>
                <w:webHidden/>
              </w:rPr>
              <w:tab/>
            </w:r>
            <w:r w:rsidR="00A77849">
              <w:rPr>
                <w:noProof/>
                <w:webHidden/>
              </w:rPr>
              <w:fldChar w:fldCharType="begin"/>
            </w:r>
            <w:r w:rsidR="00A77849">
              <w:rPr>
                <w:noProof/>
                <w:webHidden/>
              </w:rPr>
              <w:instrText xml:space="preserve"> PAGEREF _Toc32491875 \h </w:instrText>
            </w:r>
            <w:r w:rsidR="00A77849">
              <w:rPr>
                <w:noProof/>
                <w:webHidden/>
              </w:rPr>
            </w:r>
            <w:r w:rsidR="00A77849">
              <w:rPr>
                <w:noProof/>
                <w:webHidden/>
              </w:rPr>
              <w:fldChar w:fldCharType="separate"/>
            </w:r>
            <w:r w:rsidR="00A77849">
              <w:rPr>
                <w:noProof/>
                <w:webHidden/>
              </w:rPr>
              <w:t>27</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6" w:history="1">
            <w:r w:rsidR="00A77849" w:rsidRPr="00E722BD">
              <w:rPr>
                <w:rStyle w:val="a6"/>
                <w:noProof/>
              </w:rPr>
              <w:t>Мероприятия</w:t>
            </w:r>
            <w:bookmarkStart w:id="1" w:name="_GoBack"/>
            <w:bookmarkEnd w:id="1"/>
            <w:r w:rsidR="00A77849">
              <w:rPr>
                <w:noProof/>
                <w:webHidden/>
              </w:rPr>
              <w:tab/>
            </w:r>
            <w:r w:rsidR="00A77849">
              <w:rPr>
                <w:noProof/>
                <w:webHidden/>
              </w:rPr>
              <w:fldChar w:fldCharType="begin"/>
            </w:r>
            <w:r w:rsidR="00A77849">
              <w:rPr>
                <w:noProof/>
                <w:webHidden/>
              </w:rPr>
              <w:instrText xml:space="preserve"> PAGEREF _Toc32491876 \h </w:instrText>
            </w:r>
            <w:r w:rsidR="00A77849">
              <w:rPr>
                <w:noProof/>
                <w:webHidden/>
              </w:rPr>
            </w:r>
            <w:r w:rsidR="00A77849">
              <w:rPr>
                <w:noProof/>
                <w:webHidden/>
              </w:rPr>
              <w:fldChar w:fldCharType="separate"/>
            </w:r>
            <w:r w:rsidR="00A77849">
              <w:rPr>
                <w:noProof/>
                <w:webHidden/>
              </w:rPr>
              <w:t>29</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7" w:history="1">
            <w:r w:rsidR="00A77849" w:rsidRPr="00E722BD">
              <w:rPr>
                <w:rStyle w:val="a6"/>
                <w:noProof/>
              </w:rPr>
              <w:t>Церковно-государственные праздники</w:t>
            </w:r>
            <w:r w:rsidR="00A77849">
              <w:rPr>
                <w:noProof/>
                <w:webHidden/>
              </w:rPr>
              <w:tab/>
            </w:r>
            <w:r w:rsidR="00A77849">
              <w:rPr>
                <w:noProof/>
                <w:webHidden/>
              </w:rPr>
              <w:fldChar w:fldCharType="begin"/>
            </w:r>
            <w:r w:rsidR="00A77849">
              <w:rPr>
                <w:noProof/>
                <w:webHidden/>
              </w:rPr>
              <w:instrText xml:space="preserve"> PAGEREF _Toc32491877 \h </w:instrText>
            </w:r>
            <w:r w:rsidR="00A77849">
              <w:rPr>
                <w:noProof/>
                <w:webHidden/>
              </w:rPr>
            </w:r>
            <w:r w:rsidR="00A77849">
              <w:rPr>
                <w:noProof/>
                <w:webHidden/>
              </w:rPr>
              <w:fldChar w:fldCharType="separate"/>
            </w:r>
            <w:r w:rsidR="00A77849">
              <w:rPr>
                <w:noProof/>
                <w:webHidden/>
              </w:rPr>
              <w:t>30</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8" w:history="1">
            <w:r w:rsidR="00A77849" w:rsidRPr="00E722BD">
              <w:rPr>
                <w:rStyle w:val="a6"/>
                <w:noProof/>
              </w:rPr>
              <w:t>Храмы и значимые для Православия в Красноярске места</w:t>
            </w:r>
            <w:r w:rsidR="00A77849">
              <w:rPr>
                <w:noProof/>
                <w:webHidden/>
              </w:rPr>
              <w:tab/>
            </w:r>
            <w:r w:rsidR="00A77849">
              <w:rPr>
                <w:noProof/>
                <w:webHidden/>
              </w:rPr>
              <w:fldChar w:fldCharType="begin"/>
            </w:r>
            <w:r w:rsidR="00A77849">
              <w:rPr>
                <w:noProof/>
                <w:webHidden/>
              </w:rPr>
              <w:instrText xml:space="preserve"> PAGEREF _Toc32491878 \h </w:instrText>
            </w:r>
            <w:r w:rsidR="00A77849">
              <w:rPr>
                <w:noProof/>
                <w:webHidden/>
              </w:rPr>
            </w:r>
            <w:r w:rsidR="00A77849">
              <w:rPr>
                <w:noProof/>
                <w:webHidden/>
              </w:rPr>
              <w:fldChar w:fldCharType="separate"/>
            </w:r>
            <w:r w:rsidR="00A77849">
              <w:rPr>
                <w:noProof/>
                <w:webHidden/>
              </w:rPr>
              <w:t>32</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79" w:history="1">
            <w:r w:rsidR="00A77849" w:rsidRPr="00E722BD">
              <w:rPr>
                <w:rStyle w:val="a6"/>
                <w:noProof/>
              </w:rPr>
              <w:t>Православные святыни Красноярского края</w:t>
            </w:r>
            <w:r w:rsidR="00A77849">
              <w:rPr>
                <w:noProof/>
                <w:webHidden/>
              </w:rPr>
              <w:tab/>
            </w:r>
            <w:r w:rsidR="00A77849">
              <w:rPr>
                <w:noProof/>
                <w:webHidden/>
              </w:rPr>
              <w:fldChar w:fldCharType="begin"/>
            </w:r>
            <w:r w:rsidR="00A77849">
              <w:rPr>
                <w:noProof/>
                <w:webHidden/>
              </w:rPr>
              <w:instrText xml:space="preserve"> PAGEREF _Toc32491879 \h </w:instrText>
            </w:r>
            <w:r w:rsidR="00A77849">
              <w:rPr>
                <w:noProof/>
                <w:webHidden/>
              </w:rPr>
            </w:r>
            <w:r w:rsidR="00A77849">
              <w:rPr>
                <w:noProof/>
                <w:webHidden/>
              </w:rPr>
              <w:fldChar w:fldCharType="separate"/>
            </w:r>
            <w:r w:rsidR="00A77849">
              <w:rPr>
                <w:noProof/>
                <w:webHidden/>
              </w:rPr>
              <w:t>37</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80" w:history="1">
            <w:r w:rsidR="00A77849" w:rsidRPr="00E722BD">
              <w:rPr>
                <w:rStyle w:val="a6"/>
                <w:noProof/>
              </w:rPr>
              <w:t>Дополнительные региональные учебно-методические, ресурсные материалы</w:t>
            </w:r>
            <w:r w:rsidR="00A77849">
              <w:rPr>
                <w:noProof/>
                <w:webHidden/>
              </w:rPr>
              <w:tab/>
            </w:r>
            <w:r w:rsidR="00A77849">
              <w:rPr>
                <w:noProof/>
                <w:webHidden/>
              </w:rPr>
              <w:fldChar w:fldCharType="begin"/>
            </w:r>
            <w:r w:rsidR="00A77849">
              <w:rPr>
                <w:noProof/>
                <w:webHidden/>
              </w:rPr>
              <w:instrText xml:space="preserve"> PAGEREF _Toc32491880 \h </w:instrText>
            </w:r>
            <w:r w:rsidR="00A77849">
              <w:rPr>
                <w:noProof/>
                <w:webHidden/>
              </w:rPr>
            </w:r>
            <w:r w:rsidR="00A77849">
              <w:rPr>
                <w:noProof/>
                <w:webHidden/>
              </w:rPr>
              <w:fldChar w:fldCharType="separate"/>
            </w:r>
            <w:r w:rsidR="00A77849">
              <w:rPr>
                <w:noProof/>
                <w:webHidden/>
              </w:rPr>
              <w:t>46</w:t>
            </w:r>
            <w:r w:rsidR="00A77849">
              <w:rPr>
                <w:noProof/>
                <w:webHidden/>
              </w:rPr>
              <w:fldChar w:fldCharType="end"/>
            </w:r>
          </w:hyperlink>
        </w:p>
        <w:p w:rsidR="00A77849" w:rsidRDefault="00881056">
          <w:pPr>
            <w:pStyle w:val="15"/>
            <w:tabs>
              <w:tab w:val="right" w:leader="dot" w:pos="9345"/>
            </w:tabs>
            <w:rPr>
              <w:rFonts w:asciiTheme="minorHAnsi" w:eastAsiaTheme="minorEastAsia" w:hAnsiTheme="minorHAnsi"/>
              <w:noProof/>
              <w:sz w:val="22"/>
              <w:lang w:eastAsia="ru-RU"/>
            </w:rPr>
          </w:pPr>
          <w:hyperlink w:anchor="_Toc32491881" w:history="1">
            <w:r w:rsidR="00A77849" w:rsidRPr="00E722BD">
              <w:rPr>
                <w:rStyle w:val="a6"/>
                <w:noProof/>
                <w:lang w:val="en-US" w:eastAsia="ru-RU"/>
              </w:rPr>
              <w:t>IV</w:t>
            </w:r>
            <w:r w:rsidR="00A77849" w:rsidRPr="00E722BD">
              <w:rPr>
                <w:rStyle w:val="a6"/>
                <w:noProof/>
                <w:lang w:eastAsia="ru-RU"/>
              </w:rPr>
              <w:t>. ОБЗОР ВСПОМОГАТЕЛЬНЫХ ИНТЕРНЕТ-РЕСУРСОВ И ЕПАРХИАЛЬНЫХ КОНТАКТОВ</w:t>
            </w:r>
            <w:r w:rsidR="00A77849">
              <w:rPr>
                <w:noProof/>
                <w:webHidden/>
              </w:rPr>
              <w:tab/>
            </w:r>
            <w:r w:rsidR="00A77849">
              <w:rPr>
                <w:noProof/>
                <w:webHidden/>
              </w:rPr>
              <w:fldChar w:fldCharType="begin"/>
            </w:r>
            <w:r w:rsidR="00A77849">
              <w:rPr>
                <w:noProof/>
                <w:webHidden/>
              </w:rPr>
              <w:instrText xml:space="preserve"> PAGEREF _Toc32491881 \h </w:instrText>
            </w:r>
            <w:r w:rsidR="00A77849">
              <w:rPr>
                <w:noProof/>
                <w:webHidden/>
              </w:rPr>
            </w:r>
            <w:r w:rsidR="00A77849">
              <w:rPr>
                <w:noProof/>
                <w:webHidden/>
              </w:rPr>
              <w:fldChar w:fldCharType="separate"/>
            </w:r>
            <w:r w:rsidR="00A77849">
              <w:rPr>
                <w:noProof/>
                <w:webHidden/>
              </w:rPr>
              <w:t>48</w:t>
            </w:r>
            <w:r w:rsidR="00A77849">
              <w:rPr>
                <w:noProof/>
                <w:webHidden/>
              </w:rPr>
              <w:fldChar w:fldCharType="end"/>
            </w:r>
          </w:hyperlink>
        </w:p>
        <w:p w:rsidR="00A77849" w:rsidRDefault="00881056">
          <w:pPr>
            <w:pStyle w:val="15"/>
            <w:tabs>
              <w:tab w:val="right" w:leader="dot" w:pos="9345"/>
            </w:tabs>
            <w:rPr>
              <w:rFonts w:asciiTheme="minorHAnsi" w:eastAsiaTheme="minorEastAsia" w:hAnsiTheme="minorHAnsi"/>
              <w:noProof/>
              <w:sz w:val="22"/>
              <w:lang w:eastAsia="ru-RU"/>
            </w:rPr>
          </w:pPr>
          <w:hyperlink w:anchor="_Toc32491882" w:history="1">
            <w:r w:rsidR="00A77849" w:rsidRPr="00E722BD">
              <w:rPr>
                <w:rStyle w:val="a6"/>
                <w:noProof/>
                <w:lang w:val="en-US" w:eastAsia="ru-RU"/>
              </w:rPr>
              <w:t>V</w:t>
            </w:r>
            <w:r w:rsidR="00A77849" w:rsidRPr="00E722BD">
              <w:rPr>
                <w:rStyle w:val="a6"/>
                <w:noProof/>
                <w:lang w:eastAsia="ru-RU"/>
              </w:rPr>
              <w:t>. ПРИЛОЖЕНИЯ</w:t>
            </w:r>
            <w:r w:rsidR="00A77849">
              <w:rPr>
                <w:noProof/>
                <w:webHidden/>
              </w:rPr>
              <w:tab/>
            </w:r>
            <w:r w:rsidR="00A77849">
              <w:rPr>
                <w:noProof/>
                <w:webHidden/>
              </w:rPr>
              <w:fldChar w:fldCharType="begin"/>
            </w:r>
            <w:r w:rsidR="00A77849">
              <w:rPr>
                <w:noProof/>
                <w:webHidden/>
              </w:rPr>
              <w:instrText xml:space="preserve"> PAGEREF _Toc32491882 \h </w:instrText>
            </w:r>
            <w:r w:rsidR="00A77849">
              <w:rPr>
                <w:noProof/>
                <w:webHidden/>
              </w:rPr>
            </w:r>
            <w:r w:rsidR="00A77849">
              <w:rPr>
                <w:noProof/>
                <w:webHidden/>
              </w:rPr>
              <w:fldChar w:fldCharType="separate"/>
            </w:r>
            <w:r w:rsidR="00A77849">
              <w:rPr>
                <w:noProof/>
                <w:webHidden/>
              </w:rPr>
              <w:t>49</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83" w:history="1">
            <w:r w:rsidR="00A77849" w:rsidRPr="00E722BD">
              <w:rPr>
                <w:rStyle w:val="a6"/>
                <w:noProof/>
                <w:lang w:val="en-US"/>
              </w:rPr>
              <w:t>V</w:t>
            </w:r>
            <w:r w:rsidR="00A77849" w:rsidRPr="00E722BD">
              <w:rPr>
                <w:rStyle w:val="a6"/>
                <w:noProof/>
              </w:rPr>
              <w:t>.1. Технологическая карта урока ОРКСЭ</w:t>
            </w:r>
            <w:r w:rsidR="00A77849">
              <w:rPr>
                <w:noProof/>
                <w:webHidden/>
              </w:rPr>
              <w:tab/>
            </w:r>
            <w:r w:rsidR="00A77849">
              <w:rPr>
                <w:noProof/>
                <w:webHidden/>
              </w:rPr>
              <w:fldChar w:fldCharType="begin"/>
            </w:r>
            <w:r w:rsidR="00A77849">
              <w:rPr>
                <w:noProof/>
                <w:webHidden/>
              </w:rPr>
              <w:instrText xml:space="preserve"> PAGEREF _Toc32491883 \h </w:instrText>
            </w:r>
            <w:r w:rsidR="00A77849">
              <w:rPr>
                <w:noProof/>
                <w:webHidden/>
              </w:rPr>
            </w:r>
            <w:r w:rsidR="00A77849">
              <w:rPr>
                <w:noProof/>
                <w:webHidden/>
              </w:rPr>
              <w:fldChar w:fldCharType="separate"/>
            </w:r>
            <w:r w:rsidR="00A77849">
              <w:rPr>
                <w:noProof/>
                <w:webHidden/>
              </w:rPr>
              <w:t>49</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84" w:history="1">
            <w:r w:rsidR="00A77849" w:rsidRPr="00E722BD">
              <w:rPr>
                <w:rStyle w:val="a6"/>
                <w:noProof/>
                <w:lang w:val="en-US"/>
              </w:rPr>
              <w:t>V</w:t>
            </w:r>
            <w:r w:rsidR="00A77849" w:rsidRPr="00E722BD">
              <w:rPr>
                <w:rStyle w:val="a6"/>
                <w:noProof/>
              </w:rPr>
              <w:t>.2. Классный час «Святой нашего времени — святитель Лука»</w:t>
            </w:r>
            <w:r w:rsidR="00A77849">
              <w:rPr>
                <w:noProof/>
                <w:webHidden/>
              </w:rPr>
              <w:tab/>
            </w:r>
            <w:r w:rsidR="00A77849">
              <w:rPr>
                <w:noProof/>
                <w:webHidden/>
              </w:rPr>
              <w:fldChar w:fldCharType="begin"/>
            </w:r>
            <w:r w:rsidR="00A77849">
              <w:rPr>
                <w:noProof/>
                <w:webHidden/>
              </w:rPr>
              <w:instrText xml:space="preserve"> PAGEREF _Toc32491884 \h </w:instrText>
            </w:r>
            <w:r w:rsidR="00A77849">
              <w:rPr>
                <w:noProof/>
                <w:webHidden/>
              </w:rPr>
            </w:r>
            <w:r w:rsidR="00A77849">
              <w:rPr>
                <w:noProof/>
                <w:webHidden/>
              </w:rPr>
              <w:fldChar w:fldCharType="separate"/>
            </w:r>
            <w:r w:rsidR="00A77849">
              <w:rPr>
                <w:noProof/>
                <w:webHidden/>
              </w:rPr>
              <w:t>54</w:t>
            </w:r>
            <w:r w:rsidR="00A77849">
              <w:rPr>
                <w:noProof/>
                <w:webHidden/>
              </w:rPr>
              <w:fldChar w:fldCharType="end"/>
            </w:r>
          </w:hyperlink>
        </w:p>
        <w:p w:rsidR="00A77849" w:rsidRDefault="00881056">
          <w:pPr>
            <w:pStyle w:val="21"/>
            <w:tabs>
              <w:tab w:val="right" w:leader="dot" w:pos="9345"/>
            </w:tabs>
            <w:rPr>
              <w:rFonts w:asciiTheme="minorHAnsi" w:eastAsiaTheme="minorEastAsia" w:hAnsiTheme="minorHAnsi"/>
              <w:noProof/>
              <w:sz w:val="22"/>
              <w:lang w:eastAsia="ru-RU"/>
            </w:rPr>
          </w:pPr>
          <w:hyperlink w:anchor="_Toc32491885" w:history="1">
            <w:r w:rsidR="00A77849" w:rsidRPr="00E722BD">
              <w:rPr>
                <w:rStyle w:val="a6"/>
                <w:noProof/>
                <w:lang w:val="en-US"/>
              </w:rPr>
              <w:t>V</w:t>
            </w:r>
            <w:r w:rsidR="00A77849" w:rsidRPr="00E722BD">
              <w:rPr>
                <w:rStyle w:val="a6"/>
                <w:noProof/>
              </w:rPr>
              <w:t>.3. Урок исторической памяти о святителе Луке (Войно-Ясенецком) «Святитель Лука: Доктор, Пастырь, Ученый, Святой…» для учащихся 5–7 классов Красноярского края</w:t>
            </w:r>
            <w:r w:rsidR="00A77849">
              <w:rPr>
                <w:noProof/>
                <w:webHidden/>
              </w:rPr>
              <w:tab/>
            </w:r>
            <w:r w:rsidR="00A77849">
              <w:rPr>
                <w:noProof/>
                <w:webHidden/>
              </w:rPr>
              <w:fldChar w:fldCharType="begin"/>
            </w:r>
            <w:r w:rsidR="00A77849">
              <w:rPr>
                <w:noProof/>
                <w:webHidden/>
              </w:rPr>
              <w:instrText xml:space="preserve"> PAGEREF _Toc32491885 \h </w:instrText>
            </w:r>
            <w:r w:rsidR="00A77849">
              <w:rPr>
                <w:noProof/>
                <w:webHidden/>
              </w:rPr>
            </w:r>
            <w:r w:rsidR="00A77849">
              <w:rPr>
                <w:noProof/>
                <w:webHidden/>
              </w:rPr>
              <w:fldChar w:fldCharType="separate"/>
            </w:r>
            <w:r w:rsidR="00A77849">
              <w:rPr>
                <w:noProof/>
                <w:webHidden/>
              </w:rPr>
              <w:t>69</w:t>
            </w:r>
            <w:r w:rsidR="00A77849">
              <w:rPr>
                <w:noProof/>
                <w:webHidden/>
              </w:rPr>
              <w:fldChar w:fldCharType="end"/>
            </w:r>
          </w:hyperlink>
        </w:p>
        <w:p w:rsidR="00C7567F" w:rsidRDefault="00C7567F" w:rsidP="00A77849">
          <w:pPr>
            <w:ind w:firstLine="0"/>
          </w:pPr>
          <w:r>
            <w:rPr>
              <w:b/>
              <w:bCs/>
            </w:rPr>
            <w:fldChar w:fldCharType="end"/>
          </w:r>
        </w:p>
      </w:sdtContent>
    </w:sdt>
    <w:p w:rsidR="002D7157" w:rsidRPr="002D7157" w:rsidRDefault="002D7157" w:rsidP="006C0887">
      <w:pPr>
        <w:pStyle w:val="1"/>
        <w:rPr>
          <w:rFonts w:eastAsiaTheme="minorEastAsia"/>
          <w:lang w:eastAsia="ru-RU"/>
        </w:rPr>
      </w:pPr>
      <w:r w:rsidRPr="002D7157">
        <w:rPr>
          <w:lang w:eastAsia="ru-RU"/>
        </w:rPr>
        <w:br w:type="page"/>
      </w:r>
      <w:bookmarkStart w:id="2" w:name="_Toc32491869"/>
      <w:r w:rsidR="006C0887">
        <w:rPr>
          <w:lang w:val="en-US" w:eastAsia="ru-RU"/>
        </w:rPr>
        <w:lastRenderedPageBreak/>
        <w:t>I</w:t>
      </w:r>
      <w:r w:rsidR="006C0887" w:rsidRPr="006C0887">
        <w:rPr>
          <w:lang w:eastAsia="ru-RU"/>
        </w:rPr>
        <w:t xml:space="preserve">. </w:t>
      </w:r>
      <w:r w:rsidRPr="002D7157">
        <w:rPr>
          <w:rFonts w:eastAsiaTheme="minorEastAsia"/>
          <w:lang w:eastAsia="ru-RU"/>
        </w:rPr>
        <w:t>ПОЯСНИТЕЛЬНАЯ ЗАПИСКА</w:t>
      </w:r>
      <w:bookmarkEnd w:id="2"/>
    </w:p>
    <w:p w:rsidR="00336124" w:rsidRDefault="002D7157" w:rsidP="00013D3A">
      <w:pPr>
        <w:rPr>
          <w:lang w:eastAsia="ru-RU"/>
        </w:rPr>
      </w:pPr>
      <w:r w:rsidRPr="002D7157">
        <w:t xml:space="preserve">Сборник вспомогательных материалов является частью </w:t>
      </w:r>
      <w:r w:rsidRPr="002D7157">
        <w:rPr>
          <w:rFonts w:eastAsiaTheme="minorEastAsia"/>
          <w:bCs/>
          <w:iCs/>
          <w:kern w:val="24"/>
          <w:lang w:eastAsia="ru-RU"/>
        </w:rPr>
        <w:t>учебно-методического медиакомплекта «Православие на Енисее». Основная ц</w:t>
      </w:r>
      <w:r w:rsidRPr="002D7157">
        <w:t xml:space="preserve">ель создания медиакомплекта </w:t>
      </w:r>
      <w:r w:rsidR="00C645C1">
        <w:t>—</w:t>
      </w:r>
      <w:r w:rsidRPr="002D7157">
        <w:t xml:space="preserve"> </w:t>
      </w:r>
      <w:r w:rsidRPr="002D7157">
        <w:rPr>
          <w:lang w:eastAsia="ru-RU"/>
        </w:rPr>
        <w:t xml:space="preserve">это ресурсное обеспечение различных форм духовно-нравственного развития и воспитания детей. </w:t>
      </w:r>
    </w:p>
    <w:p w:rsidR="002D7157" w:rsidRPr="002D7157" w:rsidRDefault="002D7157" w:rsidP="00013D3A">
      <w:pPr>
        <w:rPr>
          <w:lang w:eastAsia="ru-RU"/>
        </w:rPr>
      </w:pPr>
      <w:r w:rsidRPr="002D7157">
        <w:rPr>
          <w:lang w:eastAsia="ru-RU"/>
        </w:rPr>
        <w:t xml:space="preserve">Медиакомплект создан по </w:t>
      </w:r>
      <w:r w:rsidR="00C1206B">
        <w:rPr>
          <w:lang w:eastAsia="ru-RU"/>
        </w:rPr>
        <w:t xml:space="preserve">предложениям </w:t>
      </w:r>
      <w:r w:rsidRPr="002D7157">
        <w:rPr>
          <w:lang w:eastAsia="ru-RU"/>
        </w:rPr>
        <w:t>педагогов Красноярского края, создающих практики приобщения обучающихся к основам православной культуры в рамках преподавания модуля «Основы православной культуры» (ОПК) учебного курса «Основы религиозных ку</w:t>
      </w:r>
      <w:r w:rsidR="00A63C9A">
        <w:rPr>
          <w:lang w:eastAsia="ru-RU"/>
        </w:rPr>
        <w:t>льтур и светской этики» (ОРКСЭ)</w:t>
      </w:r>
      <w:r w:rsidRPr="002D7157">
        <w:rPr>
          <w:lang w:eastAsia="ru-RU"/>
        </w:rPr>
        <w:t xml:space="preserve"> предметной области «Основы духовно-нравственной культуры народов России» (ОДНКНР). Педагоги с самого начала введения предметных областей ОРКСЭ (с 2010/12</w:t>
      </w:r>
      <w:r w:rsidRPr="002D7157">
        <w:rPr>
          <w:vertAlign w:val="superscript"/>
          <w:lang w:eastAsia="ru-RU"/>
        </w:rPr>
        <w:footnoteReference w:id="1"/>
      </w:r>
      <w:r w:rsidRPr="002D7157">
        <w:rPr>
          <w:lang w:eastAsia="ru-RU"/>
        </w:rPr>
        <w:t xml:space="preserve"> г.) и ОДНКНР (с 2015 г.) отмечают, что для качественного преподавания основ православной культуры необходимы комплексные региональные информационно-методические ресурсы. Отсутствием этих материалов многие педагоги объясняют свои затруднения в преподавании ОПК, профессиональной деятельности в области духовно-нравственного развития и воспитания. Частично с этой проблемой связана ситуация недостаточного обеспечения в общеобразовательных организациях Красноярского края выбора родителями модулей, учебных курсов по основам православной культуры.</w:t>
      </w:r>
    </w:p>
    <w:p w:rsidR="002D7157" w:rsidRPr="002D7157" w:rsidRDefault="002D7157" w:rsidP="00013D3A">
      <w:pPr>
        <w:rPr>
          <w:lang w:eastAsia="ru-RU"/>
        </w:rPr>
      </w:pPr>
      <w:r w:rsidRPr="002D7157">
        <w:rPr>
          <w:rFonts w:eastAsiaTheme="minorEastAsia"/>
          <w:bCs/>
          <w:iCs/>
          <w:kern w:val="24"/>
          <w:lang w:eastAsia="ru-RU"/>
        </w:rPr>
        <w:t xml:space="preserve">Учебно-методический медиакомплект «Православие на Енисее» является комплексным ресурсом, обеспечивающим изучение основ православной культуры в системе общего образования Красноярского края. Основой медиакомплекта являются 20 видеороликов, каждый из которых </w:t>
      </w:r>
      <w:r w:rsidRPr="002D7157">
        <w:rPr>
          <w:lang w:eastAsia="ru-RU"/>
        </w:rPr>
        <w:t xml:space="preserve">раскрывает интересную, значительную тему православной культуры. </w:t>
      </w:r>
      <w:r w:rsidRPr="002D7157">
        <w:rPr>
          <w:rFonts w:eastAsia="Calibri"/>
        </w:rPr>
        <w:t xml:space="preserve">Темы видеороликов учебно-методического медиакомплекта «Православие на Енисее»: </w:t>
      </w:r>
      <w:r w:rsidRPr="002D7157">
        <w:rPr>
          <w:color w:val="000000"/>
          <w:shd w:val="clear" w:color="auto" w:fill="FFFFFF"/>
        </w:rPr>
        <w:t>«Пасхальные традиции русского народа»</w:t>
      </w:r>
      <w:r w:rsidRPr="002D7157">
        <w:rPr>
          <w:color w:val="000000"/>
        </w:rPr>
        <w:t xml:space="preserve">, </w:t>
      </w:r>
      <w:r w:rsidRPr="002D7157">
        <w:rPr>
          <w:color w:val="000000"/>
          <w:shd w:val="clear" w:color="auto" w:fill="FFFFFF"/>
        </w:rPr>
        <w:t>«Церковь и Великая Отечественная война»</w:t>
      </w:r>
      <w:r w:rsidRPr="002D7157">
        <w:rPr>
          <w:color w:val="000000"/>
        </w:rPr>
        <w:t xml:space="preserve">, </w:t>
      </w:r>
      <w:r w:rsidRPr="002D7157">
        <w:rPr>
          <w:color w:val="000000"/>
          <w:shd w:val="clear" w:color="auto" w:fill="FFFFFF"/>
        </w:rPr>
        <w:t>«Православные священники»</w:t>
      </w:r>
      <w:r w:rsidRPr="002D7157">
        <w:rPr>
          <w:color w:val="000000"/>
        </w:rPr>
        <w:t xml:space="preserve">, </w:t>
      </w:r>
      <w:r w:rsidRPr="002D7157">
        <w:rPr>
          <w:color w:val="000000"/>
          <w:shd w:val="clear" w:color="auto" w:fill="FFFFFF"/>
        </w:rPr>
        <w:t>«Красноярские святые»</w:t>
      </w:r>
      <w:r w:rsidRPr="002D7157">
        <w:rPr>
          <w:color w:val="000000"/>
        </w:rPr>
        <w:t xml:space="preserve">, </w:t>
      </w:r>
      <w:r w:rsidRPr="002D7157">
        <w:rPr>
          <w:color w:val="000000"/>
          <w:shd w:val="clear" w:color="auto" w:fill="FFFFFF"/>
        </w:rPr>
        <w:t>«Почему хорошо быть добрым?»</w:t>
      </w:r>
      <w:r w:rsidRPr="002D7157">
        <w:rPr>
          <w:color w:val="000000"/>
        </w:rPr>
        <w:t xml:space="preserve">, </w:t>
      </w:r>
      <w:r w:rsidRPr="002D7157">
        <w:rPr>
          <w:color w:val="000000"/>
          <w:shd w:val="clear" w:color="auto" w:fill="FFFFFF"/>
        </w:rPr>
        <w:t>«Рождество Христово в Сибири»</w:t>
      </w:r>
      <w:r w:rsidRPr="002D7157">
        <w:rPr>
          <w:rFonts w:eastAsia="Calibri"/>
        </w:rPr>
        <w:t xml:space="preserve">, «Православие в Красноярском крае», «Красота сибирской природы», «Суриков </w:t>
      </w:r>
      <w:r w:rsidR="00C645C1">
        <w:rPr>
          <w:rFonts w:eastAsia="Calibri"/>
        </w:rPr>
        <w:t>—</w:t>
      </w:r>
      <w:r w:rsidRPr="002D7157">
        <w:rPr>
          <w:rFonts w:eastAsia="Calibri"/>
        </w:rPr>
        <w:t xml:space="preserve"> православный художник», «Православная молитва», «Красота сибирских храмов», «Почитаемые на Енисее иконы», «Монастыри Красноярского края», «Православное хоровое искусство», «Церковные таинства», «Церковно-государственные праздники», «Святые места», «Православное творчество», «Святитель Лука». Яркие, динамичные, увлекательные </w:t>
      </w:r>
      <w:r w:rsidRPr="002D7157">
        <w:rPr>
          <w:lang w:eastAsia="ru-RU"/>
        </w:rPr>
        <w:t xml:space="preserve">трехминутные </w:t>
      </w:r>
      <w:r w:rsidR="00812918">
        <w:rPr>
          <w:lang w:eastAsia="ru-RU"/>
        </w:rPr>
        <w:t>видео</w:t>
      </w:r>
      <w:r w:rsidRPr="002D7157">
        <w:rPr>
          <w:lang w:eastAsia="ru-RU"/>
        </w:rPr>
        <w:t xml:space="preserve">материалы могут быть встроены в различные форматы урочного и внеурочного занятия, классного часа, тематического образовательного события и т.д. </w:t>
      </w:r>
    </w:p>
    <w:p w:rsidR="002D7157" w:rsidRPr="002D7157" w:rsidRDefault="002D7157" w:rsidP="00013D3A">
      <w:pPr>
        <w:rPr>
          <w:rFonts w:eastAsia="Calibri"/>
        </w:rPr>
      </w:pPr>
      <w:r w:rsidRPr="002D7157">
        <w:rPr>
          <w:lang w:eastAsia="ru-RU"/>
        </w:rPr>
        <w:t xml:space="preserve">Важным преимуществом материалов </w:t>
      </w:r>
      <w:r w:rsidRPr="002D7157">
        <w:rPr>
          <w:rFonts w:eastAsia="Calibri"/>
        </w:rPr>
        <w:t>медиакомплекта является опыт их апробации</w:t>
      </w:r>
      <w:r w:rsidRPr="002D7157">
        <w:rPr>
          <w:lang w:eastAsia="ru-RU"/>
        </w:rPr>
        <w:t xml:space="preserve"> педагогами региона. </w:t>
      </w:r>
      <w:r w:rsidRPr="002D7157">
        <w:t xml:space="preserve">Практическая значимость сборника вспомогательных материалов </w:t>
      </w:r>
      <w:r w:rsidRPr="002D7157">
        <w:lastRenderedPageBreak/>
        <w:t xml:space="preserve">состоит в возможности использования представленных методических разработок </w:t>
      </w:r>
      <w:r w:rsidR="00C1206B">
        <w:t>для эффективного применения</w:t>
      </w:r>
      <w:r w:rsidRPr="002D7157">
        <w:t xml:space="preserve"> видеороликов, а также информационных ресурсов.</w:t>
      </w:r>
    </w:p>
    <w:p w:rsidR="002D7157" w:rsidRPr="002D7157" w:rsidRDefault="002D7157" w:rsidP="00013D3A">
      <w:pPr>
        <w:rPr>
          <w:rFonts w:eastAsia="Calibri"/>
        </w:rPr>
      </w:pPr>
      <w:r w:rsidRPr="002D7157">
        <w:rPr>
          <w:rFonts w:eastAsia="Calibri"/>
          <w:lang w:eastAsia="ru-RU"/>
        </w:rPr>
        <w:t>Авторы-составители сборника выражают надежду, что содержание материалов окажется полезным для руководителей образовательных организаций, педагогов, родительской общественности</w:t>
      </w:r>
      <w:r w:rsidRPr="002D7157">
        <w:t>, тех, кто создает школьные практики духовно-нравственного развития, воспитания, социализации детей.</w:t>
      </w:r>
    </w:p>
    <w:p w:rsidR="002D7157" w:rsidRPr="002D7157" w:rsidRDefault="002D7157" w:rsidP="002D7157">
      <w:pPr>
        <w:rPr>
          <w:rFonts w:eastAsia="Calibri" w:cs="Times New Roman"/>
          <w:b/>
          <w:sz w:val="28"/>
          <w:szCs w:val="28"/>
        </w:rPr>
      </w:pPr>
      <w:r w:rsidRPr="002D7157">
        <w:rPr>
          <w:rFonts w:eastAsia="Calibri" w:cs="Times New Roman"/>
          <w:b/>
          <w:sz w:val="28"/>
          <w:szCs w:val="28"/>
        </w:rPr>
        <w:br w:type="page"/>
      </w:r>
    </w:p>
    <w:p w:rsidR="002D7157" w:rsidRPr="002D7157" w:rsidRDefault="00013D3A" w:rsidP="00013D3A">
      <w:pPr>
        <w:pStyle w:val="1"/>
        <w:rPr>
          <w:lang w:eastAsia="ru-RU"/>
        </w:rPr>
      </w:pPr>
      <w:bookmarkStart w:id="3" w:name="_Toc32491870"/>
      <w:r>
        <w:rPr>
          <w:rFonts w:eastAsiaTheme="minorEastAsia"/>
          <w:lang w:val="en-US" w:eastAsia="ru-RU"/>
        </w:rPr>
        <w:lastRenderedPageBreak/>
        <w:t>II</w:t>
      </w:r>
      <w:r>
        <w:rPr>
          <w:rFonts w:eastAsiaTheme="minorEastAsia"/>
          <w:lang w:eastAsia="ru-RU"/>
        </w:rPr>
        <w:t xml:space="preserve">. </w:t>
      </w:r>
      <w:r w:rsidR="002D7157" w:rsidRPr="002D7157">
        <w:rPr>
          <w:rFonts w:eastAsiaTheme="minorEastAsia"/>
          <w:lang w:eastAsia="ru-RU"/>
        </w:rPr>
        <w:t>МЕТОДИЧЕСКИЕ Р</w:t>
      </w:r>
      <w:r w:rsidR="00812918">
        <w:rPr>
          <w:rFonts w:eastAsiaTheme="minorEastAsia"/>
          <w:lang w:eastAsia="ru-RU"/>
        </w:rPr>
        <w:t>ЕКОМЕНДАЦИИ</w:t>
      </w:r>
      <w:r w:rsidR="002D7157" w:rsidRPr="002D7157">
        <w:rPr>
          <w:rFonts w:eastAsiaTheme="minorEastAsia"/>
          <w:lang w:eastAsia="ru-RU"/>
        </w:rPr>
        <w:t xml:space="preserve"> ПО ПРИМЕНЕНИЮ ИНФОРМАЦИОННЫХ ВИДЕОРОЛИКОВ ОБ ИСТОРИИ И СОВРЕМЕННОСТИ ПРАВОСЛАВИЯ НА ЕНИСЕЕ</w:t>
      </w:r>
      <w:bookmarkEnd w:id="3"/>
    </w:p>
    <w:p w:rsidR="002D7157" w:rsidRPr="002D7157" w:rsidRDefault="00013D3A" w:rsidP="00013D3A">
      <w:pPr>
        <w:pStyle w:val="2"/>
        <w:rPr>
          <w:lang w:eastAsia="ru-RU"/>
        </w:rPr>
      </w:pPr>
      <w:bookmarkStart w:id="4" w:name="_Toc32491871"/>
      <w:r>
        <w:rPr>
          <w:lang w:val="en-US" w:eastAsia="ru-RU"/>
        </w:rPr>
        <w:t>II</w:t>
      </w:r>
      <w:r w:rsidRPr="00013D3A">
        <w:rPr>
          <w:lang w:eastAsia="ru-RU"/>
        </w:rPr>
        <w:t xml:space="preserve">.1 </w:t>
      </w:r>
      <w:r w:rsidR="002D7157" w:rsidRPr="002D7157">
        <w:rPr>
          <w:lang w:eastAsia="ru-RU"/>
        </w:rPr>
        <w:t>Видеоролики «Православие на Енисее» как ресурс преподавания предметной области (учебного предмета) «Основы религиозных культур и светской этики»</w:t>
      </w:r>
      <w:bookmarkEnd w:id="4"/>
    </w:p>
    <w:p w:rsidR="00812918" w:rsidRDefault="00812918" w:rsidP="003438AA">
      <w:pPr>
        <w:rPr>
          <w:lang w:eastAsia="ru-RU"/>
        </w:rPr>
      </w:pPr>
      <w:r w:rsidRPr="002D7157">
        <w:rPr>
          <w:rFonts w:eastAsia="Times New Roman"/>
          <w:lang w:eastAsia="ru-RU"/>
        </w:rPr>
        <w:t xml:space="preserve">Материалы медиакомплекта соответствуют культурологическому содержанию ОРКСЭ, направленному на </w:t>
      </w:r>
      <w:r w:rsidRPr="002D7157">
        <w:t>формирование у обучающихся мировоззрения (самосознания), основанного на традиционных российских духовно-нравственных и культурных ценностях</w:t>
      </w:r>
      <w:r>
        <w:rPr>
          <w:rFonts w:eastAsia="Times New Roman"/>
          <w:lang w:eastAsia="ru-RU"/>
        </w:rPr>
        <w:t xml:space="preserve">, </w:t>
      </w:r>
      <w:r>
        <w:rPr>
          <w:lang w:eastAsia="ru-RU"/>
        </w:rPr>
        <w:t>направленного</w:t>
      </w:r>
      <w:r w:rsidR="002D7157" w:rsidRPr="002D7157">
        <w:rPr>
          <w:lang w:eastAsia="ru-RU"/>
        </w:rPr>
        <w:t xml:space="preserve"> на воспитание способности к духовному развитию и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r w:rsidR="002D7157" w:rsidRPr="002D7157">
        <w:rPr>
          <w:vertAlign w:val="superscript"/>
          <w:lang w:eastAsia="ru-RU"/>
        </w:rPr>
        <w:footnoteReference w:id="2"/>
      </w:r>
      <w:r w:rsidR="002D7157" w:rsidRPr="002D7157">
        <w:rPr>
          <w:lang w:eastAsia="ru-RU"/>
        </w:rPr>
        <w:t xml:space="preserve"> </w:t>
      </w:r>
    </w:p>
    <w:p w:rsidR="00812918" w:rsidRDefault="00812918" w:rsidP="003438AA">
      <w:pPr>
        <w:rPr>
          <w:lang w:eastAsia="ru-RU"/>
        </w:rPr>
      </w:pPr>
      <w:r>
        <w:t>В общих</w:t>
      </w:r>
      <w:r w:rsidR="002D7157" w:rsidRPr="002D7157">
        <w:t xml:space="preserve"> планируемы</w:t>
      </w:r>
      <w:r>
        <w:t>х результатах всех модулей</w:t>
      </w:r>
      <w:r w:rsidR="002D7157" w:rsidRPr="002D7157">
        <w:t xml:space="preserve"> ОРКСЭ</w:t>
      </w:r>
      <w:r>
        <w:t xml:space="preserve"> определяется</w:t>
      </w:r>
      <w:r w:rsidR="002D7157" w:rsidRPr="002D7157">
        <w:t xml:space="preserve">, что в </w:t>
      </w:r>
      <w:r>
        <w:t xml:space="preserve">итоге </w:t>
      </w:r>
      <w:r w:rsidR="002D7157" w:rsidRPr="002D7157">
        <w:t>освоения каждого модуля выпускник начальной школы научится: понимать значение нравственных норм и ценностей для достойной жизни личности, семьи, общества;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осознавать ценность человеческой жизни, необходимость стремления к нравственному совершенствованию и духовному развитию;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ориентироваться в вопросах нравственного выбора на внутреннюю установку личности поступать согласно своей совести.</w:t>
      </w:r>
      <w:r w:rsidR="002D7157" w:rsidRPr="002D7157">
        <w:rPr>
          <w:vertAlign w:val="superscript"/>
        </w:rPr>
        <w:footnoteReference w:id="3"/>
      </w:r>
    </w:p>
    <w:p w:rsidR="00F47F94" w:rsidRDefault="00812918" w:rsidP="003438AA">
      <w:pPr>
        <w:rPr>
          <w:rFonts w:eastAsia="Times New Roman"/>
          <w:lang w:eastAsia="ru-RU"/>
        </w:rPr>
      </w:pPr>
      <w:r w:rsidRPr="002D7157">
        <w:rPr>
          <w:rFonts w:eastAsia="Times New Roman"/>
          <w:lang w:eastAsia="ru-RU"/>
        </w:rPr>
        <w:t>Использование видеороликов поможет учителю эффективно реализовывать системно-деятельностный, диалоговый, событийный подходы в преподавании ОРКСЭ.</w:t>
      </w:r>
      <w:r>
        <w:rPr>
          <w:rFonts w:eastAsia="Times New Roman"/>
          <w:lang w:eastAsia="ru-RU"/>
        </w:rPr>
        <w:t xml:space="preserve"> </w:t>
      </w:r>
      <w:r w:rsidR="00F47F94">
        <w:rPr>
          <w:rFonts w:eastAsia="Times New Roman"/>
          <w:lang w:eastAsia="ru-RU"/>
        </w:rPr>
        <w:t>Т</w:t>
      </w:r>
      <w:r w:rsidRPr="002D7157">
        <w:rPr>
          <w:rFonts w:eastAsia="Times New Roman"/>
          <w:lang w:eastAsia="ru-RU"/>
        </w:rPr>
        <w:t xml:space="preserve">рехминутные </w:t>
      </w:r>
      <w:r w:rsidR="00E452CA">
        <w:rPr>
          <w:rFonts w:eastAsia="Times New Roman"/>
          <w:lang w:eastAsia="ru-RU"/>
        </w:rPr>
        <w:t xml:space="preserve">увлекательные </w:t>
      </w:r>
      <w:r>
        <w:rPr>
          <w:rFonts w:eastAsia="Times New Roman"/>
          <w:lang w:eastAsia="ru-RU"/>
        </w:rPr>
        <w:t xml:space="preserve">видеоролики рекомендуется использовать в качестве </w:t>
      </w:r>
      <w:r w:rsidR="00F47F94">
        <w:rPr>
          <w:rFonts w:eastAsia="Times New Roman"/>
          <w:lang w:eastAsia="ru-RU"/>
        </w:rPr>
        <w:t>содержательных иллюстраций, задающих мотивирующий контекст, вызывающих интерес к пониманию основ православной культуры, расширяющих социокультурный кругозор младших подростков.</w:t>
      </w:r>
    </w:p>
    <w:p w:rsidR="002D7157" w:rsidRDefault="002D7157" w:rsidP="003438AA">
      <w:pPr>
        <w:rPr>
          <w:rFonts w:eastAsia="Calibri"/>
          <w:lang w:eastAsia="ru-RU"/>
        </w:rPr>
      </w:pPr>
      <w:r w:rsidRPr="002D7157">
        <w:rPr>
          <w:i/>
        </w:rPr>
        <w:t>Н</w:t>
      </w:r>
      <w:r w:rsidRPr="002D7157">
        <w:rPr>
          <w:rFonts w:eastAsia="Calibri"/>
          <w:i/>
          <w:lang w:eastAsia="ru-RU"/>
        </w:rPr>
        <w:t xml:space="preserve">а первом уроке курса ОРКСЭ «Россия </w:t>
      </w:r>
      <w:r w:rsidR="00C645C1">
        <w:rPr>
          <w:rFonts w:eastAsia="Calibri"/>
          <w:i/>
          <w:lang w:eastAsia="ru-RU"/>
        </w:rPr>
        <w:t>—</w:t>
      </w:r>
      <w:r w:rsidRPr="002D7157">
        <w:rPr>
          <w:rFonts w:eastAsia="Calibri"/>
          <w:i/>
          <w:lang w:eastAsia="ru-RU"/>
        </w:rPr>
        <w:t xml:space="preserve"> наша Родина»</w:t>
      </w:r>
      <w:r w:rsidRPr="002D7157">
        <w:rPr>
          <w:rFonts w:eastAsia="Calibri"/>
          <w:lang w:eastAsia="ru-RU"/>
        </w:rPr>
        <w:t xml:space="preserve"> по всем модулям органичным будет просмотр видеоролика «Святые места».</w:t>
      </w:r>
    </w:p>
    <w:p w:rsidR="00F47F94" w:rsidRPr="00F47F94" w:rsidRDefault="00F47F94" w:rsidP="003438AA">
      <w:pPr>
        <w:rPr>
          <w:rFonts w:eastAsia="Times New Roman"/>
          <w:lang w:eastAsia="ru-RU"/>
        </w:rPr>
      </w:pPr>
      <w:r>
        <w:rPr>
          <w:rFonts w:eastAsia="Calibri"/>
          <w:lang w:eastAsia="ru-RU"/>
        </w:rPr>
        <w:t xml:space="preserve">Видеоролики медиакомплекта «Православие на Енисее» рекомендуется использовать при изучении таких модулей ОРКСЭ как «Основы православной культуры», </w:t>
      </w:r>
      <w:r>
        <w:rPr>
          <w:rFonts w:eastAsia="Calibri"/>
          <w:lang w:eastAsia="ru-RU"/>
        </w:rPr>
        <w:lastRenderedPageBreak/>
        <w:t xml:space="preserve">«Основы мировых религиозных культур», «Основы светской этики». В представленных ниже таблицах </w:t>
      </w:r>
      <w:r w:rsidR="009E775E">
        <w:rPr>
          <w:rFonts w:eastAsia="Calibri"/>
          <w:lang w:eastAsia="ru-RU"/>
        </w:rPr>
        <w:t>1</w:t>
      </w:r>
      <w:r w:rsidR="00C645C1">
        <w:rPr>
          <w:rFonts w:eastAsia="Calibri"/>
          <w:lang w:eastAsia="ru-RU"/>
        </w:rPr>
        <w:t>–</w:t>
      </w:r>
      <w:r w:rsidR="009E775E">
        <w:rPr>
          <w:rFonts w:eastAsia="Calibri"/>
          <w:lang w:eastAsia="ru-RU"/>
        </w:rPr>
        <w:t xml:space="preserve">3 </w:t>
      </w:r>
      <w:r>
        <w:rPr>
          <w:rFonts w:eastAsia="Calibri"/>
          <w:lang w:eastAsia="ru-RU"/>
        </w:rPr>
        <w:t xml:space="preserve">обобщены </w:t>
      </w:r>
      <w:r w:rsidR="009E775E">
        <w:rPr>
          <w:rFonts w:eastAsia="Calibri"/>
          <w:lang w:eastAsia="ru-RU"/>
        </w:rPr>
        <w:t>практики использования видеороликов медиакомплекта в рамках данных модулей.</w:t>
      </w:r>
    </w:p>
    <w:p w:rsidR="009E775E" w:rsidRPr="009E775E" w:rsidRDefault="009E775E" w:rsidP="003438AA">
      <w:pPr>
        <w:jc w:val="right"/>
      </w:pPr>
      <w:r w:rsidRPr="009E775E">
        <w:t>Таблица 1.</w:t>
      </w:r>
    </w:p>
    <w:p w:rsidR="002D7157" w:rsidRDefault="002D7157" w:rsidP="003438AA">
      <w:pPr>
        <w:rPr>
          <w:rFonts w:cs="Times New Roman"/>
        </w:rPr>
      </w:pPr>
      <w:r w:rsidRPr="009E775E">
        <w:rPr>
          <w:rFonts w:eastAsia="Calibri" w:cs="Times New Roman"/>
        </w:rPr>
        <w:t>Видеоролики медиакомплекта «Православие на Енисее» для освоения с</w:t>
      </w:r>
      <w:r w:rsidRPr="009E775E">
        <w:rPr>
          <w:rFonts w:cs="Times New Roman"/>
        </w:rPr>
        <w:t>одержания учебного модуля «Основы православной культуры»</w:t>
      </w:r>
    </w:p>
    <w:tbl>
      <w:tblPr>
        <w:tblStyle w:val="af1"/>
        <w:tblW w:w="0" w:type="auto"/>
        <w:tblLook w:val="04A0" w:firstRow="1" w:lastRow="0" w:firstColumn="1" w:lastColumn="0" w:noHBand="0" w:noVBand="1"/>
      </w:tblPr>
      <w:tblGrid>
        <w:gridCol w:w="817"/>
        <w:gridCol w:w="4111"/>
        <w:gridCol w:w="4643"/>
      </w:tblGrid>
      <w:tr w:rsidR="002D7157" w:rsidRPr="00336124" w:rsidTr="0071568E">
        <w:tc>
          <w:tcPr>
            <w:tcW w:w="817" w:type="dxa"/>
          </w:tcPr>
          <w:p w:rsidR="002D7157" w:rsidRPr="00336124" w:rsidRDefault="002D7157" w:rsidP="003438AA"/>
        </w:tc>
        <w:tc>
          <w:tcPr>
            <w:tcW w:w="4111" w:type="dxa"/>
          </w:tcPr>
          <w:p w:rsidR="002D7157" w:rsidRPr="00336124" w:rsidRDefault="002D7157" w:rsidP="003438AA">
            <w:r w:rsidRPr="00336124">
              <w:t>Единицы содержания модуля ОПК предметной области ОРКСЭ</w:t>
            </w:r>
          </w:p>
        </w:tc>
        <w:tc>
          <w:tcPr>
            <w:tcW w:w="4643" w:type="dxa"/>
          </w:tcPr>
          <w:p w:rsidR="002D7157" w:rsidRPr="00336124" w:rsidRDefault="002D7157" w:rsidP="003438AA">
            <w:r w:rsidRPr="00336124">
              <w:t>Темы видеороликов</w:t>
            </w:r>
          </w:p>
        </w:tc>
      </w:tr>
      <w:tr w:rsidR="002D7157" w:rsidRPr="00336124" w:rsidTr="0071568E">
        <w:tc>
          <w:tcPr>
            <w:tcW w:w="817" w:type="dxa"/>
          </w:tcPr>
          <w:p w:rsidR="002D7157" w:rsidRPr="00C71AD0" w:rsidRDefault="00C71AD0" w:rsidP="00C71AD0">
            <w:pPr>
              <w:ind w:firstLine="0"/>
              <w:rPr>
                <w:lang w:val="en-US"/>
              </w:rPr>
            </w:pPr>
            <w:r>
              <w:rPr>
                <w:lang w:val="en-US"/>
              </w:rPr>
              <w:t>1</w:t>
            </w:r>
          </w:p>
        </w:tc>
        <w:tc>
          <w:tcPr>
            <w:tcW w:w="4111" w:type="dxa"/>
          </w:tcPr>
          <w:p w:rsidR="002D7157" w:rsidRPr="00336124" w:rsidRDefault="002D7157" w:rsidP="0087490E">
            <w:pPr>
              <w:ind w:firstLine="0"/>
            </w:pPr>
            <w:r w:rsidRPr="00336124">
              <w:t xml:space="preserve">Россия </w:t>
            </w:r>
            <w:r w:rsidR="00C645C1">
              <w:t>—</w:t>
            </w:r>
            <w:r w:rsidRPr="00336124">
              <w:t xml:space="preserve"> наша Родина. </w:t>
            </w:r>
          </w:p>
        </w:tc>
        <w:tc>
          <w:tcPr>
            <w:tcW w:w="4643" w:type="dxa"/>
          </w:tcPr>
          <w:p w:rsidR="002D7157" w:rsidRPr="00336124" w:rsidRDefault="002D7157" w:rsidP="0087490E">
            <w:pPr>
              <w:ind w:firstLine="0"/>
              <w:rPr>
                <w:color w:val="000000"/>
              </w:rPr>
            </w:pPr>
            <w:r w:rsidRPr="00336124">
              <w:rPr>
                <w:color w:val="000000"/>
                <w:shd w:val="clear" w:color="auto" w:fill="FFFFFF"/>
              </w:rPr>
              <w:t>«Святые места»</w:t>
            </w:r>
          </w:p>
        </w:tc>
      </w:tr>
      <w:tr w:rsidR="002D7157" w:rsidRPr="00336124" w:rsidTr="0071568E">
        <w:tc>
          <w:tcPr>
            <w:tcW w:w="817" w:type="dxa"/>
          </w:tcPr>
          <w:p w:rsidR="002D7157" w:rsidRPr="00C71AD0" w:rsidRDefault="00C71AD0" w:rsidP="00C71AD0">
            <w:pPr>
              <w:ind w:firstLine="0"/>
              <w:rPr>
                <w:lang w:val="en-US"/>
              </w:rPr>
            </w:pPr>
            <w:r>
              <w:rPr>
                <w:lang w:val="en-US"/>
              </w:rPr>
              <w:t>2</w:t>
            </w:r>
          </w:p>
        </w:tc>
        <w:tc>
          <w:tcPr>
            <w:tcW w:w="4111" w:type="dxa"/>
          </w:tcPr>
          <w:p w:rsidR="002D7157" w:rsidRPr="00336124" w:rsidRDefault="002D7157" w:rsidP="0087490E">
            <w:pPr>
              <w:ind w:firstLine="0"/>
            </w:pPr>
            <w:r w:rsidRPr="00336124">
              <w:t xml:space="preserve">Введение в православную духовную традицию. </w:t>
            </w:r>
          </w:p>
        </w:tc>
        <w:tc>
          <w:tcPr>
            <w:tcW w:w="4643" w:type="dxa"/>
          </w:tcPr>
          <w:p w:rsidR="002D7157" w:rsidRPr="00336124" w:rsidRDefault="002D7157" w:rsidP="0087490E">
            <w:pPr>
              <w:ind w:firstLine="0"/>
              <w:rPr>
                <w:color w:val="000000"/>
              </w:rPr>
            </w:pPr>
            <w:r w:rsidRPr="00336124">
              <w:rPr>
                <w:color w:val="000000"/>
                <w:shd w:val="clear" w:color="auto" w:fill="FFFFFF"/>
              </w:rPr>
              <w:t>«Православная молитва»</w:t>
            </w:r>
          </w:p>
          <w:p w:rsidR="002D7157" w:rsidRPr="00336124" w:rsidRDefault="002D7157" w:rsidP="0087490E">
            <w:pPr>
              <w:ind w:firstLine="0"/>
            </w:pPr>
          </w:p>
        </w:tc>
      </w:tr>
      <w:tr w:rsidR="002D7157" w:rsidRPr="00336124" w:rsidTr="0071568E">
        <w:tc>
          <w:tcPr>
            <w:tcW w:w="817" w:type="dxa"/>
          </w:tcPr>
          <w:p w:rsidR="002D7157" w:rsidRPr="00C71AD0" w:rsidRDefault="00C71AD0" w:rsidP="00C71AD0">
            <w:pPr>
              <w:ind w:firstLine="0"/>
              <w:rPr>
                <w:lang w:val="en-US"/>
              </w:rPr>
            </w:pPr>
            <w:r>
              <w:rPr>
                <w:lang w:val="en-US"/>
              </w:rPr>
              <w:t>3</w:t>
            </w:r>
          </w:p>
        </w:tc>
        <w:tc>
          <w:tcPr>
            <w:tcW w:w="4111" w:type="dxa"/>
          </w:tcPr>
          <w:p w:rsidR="002D7157" w:rsidRPr="00336124" w:rsidRDefault="002D7157" w:rsidP="0087490E">
            <w:pPr>
              <w:ind w:firstLine="0"/>
            </w:pPr>
            <w:r w:rsidRPr="00336124">
              <w:t xml:space="preserve">Культура и религия. </w:t>
            </w:r>
          </w:p>
        </w:tc>
        <w:tc>
          <w:tcPr>
            <w:tcW w:w="4643" w:type="dxa"/>
          </w:tcPr>
          <w:p w:rsidR="002D7157" w:rsidRPr="00336124" w:rsidRDefault="002D7157" w:rsidP="0087490E">
            <w:pPr>
              <w:ind w:firstLine="0"/>
            </w:pPr>
            <w:r w:rsidRPr="00336124">
              <w:rPr>
                <w:color w:val="000000"/>
                <w:shd w:val="clear" w:color="auto" w:fill="FFFFFF"/>
              </w:rPr>
              <w:t xml:space="preserve">«Суриков </w:t>
            </w:r>
            <w:r w:rsidR="00C645C1">
              <w:rPr>
                <w:color w:val="000000"/>
                <w:shd w:val="clear" w:color="auto" w:fill="FFFFFF"/>
              </w:rPr>
              <w:t>—</w:t>
            </w:r>
            <w:r w:rsidRPr="00336124">
              <w:rPr>
                <w:color w:val="000000"/>
                <w:shd w:val="clear" w:color="auto" w:fill="FFFFFF"/>
              </w:rPr>
              <w:t xml:space="preserve"> православный художник»</w:t>
            </w:r>
          </w:p>
        </w:tc>
      </w:tr>
      <w:tr w:rsidR="002D7157" w:rsidRPr="00336124" w:rsidTr="0071568E">
        <w:tc>
          <w:tcPr>
            <w:tcW w:w="817" w:type="dxa"/>
          </w:tcPr>
          <w:p w:rsidR="002D7157" w:rsidRPr="00C71AD0" w:rsidRDefault="00C71AD0" w:rsidP="00C71AD0">
            <w:pPr>
              <w:ind w:firstLine="0"/>
              <w:rPr>
                <w:lang w:val="en-US"/>
              </w:rPr>
            </w:pPr>
            <w:r>
              <w:rPr>
                <w:lang w:val="en-US"/>
              </w:rPr>
              <w:t>4</w:t>
            </w:r>
          </w:p>
        </w:tc>
        <w:tc>
          <w:tcPr>
            <w:tcW w:w="4111" w:type="dxa"/>
          </w:tcPr>
          <w:p w:rsidR="002D7157" w:rsidRPr="00336124" w:rsidRDefault="002D7157" w:rsidP="0087490E">
            <w:pPr>
              <w:ind w:firstLine="0"/>
            </w:pPr>
            <w:r w:rsidRPr="00336124">
              <w:t xml:space="preserve">Во что верят православные христиане. </w:t>
            </w:r>
          </w:p>
        </w:tc>
        <w:tc>
          <w:tcPr>
            <w:tcW w:w="4643" w:type="dxa"/>
          </w:tcPr>
          <w:p w:rsidR="002D7157" w:rsidRPr="00336124" w:rsidRDefault="002D7157" w:rsidP="0087490E">
            <w:pPr>
              <w:ind w:firstLine="0"/>
              <w:rPr>
                <w:color w:val="000000"/>
                <w:shd w:val="clear" w:color="auto" w:fill="FFFFFF"/>
              </w:rPr>
            </w:pPr>
            <w:r w:rsidRPr="00336124">
              <w:rPr>
                <w:color w:val="000000"/>
                <w:shd w:val="clear" w:color="auto" w:fill="FFFFFF"/>
              </w:rPr>
              <w:t>«Церковные таинства»</w:t>
            </w:r>
          </w:p>
          <w:p w:rsidR="002D7157" w:rsidRPr="00336124" w:rsidRDefault="002D7157" w:rsidP="0087490E">
            <w:pPr>
              <w:ind w:firstLine="0"/>
            </w:pPr>
          </w:p>
        </w:tc>
      </w:tr>
      <w:tr w:rsidR="002D7157" w:rsidRPr="00336124" w:rsidTr="0071568E">
        <w:tc>
          <w:tcPr>
            <w:tcW w:w="817" w:type="dxa"/>
          </w:tcPr>
          <w:p w:rsidR="002D7157" w:rsidRPr="00C71AD0" w:rsidRDefault="00C71AD0" w:rsidP="00C71AD0">
            <w:pPr>
              <w:ind w:firstLine="0"/>
              <w:rPr>
                <w:lang w:val="en-US"/>
              </w:rPr>
            </w:pPr>
            <w:r>
              <w:rPr>
                <w:lang w:val="en-US"/>
              </w:rPr>
              <w:t>5</w:t>
            </w:r>
          </w:p>
        </w:tc>
        <w:tc>
          <w:tcPr>
            <w:tcW w:w="4111" w:type="dxa"/>
          </w:tcPr>
          <w:p w:rsidR="002D7157" w:rsidRPr="00336124" w:rsidRDefault="002D7157" w:rsidP="0087490E">
            <w:pPr>
              <w:ind w:firstLine="0"/>
            </w:pPr>
            <w:r w:rsidRPr="00336124">
              <w:t xml:space="preserve">Добро и зло в православной традиции. </w:t>
            </w:r>
          </w:p>
        </w:tc>
        <w:tc>
          <w:tcPr>
            <w:tcW w:w="4643" w:type="dxa"/>
          </w:tcPr>
          <w:p w:rsidR="002D7157" w:rsidRPr="00336124" w:rsidRDefault="002D7157" w:rsidP="0087490E">
            <w:pPr>
              <w:ind w:firstLine="0"/>
            </w:pPr>
            <w:r w:rsidRPr="00336124">
              <w:rPr>
                <w:color w:val="000000"/>
                <w:shd w:val="clear" w:color="auto" w:fill="FFFFFF"/>
              </w:rPr>
              <w:t>«Почему хорошо быть добрым?»</w:t>
            </w:r>
          </w:p>
        </w:tc>
      </w:tr>
      <w:tr w:rsidR="002D7157" w:rsidRPr="00336124" w:rsidTr="0071568E">
        <w:tc>
          <w:tcPr>
            <w:tcW w:w="817" w:type="dxa"/>
          </w:tcPr>
          <w:p w:rsidR="002D7157" w:rsidRPr="00C71AD0" w:rsidRDefault="00C71AD0" w:rsidP="00C71AD0">
            <w:pPr>
              <w:ind w:firstLine="0"/>
              <w:rPr>
                <w:lang w:val="en-US"/>
              </w:rPr>
            </w:pPr>
            <w:r>
              <w:rPr>
                <w:lang w:val="en-US"/>
              </w:rPr>
              <w:t>6</w:t>
            </w:r>
          </w:p>
        </w:tc>
        <w:tc>
          <w:tcPr>
            <w:tcW w:w="4111" w:type="dxa"/>
          </w:tcPr>
          <w:p w:rsidR="002D7157" w:rsidRPr="00336124" w:rsidRDefault="002D7157" w:rsidP="0087490E">
            <w:pPr>
              <w:ind w:firstLine="0"/>
            </w:pPr>
            <w:r w:rsidRPr="00336124">
              <w:t xml:space="preserve">Золотое правило нравственности. </w:t>
            </w:r>
          </w:p>
        </w:tc>
        <w:tc>
          <w:tcPr>
            <w:tcW w:w="4643" w:type="dxa"/>
          </w:tcPr>
          <w:p w:rsidR="002D7157" w:rsidRPr="00336124" w:rsidRDefault="002D7157" w:rsidP="0087490E">
            <w:pPr>
              <w:ind w:firstLine="0"/>
            </w:pPr>
          </w:p>
        </w:tc>
      </w:tr>
      <w:tr w:rsidR="002D7157" w:rsidRPr="00336124" w:rsidTr="0071568E">
        <w:tc>
          <w:tcPr>
            <w:tcW w:w="817" w:type="dxa"/>
          </w:tcPr>
          <w:p w:rsidR="002D7157" w:rsidRPr="00C71AD0" w:rsidRDefault="00C71AD0" w:rsidP="00C71AD0">
            <w:pPr>
              <w:ind w:firstLine="0"/>
              <w:rPr>
                <w:lang w:val="en-US"/>
              </w:rPr>
            </w:pPr>
            <w:r>
              <w:rPr>
                <w:lang w:val="en-US"/>
              </w:rPr>
              <w:t>7</w:t>
            </w:r>
          </w:p>
        </w:tc>
        <w:tc>
          <w:tcPr>
            <w:tcW w:w="4111" w:type="dxa"/>
          </w:tcPr>
          <w:p w:rsidR="002D7157" w:rsidRPr="00336124" w:rsidRDefault="002D7157" w:rsidP="0087490E">
            <w:pPr>
              <w:ind w:firstLine="0"/>
            </w:pPr>
            <w:r w:rsidRPr="00336124">
              <w:t xml:space="preserve">Любовь к ближнему. </w:t>
            </w:r>
          </w:p>
        </w:tc>
        <w:tc>
          <w:tcPr>
            <w:tcW w:w="4643" w:type="dxa"/>
          </w:tcPr>
          <w:p w:rsidR="002D7157" w:rsidRPr="00336124" w:rsidRDefault="002D7157" w:rsidP="0087490E">
            <w:pPr>
              <w:ind w:firstLine="0"/>
              <w:rPr>
                <w:color w:val="000000"/>
              </w:rPr>
            </w:pPr>
            <w:r w:rsidRPr="00336124">
              <w:rPr>
                <w:color w:val="000000"/>
                <w:shd w:val="clear" w:color="auto" w:fill="FFFFFF"/>
              </w:rPr>
              <w:t>«Красноярские святые»</w:t>
            </w:r>
          </w:p>
        </w:tc>
      </w:tr>
      <w:tr w:rsidR="002D7157" w:rsidRPr="00336124" w:rsidTr="0071568E">
        <w:tc>
          <w:tcPr>
            <w:tcW w:w="817" w:type="dxa"/>
          </w:tcPr>
          <w:p w:rsidR="002D7157" w:rsidRPr="00C71AD0" w:rsidRDefault="00C71AD0" w:rsidP="00C71AD0">
            <w:pPr>
              <w:ind w:firstLine="0"/>
              <w:rPr>
                <w:lang w:val="en-US"/>
              </w:rPr>
            </w:pPr>
            <w:r>
              <w:rPr>
                <w:lang w:val="en-US"/>
              </w:rPr>
              <w:t>8</w:t>
            </w:r>
          </w:p>
        </w:tc>
        <w:tc>
          <w:tcPr>
            <w:tcW w:w="4111" w:type="dxa"/>
          </w:tcPr>
          <w:p w:rsidR="002D7157" w:rsidRPr="00336124" w:rsidRDefault="002D7157" w:rsidP="0087490E">
            <w:pPr>
              <w:ind w:firstLine="0"/>
            </w:pPr>
            <w:r w:rsidRPr="00336124">
              <w:t xml:space="preserve">Отношение к труду. </w:t>
            </w:r>
          </w:p>
        </w:tc>
        <w:tc>
          <w:tcPr>
            <w:tcW w:w="4643" w:type="dxa"/>
          </w:tcPr>
          <w:p w:rsidR="002D7157" w:rsidRPr="00336124" w:rsidRDefault="002D7157" w:rsidP="0087490E">
            <w:pPr>
              <w:ind w:firstLine="0"/>
              <w:rPr>
                <w:color w:val="000000"/>
                <w:shd w:val="clear" w:color="auto" w:fill="FFFFFF"/>
              </w:rPr>
            </w:pPr>
            <w:r w:rsidRPr="00336124">
              <w:rPr>
                <w:color w:val="000000"/>
                <w:shd w:val="clear" w:color="auto" w:fill="FFFFFF"/>
              </w:rPr>
              <w:t>«Монастыри Красноярского края»</w:t>
            </w:r>
          </w:p>
        </w:tc>
      </w:tr>
      <w:tr w:rsidR="002D7157" w:rsidRPr="00336124" w:rsidTr="0071568E">
        <w:tc>
          <w:tcPr>
            <w:tcW w:w="817" w:type="dxa"/>
          </w:tcPr>
          <w:p w:rsidR="002D7157" w:rsidRPr="00C71AD0" w:rsidRDefault="00C71AD0" w:rsidP="00C71AD0">
            <w:pPr>
              <w:ind w:firstLine="0"/>
              <w:rPr>
                <w:lang w:val="en-US"/>
              </w:rPr>
            </w:pPr>
            <w:r>
              <w:rPr>
                <w:lang w:val="en-US"/>
              </w:rPr>
              <w:t>9</w:t>
            </w:r>
          </w:p>
        </w:tc>
        <w:tc>
          <w:tcPr>
            <w:tcW w:w="4111" w:type="dxa"/>
          </w:tcPr>
          <w:p w:rsidR="002D7157" w:rsidRPr="00336124" w:rsidRDefault="002D7157" w:rsidP="0087490E">
            <w:pPr>
              <w:ind w:firstLine="0"/>
            </w:pPr>
            <w:r w:rsidRPr="00336124">
              <w:t xml:space="preserve">Долг и ответственность. </w:t>
            </w:r>
          </w:p>
        </w:tc>
        <w:tc>
          <w:tcPr>
            <w:tcW w:w="4643" w:type="dxa"/>
          </w:tcPr>
          <w:p w:rsidR="002D7157" w:rsidRPr="00336124" w:rsidRDefault="002D7157" w:rsidP="0087490E">
            <w:pPr>
              <w:ind w:firstLine="0"/>
              <w:rPr>
                <w:color w:val="000000"/>
              </w:rPr>
            </w:pPr>
            <w:r w:rsidRPr="00336124">
              <w:rPr>
                <w:color w:val="000000"/>
                <w:shd w:val="clear" w:color="auto" w:fill="FFFFFF"/>
              </w:rPr>
              <w:t>«Красота сибирской природы»</w:t>
            </w:r>
          </w:p>
        </w:tc>
      </w:tr>
      <w:tr w:rsidR="002D7157" w:rsidRPr="00336124" w:rsidTr="0071568E">
        <w:tc>
          <w:tcPr>
            <w:tcW w:w="817" w:type="dxa"/>
          </w:tcPr>
          <w:p w:rsidR="002D7157" w:rsidRPr="00C71AD0" w:rsidRDefault="00C71AD0" w:rsidP="00C71AD0">
            <w:pPr>
              <w:ind w:firstLine="0"/>
              <w:rPr>
                <w:lang w:val="en-US"/>
              </w:rPr>
            </w:pPr>
            <w:r>
              <w:rPr>
                <w:lang w:val="en-US"/>
              </w:rPr>
              <w:t>10</w:t>
            </w:r>
          </w:p>
        </w:tc>
        <w:tc>
          <w:tcPr>
            <w:tcW w:w="4111" w:type="dxa"/>
          </w:tcPr>
          <w:p w:rsidR="002D7157" w:rsidRPr="00336124" w:rsidRDefault="002D7157" w:rsidP="0087490E">
            <w:pPr>
              <w:ind w:firstLine="0"/>
            </w:pPr>
            <w:r w:rsidRPr="00336124">
              <w:t xml:space="preserve">Милосердие и сострадание. </w:t>
            </w:r>
          </w:p>
        </w:tc>
        <w:tc>
          <w:tcPr>
            <w:tcW w:w="4643" w:type="dxa"/>
          </w:tcPr>
          <w:p w:rsidR="002D7157" w:rsidRPr="00336124" w:rsidRDefault="002D7157" w:rsidP="0087490E">
            <w:pPr>
              <w:ind w:firstLine="0"/>
              <w:rPr>
                <w:color w:val="000000"/>
                <w:shd w:val="clear" w:color="auto" w:fill="FFFFFF"/>
              </w:rPr>
            </w:pPr>
            <w:r w:rsidRPr="00336124">
              <w:rPr>
                <w:color w:val="000000"/>
                <w:shd w:val="clear" w:color="auto" w:fill="FFFFFF"/>
              </w:rPr>
              <w:t>«Православные священники»</w:t>
            </w:r>
          </w:p>
        </w:tc>
      </w:tr>
      <w:tr w:rsidR="002D7157" w:rsidRPr="00336124" w:rsidTr="0071568E">
        <w:tc>
          <w:tcPr>
            <w:tcW w:w="817" w:type="dxa"/>
          </w:tcPr>
          <w:p w:rsidR="002D7157" w:rsidRPr="00C71AD0" w:rsidRDefault="00C71AD0" w:rsidP="00C71AD0">
            <w:pPr>
              <w:ind w:firstLine="0"/>
              <w:rPr>
                <w:lang w:val="en-US"/>
              </w:rPr>
            </w:pPr>
            <w:r>
              <w:rPr>
                <w:lang w:val="en-US"/>
              </w:rPr>
              <w:t>11</w:t>
            </w:r>
          </w:p>
        </w:tc>
        <w:tc>
          <w:tcPr>
            <w:tcW w:w="4111" w:type="dxa"/>
          </w:tcPr>
          <w:p w:rsidR="002D7157" w:rsidRPr="00336124" w:rsidRDefault="002D7157" w:rsidP="0087490E">
            <w:pPr>
              <w:ind w:firstLine="0"/>
            </w:pPr>
            <w:r w:rsidRPr="00336124">
              <w:t xml:space="preserve">Православие в России. </w:t>
            </w:r>
          </w:p>
        </w:tc>
        <w:tc>
          <w:tcPr>
            <w:tcW w:w="4643" w:type="dxa"/>
          </w:tcPr>
          <w:p w:rsidR="002D7157" w:rsidRPr="00336124" w:rsidRDefault="002D7157" w:rsidP="0087490E">
            <w:pPr>
              <w:ind w:firstLine="0"/>
            </w:pPr>
            <w:r w:rsidRPr="00336124">
              <w:rPr>
                <w:color w:val="000000"/>
                <w:shd w:val="clear" w:color="auto" w:fill="FFFFFF"/>
              </w:rPr>
              <w:t>«Православие в Красноярском крае»</w:t>
            </w:r>
          </w:p>
        </w:tc>
      </w:tr>
      <w:tr w:rsidR="002D7157" w:rsidRPr="00336124" w:rsidTr="0071568E">
        <w:tc>
          <w:tcPr>
            <w:tcW w:w="817" w:type="dxa"/>
          </w:tcPr>
          <w:p w:rsidR="002D7157" w:rsidRPr="00C71AD0" w:rsidRDefault="00C71AD0" w:rsidP="00C71AD0">
            <w:pPr>
              <w:ind w:firstLine="0"/>
              <w:rPr>
                <w:lang w:val="en-US"/>
              </w:rPr>
            </w:pPr>
            <w:r>
              <w:rPr>
                <w:lang w:val="en-US"/>
              </w:rPr>
              <w:t>12</w:t>
            </w:r>
          </w:p>
        </w:tc>
        <w:tc>
          <w:tcPr>
            <w:tcW w:w="4111" w:type="dxa"/>
          </w:tcPr>
          <w:p w:rsidR="002D7157" w:rsidRPr="00336124" w:rsidRDefault="002D7157" w:rsidP="0087490E">
            <w:pPr>
              <w:ind w:firstLine="0"/>
            </w:pPr>
            <w:r w:rsidRPr="00336124">
              <w:t xml:space="preserve">Православный храм и другие святыни. </w:t>
            </w:r>
          </w:p>
        </w:tc>
        <w:tc>
          <w:tcPr>
            <w:tcW w:w="4643" w:type="dxa"/>
          </w:tcPr>
          <w:p w:rsidR="002D7157" w:rsidRPr="00336124" w:rsidRDefault="002D7157" w:rsidP="0087490E">
            <w:pPr>
              <w:ind w:firstLine="0"/>
              <w:rPr>
                <w:color w:val="000000"/>
              </w:rPr>
            </w:pPr>
            <w:r w:rsidRPr="00336124">
              <w:rPr>
                <w:color w:val="000000"/>
                <w:shd w:val="clear" w:color="auto" w:fill="FFFFFF"/>
              </w:rPr>
              <w:t xml:space="preserve"> «Почитаемые на Енисее иконы»</w:t>
            </w:r>
          </w:p>
          <w:p w:rsidR="002D7157" w:rsidRPr="00336124" w:rsidRDefault="002D7157" w:rsidP="0087490E">
            <w:pPr>
              <w:ind w:firstLine="0"/>
              <w:rPr>
                <w:color w:val="000000"/>
              </w:rPr>
            </w:pPr>
            <w:r w:rsidRPr="00336124">
              <w:rPr>
                <w:color w:val="000000"/>
                <w:shd w:val="clear" w:color="auto" w:fill="FFFFFF"/>
              </w:rPr>
              <w:t xml:space="preserve"> «Красота сибирских храмов»</w:t>
            </w:r>
          </w:p>
        </w:tc>
      </w:tr>
      <w:tr w:rsidR="002D7157" w:rsidRPr="00336124" w:rsidTr="0071568E">
        <w:tc>
          <w:tcPr>
            <w:tcW w:w="817" w:type="dxa"/>
          </w:tcPr>
          <w:p w:rsidR="002D7157" w:rsidRPr="00C71AD0" w:rsidRDefault="00C71AD0" w:rsidP="00C71AD0">
            <w:pPr>
              <w:ind w:firstLine="0"/>
              <w:rPr>
                <w:lang w:val="en-US"/>
              </w:rPr>
            </w:pPr>
            <w:r>
              <w:rPr>
                <w:lang w:val="en-US"/>
              </w:rPr>
              <w:t>13</w:t>
            </w:r>
          </w:p>
        </w:tc>
        <w:tc>
          <w:tcPr>
            <w:tcW w:w="4111" w:type="dxa"/>
          </w:tcPr>
          <w:p w:rsidR="002D7157" w:rsidRPr="00336124" w:rsidRDefault="002D7157" w:rsidP="0087490E">
            <w:pPr>
              <w:ind w:firstLine="0"/>
            </w:pPr>
            <w:r w:rsidRPr="00336124">
              <w:t>Символический язык православной культуры: христианское искусство (иконы, фрески, церковное пение, прикладное искусство), православный календарь</w:t>
            </w:r>
          </w:p>
        </w:tc>
        <w:tc>
          <w:tcPr>
            <w:tcW w:w="4643" w:type="dxa"/>
          </w:tcPr>
          <w:p w:rsidR="002D7157" w:rsidRPr="00336124" w:rsidRDefault="002D7157" w:rsidP="0087490E">
            <w:pPr>
              <w:ind w:firstLine="0"/>
              <w:rPr>
                <w:color w:val="000000"/>
              </w:rPr>
            </w:pPr>
            <w:r w:rsidRPr="00336124">
              <w:rPr>
                <w:color w:val="000000"/>
                <w:shd w:val="clear" w:color="auto" w:fill="FFFFFF"/>
              </w:rPr>
              <w:t>«Православное хоровое искусство»</w:t>
            </w:r>
          </w:p>
          <w:p w:rsidR="002D7157" w:rsidRPr="00336124" w:rsidRDefault="002D7157" w:rsidP="0087490E">
            <w:pPr>
              <w:ind w:firstLine="0"/>
              <w:rPr>
                <w:color w:val="000000"/>
              </w:rPr>
            </w:pPr>
            <w:r w:rsidRPr="00336124">
              <w:rPr>
                <w:color w:val="000000"/>
                <w:shd w:val="clear" w:color="auto" w:fill="FFFFFF"/>
              </w:rPr>
              <w:t>«Православное творчество»</w:t>
            </w:r>
          </w:p>
          <w:p w:rsidR="002D7157" w:rsidRPr="00336124" w:rsidRDefault="002D7157" w:rsidP="0087490E">
            <w:pPr>
              <w:ind w:firstLine="0"/>
            </w:pPr>
          </w:p>
        </w:tc>
      </w:tr>
      <w:tr w:rsidR="002D7157" w:rsidRPr="00336124" w:rsidTr="0071568E">
        <w:tc>
          <w:tcPr>
            <w:tcW w:w="817" w:type="dxa"/>
          </w:tcPr>
          <w:p w:rsidR="002D7157" w:rsidRPr="00C71AD0" w:rsidRDefault="00C71AD0" w:rsidP="00C71AD0">
            <w:pPr>
              <w:ind w:firstLine="0"/>
              <w:rPr>
                <w:lang w:val="en-US"/>
              </w:rPr>
            </w:pPr>
            <w:r>
              <w:rPr>
                <w:lang w:val="en-US"/>
              </w:rPr>
              <w:t>14</w:t>
            </w:r>
          </w:p>
        </w:tc>
        <w:tc>
          <w:tcPr>
            <w:tcW w:w="4111" w:type="dxa"/>
          </w:tcPr>
          <w:p w:rsidR="002D7157" w:rsidRPr="00336124" w:rsidRDefault="002D7157" w:rsidP="0087490E">
            <w:pPr>
              <w:ind w:firstLine="0"/>
            </w:pPr>
            <w:r w:rsidRPr="00336124">
              <w:t>Праздники</w:t>
            </w:r>
          </w:p>
        </w:tc>
        <w:tc>
          <w:tcPr>
            <w:tcW w:w="4643" w:type="dxa"/>
          </w:tcPr>
          <w:p w:rsidR="002D7157" w:rsidRPr="00336124" w:rsidRDefault="002D7157" w:rsidP="0087490E">
            <w:pPr>
              <w:ind w:firstLine="0"/>
              <w:rPr>
                <w:rFonts w:eastAsia="Times New Roman"/>
              </w:rPr>
            </w:pPr>
            <w:r w:rsidRPr="00336124">
              <w:rPr>
                <w:color w:val="000000"/>
                <w:shd w:val="clear" w:color="auto" w:fill="FFFFFF"/>
              </w:rPr>
              <w:t>«Рождество Христово в Сибири»</w:t>
            </w:r>
          </w:p>
          <w:p w:rsidR="002D7157" w:rsidRPr="00336124" w:rsidRDefault="002D7157" w:rsidP="0087490E">
            <w:pPr>
              <w:ind w:firstLine="0"/>
              <w:rPr>
                <w:color w:val="000000"/>
                <w:shd w:val="clear" w:color="auto" w:fill="FFFFFF"/>
              </w:rPr>
            </w:pPr>
            <w:r w:rsidRPr="00336124">
              <w:rPr>
                <w:color w:val="000000"/>
                <w:shd w:val="clear" w:color="auto" w:fill="FFFFFF"/>
              </w:rPr>
              <w:t>«Церковно-государственные праздники»</w:t>
            </w:r>
          </w:p>
          <w:p w:rsidR="002D7157" w:rsidRPr="00336124" w:rsidRDefault="002D7157" w:rsidP="0087490E">
            <w:pPr>
              <w:ind w:firstLine="0"/>
              <w:rPr>
                <w:color w:val="000000"/>
              </w:rPr>
            </w:pPr>
            <w:r w:rsidRPr="00336124">
              <w:rPr>
                <w:color w:val="000000"/>
                <w:shd w:val="clear" w:color="auto" w:fill="FFFFFF"/>
              </w:rPr>
              <w:t>«Пасхальные традиции русского народа»</w:t>
            </w:r>
          </w:p>
        </w:tc>
      </w:tr>
      <w:tr w:rsidR="002D7157" w:rsidRPr="00336124" w:rsidTr="0071568E">
        <w:tc>
          <w:tcPr>
            <w:tcW w:w="817" w:type="dxa"/>
          </w:tcPr>
          <w:p w:rsidR="002D7157" w:rsidRPr="00C71AD0" w:rsidRDefault="00C71AD0" w:rsidP="00C71AD0">
            <w:pPr>
              <w:ind w:firstLine="0"/>
              <w:rPr>
                <w:lang w:val="en-US"/>
              </w:rPr>
            </w:pPr>
            <w:r>
              <w:rPr>
                <w:lang w:val="en-US"/>
              </w:rPr>
              <w:t>15</w:t>
            </w:r>
          </w:p>
        </w:tc>
        <w:tc>
          <w:tcPr>
            <w:tcW w:w="4111" w:type="dxa"/>
          </w:tcPr>
          <w:p w:rsidR="002D7157" w:rsidRPr="00336124" w:rsidRDefault="002D7157" w:rsidP="0087490E">
            <w:pPr>
              <w:ind w:firstLine="0"/>
            </w:pPr>
            <w:r w:rsidRPr="00336124">
              <w:t>Христианская семья и ее ценности</w:t>
            </w:r>
          </w:p>
        </w:tc>
        <w:tc>
          <w:tcPr>
            <w:tcW w:w="4643" w:type="dxa"/>
          </w:tcPr>
          <w:p w:rsidR="002D7157" w:rsidRPr="00336124" w:rsidRDefault="002D7157" w:rsidP="0087490E">
            <w:pPr>
              <w:ind w:firstLine="0"/>
            </w:pPr>
          </w:p>
        </w:tc>
      </w:tr>
      <w:tr w:rsidR="002D7157" w:rsidRPr="00336124" w:rsidTr="0071568E">
        <w:tc>
          <w:tcPr>
            <w:tcW w:w="817" w:type="dxa"/>
          </w:tcPr>
          <w:p w:rsidR="002D7157" w:rsidRPr="00C71AD0" w:rsidRDefault="00C71AD0" w:rsidP="00C71AD0">
            <w:pPr>
              <w:ind w:firstLine="0"/>
              <w:rPr>
                <w:lang w:val="en-US"/>
              </w:rPr>
            </w:pPr>
            <w:r>
              <w:rPr>
                <w:lang w:val="en-US"/>
              </w:rPr>
              <w:t>16</w:t>
            </w:r>
          </w:p>
        </w:tc>
        <w:tc>
          <w:tcPr>
            <w:tcW w:w="4111" w:type="dxa"/>
          </w:tcPr>
          <w:p w:rsidR="002D7157" w:rsidRPr="00336124" w:rsidRDefault="002D7157" w:rsidP="0087490E">
            <w:pPr>
              <w:ind w:firstLine="0"/>
            </w:pPr>
            <w:r w:rsidRPr="00336124">
              <w:t xml:space="preserve">Любовь и уважение к Отечеству. </w:t>
            </w:r>
          </w:p>
        </w:tc>
        <w:tc>
          <w:tcPr>
            <w:tcW w:w="4643" w:type="dxa"/>
          </w:tcPr>
          <w:p w:rsidR="002D7157" w:rsidRPr="00336124" w:rsidRDefault="002D7157" w:rsidP="0087490E">
            <w:pPr>
              <w:ind w:firstLine="0"/>
              <w:rPr>
                <w:color w:val="000000"/>
              </w:rPr>
            </w:pPr>
            <w:r w:rsidRPr="00336124">
              <w:rPr>
                <w:color w:val="000000"/>
                <w:shd w:val="clear" w:color="auto" w:fill="FFFFFF"/>
              </w:rPr>
              <w:t>«Святитель Лука»</w:t>
            </w:r>
          </w:p>
        </w:tc>
      </w:tr>
      <w:tr w:rsidR="002D7157" w:rsidRPr="00336124" w:rsidTr="0071568E">
        <w:tc>
          <w:tcPr>
            <w:tcW w:w="817" w:type="dxa"/>
          </w:tcPr>
          <w:p w:rsidR="002D7157" w:rsidRPr="00C71AD0" w:rsidRDefault="00C71AD0" w:rsidP="00C71AD0">
            <w:pPr>
              <w:ind w:firstLine="0"/>
              <w:rPr>
                <w:lang w:val="en-US"/>
              </w:rPr>
            </w:pPr>
            <w:r>
              <w:rPr>
                <w:lang w:val="en-US"/>
              </w:rPr>
              <w:t>17</w:t>
            </w:r>
          </w:p>
        </w:tc>
        <w:tc>
          <w:tcPr>
            <w:tcW w:w="4111" w:type="dxa"/>
          </w:tcPr>
          <w:p w:rsidR="002D7157" w:rsidRPr="00336124" w:rsidRDefault="002D7157" w:rsidP="0087490E">
            <w:pPr>
              <w:ind w:firstLine="0"/>
            </w:pPr>
            <w:r w:rsidRPr="00336124">
              <w:t xml:space="preserve">Патриотизм многонационального и </w:t>
            </w:r>
            <w:r w:rsidRPr="00336124">
              <w:lastRenderedPageBreak/>
              <w:t>многоконфессионального народа России.</w:t>
            </w:r>
          </w:p>
        </w:tc>
        <w:tc>
          <w:tcPr>
            <w:tcW w:w="4643" w:type="dxa"/>
          </w:tcPr>
          <w:p w:rsidR="002D7157" w:rsidRPr="00336124" w:rsidRDefault="002D7157" w:rsidP="0087490E">
            <w:pPr>
              <w:ind w:firstLine="0"/>
            </w:pPr>
            <w:r w:rsidRPr="00336124">
              <w:rPr>
                <w:color w:val="000000"/>
                <w:shd w:val="clear" w:color="auto" w:fill="FFFFFF"/>
              </w:rPr>
              <w:lastRenderedPageBreak/>
              <w:t xml:space="preserve">«Церковь и Великая Отечественная </w:t>
            </w:r>
            <w:r w:rsidRPr="00336124">
              <w:rPr>
                <w:color w:val="000000"/>
                <w:shd w:val="clear" w:color="auto" w:fill="FFFFFF"/>
              </w:rPr>
              <w:lastRenderedPageBreak/>
              <w:t>война»</w:t>
            </w:r>
          </w:p>
        </w:tc>
      </w:tr>
    </w:tbl>
    <w:p w:rsidR="009E775E" w:rsidRPr="009E775E" w:rsidRDefault="009E775E" w:rsidP="00C71AD0">
      <w:pPr>
        <w:jc w:val="right"/>
      </w:pPr>
      <w:r w:rsidRPr="009E775E">
        <w:lastRenderedPageBreak/>
        <w:t xml:space="preserve">Таблица </w:t>
      </w:r>
      <w:r>
        <w:t>2</w:t>
      </w:r>
      <w:r w:rsidRPr="009E775E">
        <w:t>.</w:t>
      </w:r>
    </w:p>
    <w:p w:rsidR="002D7157" w:rsidRDefault="002D7157" w:rsidP="003438AA">
      <w:r w:rsidRPr="009E775E">
        <w:t>Видеоролики медиакомплекта «Православие на Енисее» и содержание учебного модуля «Основы мировых религиозных культур» (ОМРК)</w:t>
      </w:r>
    </w:p>
    <w:tbl>
      <w:tblPr>
        <w:tblStyle w:val="af1"/>
        <w:tblW w:w="0" w:type="auto"/>
        <w:tblLook w:val="04A0" w:firstRow="1" w:lastRow="0" w:firstColumn="1" w:lastColumn="0" w:noHBand="0" w:noVBand="1"/>
      </w:tblPr>
      <w:tblGrid>
        <w:gridCol w:w="817"/>
        <w:gridCol w:w="4253"/>
        <w:gridCol w:w="4501"/>
      </w:tblGrid>
      <w:tr w:rsidR="002D7157" w:rsidRPr="002D7157" w:rsidTr="0071568E">
        <w:tc>
          <w:tcPr>
            <w:tcW w:w="817" w:type="dxa"/>
          </w:tcPr>
          <w:p w:rsidR="002D7157" w:rsidRPr="00C71AD0" w:rsidRDefault="00C71AD0" w:rsidP="00C71AD0">
            <w:pPr>
              <w:ind w:firstLine="0"/>
              <w:rPr>
                <w:lang w:val="en-US"/>
              </w:rPr>
            </w:pPr>
            <w:r>
              <w:rPr>
                <w:lang w:val="en-US"/>
              </w:rPr>
              <w:t>1</w:t>
            </w:r>
          </w:p>
        </w:tc>
        <w:tc>
          <w:tcPr>
            <w:tcW w:w="4253" w:type="dxa"/>
          </w:tcPr>
          <w:p w:rsidR="002D7157" w:rsidRPr="002D7157" w:rsidRDefault="002D7157" w:rsidP="00C71AD0">
            <w:pPr>
              <w:ind w:firstLine="0"/>
            </w:pPr>
            <w:r w:rsidRPr="002D7157">
              <w:t>Единицы содержания модуля ОМРК предметной области ОРКСЭ</w:t>
            </w:r>
          </w:p>
        </w:tc>
        <w:tc>
          <w:tcPr>
            <w:tcW w:w="4501" w:type="dxa"/>
          </w:tcPr>
          <w:p w:rsidR="002D7157" w:rsidRPr="002D7157" w:rsidRDefault="002D7157" w:rsidP="00C71AD0">
            <w:pPr>
              <w:ind w:firstLine="0"/>
            </w:pPr>
            <w:r w:rsidRPr="002D7157">
              <w:t>Темы видеороликов</w:t>
            </w:r>
          </w:p>
        </w:tc>
      </w:tr>
      <w:tr w:rsidR="002D7157" w:rsidRPr="002D7157" w:rsidTr="0071568E">
        <w:tc>
          <w:tcPr>
            <w:tcW w:w="817" w:type="dxa"/>
          </w:tcPr>
          <w:p w:rsidR="002D7157" w:rsidRPr="00C71AD0" w:rsidRDefault="00C71AD0" w:rsidP="00C71AD0">
            <w:pPr>
              <w:ind w:firstLine="0"/>
              <w:rPr>
                <w:lang w:val="en-US"/>
              </w:rPr>
            </w:pPr>
            <w:r>
              <w:rPr>
                <w:lang w:val="en-US"/>
              </w:rPr>
              <w:t>2</w:t>
            </w:r>
          </w:p>
        </w:tc>
        <w:tc>
          <w:tcPr>
            <w:tcW w:w="4253" w:type="dxa"/>
          </w:tcPr>
          <w:p w:rsidR="002D7157" w:rsidRPr="00336124" w:rsidRDefault="002D7157" w:rsidP="00C71AD0">
            <w:pPr>
              <w:ind w:firstLine="0"/>
            </w:pPr>
            <w:r w:rsidRPr="00336124">
              <w:t xml:space="preserve">Россия </w:t>
            </w:r>
            <w:r w:rsidR="00C645C1">
              <w:t>—</w:t>
            </w:r>
            <w:r w:rsidRPr="00336124">
              <w:t xml:space="preserve"> наша Родина.</w:t>
            </w:r>
          </w:p>
        </w:tc>
        <w:tc>
          <w:tcPr>
            <w:tcW w:w="4501" w:type="dxa"/>
          </w:tcPr>
          <w:p w:rsidR="002D7157" w:rsidRPr="00336124" w:rsidRDefault="002D7157" w:rsidP="00C71AD0">
            <w:pPr>
              <w:ind w:firstLine="0"/>
            </w:pPr>
            <w:r w:rsidRPr="00336124">
              <w:rPr>
                <w:shd w:val="clear" w:color="auto" w:fill="FFFFFF"/>
              </w:rPr>
              <w:t>«Святые места»</w:t>
            </w:r>
          </w:p>
        </w:tc>
      </w:tr>
      <w:tr w:rsidR="002D7157" w:rsidRPr="002D7157" w:rsidTr="0071568E">
        <w:tc>
          <w:tcPr>
            <w:tcW w:w="817" w:type="dxa"/>
          </w:tcPr>
          <w:p w:rsidR="002D7157" w:rsidRPr="00C71AD0" w:rsidRDefault="00C71AD0" w:rsidP="00C71AD0">
            <w:pPr>
              <w:ind w:firstLine="0"/>
              <w:rPr>
                <w:lang w:val="en-US"/>
              </w:rPr>
            </w:pPr>
            <w:r>
              <w:rPr>
                <w:lang w:val="en-US"/>
              </w:rPr>
              <w:t>3</w:t>
            </w:r>
          </w:p>
        </w:tc>
        <w:tc>
          <w:tcPr>
            <w:tcW w:w="4253" w:type="dxa"/>
          </w:tcPr>
          <w:p w:rsidR="002D7157" w:rsidRPr="00336124" w:rsidRDefault="002D7157" w:rsidP="00C71AD0">
            <w:pPr>
              <w:ind w:firstLine="0"/>
            </w:pPr>
            <w:r w:rsidRPr="00336124">
              <w:t>Культура и религия</w:t>
            </w:r>
          </w:p>
        </w:tc>
        <w:tc>
          <w:tcPr>
            <w:tcW w:w="4501" w:type="dxa"/>
          </w:tcPr>
          <w:p w:rsidR="002D7157" w:rsidRPr="00336124" w:rsidRDefault="002D7157" w:rsidP="00C71AD0">
            <w:pPr>
              <w:ind w:firstLine="0"/>
              <w:rPr>
                <w:shd w:val="clear" w:color="auto" w:fill="FFFFFF"/>
              </w:rPr>
            </w:pPr>
            <w:r w:rsidRPr="00336124">
              <w:rPr>
                <w:shd w:val="clear" w:color="auto" w:fill="FFFFFF"/>
              </w:rPr>
              <w:t xml:space="preserve">«Суриков </w:t>
            </w:r>
            <w:r w:rsidR="00C645C1">
              <w:rPr>
                <w:shd w:val="clear" w:color="auto" w:fill="FFFFFF"/>
              </w:rPr>
              <w:t>—</w:t>
            </w:r>
            <w:r w:rsidRPr="00336124">
              <w:rPr>
                <w:shd w:val="clear" w:color="auto" w:fill="FFFFFF"/>
              </w:rPr>
              <w:t xml:space="preserve"> православный художник»</w:t>
            </w:r>
          </w:p>
        </w:tc>
      </w:tr>
      <w:tr w:rsidR="002D7157" w:rsidRPr="002D7157" w:rsidTr="0071568E">
        <w:tc>
          <w:tcPr>
            <w:tcW w:w="817" w:type="dxa"/>
          </w:tcPr>
          <w:p w:rsidR="002D7157" w:rsidRPr="00C71AD0" w:rsidRDefault="00C71AD0" w:rsidP="00C71AD0">
            <w:pPr>
              <w:ind w:firstLine="0"/>
              <w:rPr>
                <w:lang w:val="en-US"/>
              </w:rPr>
            </w:pPr>
            <w:r>
              <w:rPr>
                <w:lang w:val="en-US"/>
              </w:rPr>
              <w:t>4</w:t>
            </w:r>
          </w:p>
        </w:tc>
        <w:tc>
          <w:tcPr>
            <w:tcW w:w="4253" w:type="dxa"/>
          </w:tcPr>
          <w:p w:rsidR="002D7157" w:rsidRPr="00336124" w:rsidRDefault="002D7157" w:rsidP="00C71AD0">
            <w:pPr>
              <w:ind w:firstLine="0"/>
            </w:pPr>
            <w:r w:rsidRPr="00336124">
              <w:t>Религии мира и их основатели</w:t>
            </w:r>
          </w:p>
        </w:tc>
        <w:tc>
          <w:tcPr>
            <w:tcW w:w="4501" w:type="dxa"/>
          </w:tcPr>
          <w:p w:rsidR="002D7157" w:rsidRPr="00336124" w:rsidRDefault="002D7157" w:rsidP="00C71AD0">
            <w:pPr>
              <w:ind w:firstLine="0"/>
              <w:rPr>
                <w:color w:val="FF0000"/>
              </w:rPr>
            </w:pPr>
          </w:p>
        </w:tc>
      </w:tr>
      <w:tr w:rsidR="002D7157" w:rsidRPr="002D7157" w:rsidTr="0071568E">
        <w:tc>
          <w:tcPr>
            <w:tcW w:w="817" w:type="dxa"/>
          </w:tcPr>
          <w:p w:rsidR="002D7157" w:rsidRPr="00C71AD0" w:rsidRDefault="00C71AD0" w:rsidP="00C71AD0">
            <w:pPr>
              <w:ind w:firstLine="0"/>
              <w:rPr>
                <w:lang w:val="en-US"/>
              </w:rPr>
            </w:pPr>
            <w:r>
              <w:rPr>
                <w:lang w:val="en-US"/>
              </w:rPr>
              <w:t>5</w:t>
            </w:r>
          </w:p>
        </w:tc>
        <w:tc>
          <w:tcPr>
            <w:tcW w:w="4253" w:type="dxa"/>
          </w:tcPr>
          <w:p w:rsidR="002D7157" w:rsidRPr="00336124" w:rsidRDefault="002D7157" w:rsidP="00C71AD0">
            <w:pPr>
              <w:ind w:firstLine="0"/>
            </w:pPr>
            <w:r w:rsidRPr="00336124">
              <w:t>Священные книги религий мира</w:t>
            </w:r>
          </w:p>
        </w:tc>
        <w:tc>
          <w:tcPr>
            <w:tcW w:w="4501" w:type="dxa"/>
          </w:tcPr>
          <w:p w:rsidR="002D7157" w:rsidRPr="00336124" w:rsidRDefault="002D7157" w:rsidP="00C71AD0">
            <w:pPr>
              <w:ind w:firstLine="0"/>
              <w:rPr>
                <w:color w:val="FF0000"/>
              </w:rPr>
            </w:pPr>
          </w:p>
        </w:tc>
      </w:tr>
      <w:tr w:rsidR="002D7157" w:rsidRPr="002D7157" w:rsidTr="0071568E">
        <w:tc>
          <w:tcPr>
            <w:tcW w:w="817" w:type="dxa"/>
          </w:tcPr>
          <w:p w:rsidR="002D7157" w:rsidRPr="00C71AD0" w:rsidRDefault="00C71AD0" w:rsidP="00C71AD0">
            <w:pPr>
              <w:ind w:firstLine="0"/>
              <w:rPr>
                <w:lang w:val="en-US"/>
              </w:rPr>
            </w:pPr>
            <w:r>
              <w:rPr>
                <w:lang w:val="en-US"/>
              </w:rPr>
              <w:t>6</w:t>
            </w:r>
          </w:p>
        </w:tc>
        <w:tc>
          <w:tcPr>
            <w:tcW w:w="4253" w:type="dxa"/>
          </w:tcPr>
          <w:p w:rsidR="002D7157" w:rsidRPr="00336124" w:rsidRDefault="002D7157" w:rsidP="00C71AD0">
            <w:pPr>
              <w:ind w:firstLine="0"/>
            </w:pPr>
            <w:r w:rsidRPr="00336124">
              <w:t>Хранители предания в религиях мира</w:t>
            </w:r>
          </w:p>
        </w:tc>
        <w:tc>
          <w:tcPr>
            <w:tcW w:w="4501" w:type="dxa"/>
          </w:tcPr>
          <w:p w:rsidR="002D7157" w:rsidRPr="00336124" w:rsidRDefault="002D7157" w:rsidP="00C71AD0">
            <w:pPr>
              <w:ind w:firstLine="0"/>
              <w:rPr>
                <w:color w:val="FF0000"/>
              </w:rPr>
            </w:pPr>
          </w:p>
        </w:tc>
      </w:tr>
      <w:tr w:rsidR="002D7157" w:rsidRPr="002D7157" w:rsidTr="0071568E">
        <w:tc>
          <w:tcPr>
            <w:tcW w:w="817" w:type="dxa"/>
          </w:tcPr>
          <w:p w:rsidR="002D7157" w:rsidRPr="00C71AD0" w:rsidRDefault="00C71AD0" w:rsidP="00C71AD0">
            <w:pPr>
              <w:ind w:firstLine="0"/>
              <w:rPr>
                <w:lang w:val="en-US"/>
              </w:rPr>
            </w:pPr>
            <w:r>
              <w:rPr>
                <w:lang w:val="en-US"/>
              </w:rPr>
              <w:t>7</w:t>
            </w:r>
          </w:p>
        </w:tc>
        <w:tc>
          <w:tcPr>
            <w:tcW w:w="4253" w:type="dxa"/>
          </w:tcPr>
          <w:p w:rsidR="002D7157" w:rsidRPr="00336124" w:rsidRDefault="002D7157" w:rsidP="00C71AD0">
            <w:pPr>
              <w:ind w:firstLine="0"/>
            </w:pPr>
            <w:r w:rsidRPr="00336124">
              <w:t>Человек в религиозных традициях мира</w:t>
            </w:r>
          </w:p>
        </w:tc>
        <w:tc>
          <w:tcPr>
            <w:tcW w:w="4501" w:type="dxa"/>
          </w:tcPr>
          <w:p w:rsidR="002D7157" w:rsidRPr="00336124" w:rsidRDefault="002D7157" w:rsidP="00C71AD0">
            <w:pPr>
              <w:ind w:firstLine="0"/>
              <w:rPr>
                <w:shd w:val="clear" w:color="auto" w:fill="FFFFFF"/>
              </w:rPr>
            </w:pPr>
            <w:r w:rsidRPr="00336124">
              <w:rPr>
                <w:shd w:val="clear" w:color="auto" w:fill="FFFFFF"/>
              </w:rPr>
              <w:t>«Православная молитва»</w:t>
            </w:r>
          </w:p>
        </w:tc>
      </w:tr>
      <w:tr w:rsidR="002D7157" w:rsidRPr="002D7157" w:rsidTr="0071568E">
        <w:tc>
          <w:tcPr>
            <w:tcW w:w="817" w:type="dxa"/>
          </w:tcPr>
          <w:p w:rsidR="002D7157" w:rsidRPr="00C71AD0" w:rsidRDefault="00C71AD0" w:rsidP="00C71AD0">
            <w:pPr>
              <w:ind w:firstLine="0"/>
              <w:rPr>
                <w:lang w:val="en-US"/>
              </w:rPr>
            </w:pPr>
            <w:r>
              <w:rPr>
                <w:lang w:val="en-US"/>
              </w:rPr>
              <w:t>8</w:t>
            </w:r>
          </w:p>
        </w:tc>
        <w:tc>
          <w:tcPr>
            <w:tcW w:w="4253" w:type="dxa"/>
          </w:tcPr>
          <w:p w:rsidR="002D7157" w:rsidRPr="00336124" w:rsidRDefault="002D7157" w:rsidP="00C71AD0">
            <w:pPr>
              <w:ind w:firstLine="0"/>
            </w:pPr>
            <w:r w:rsidRPr="00336124">
              <w:t>Священные сооружения</w:t>
            </w:r>
          </w:p>
        </w:tc>
        <w:tc>
          <w:tcPr>
            <w:tcW w:w="4501" w:type="dxa"/>
          </w:tcPr>
          <w:p w:rsidR="002D7157" w:rsidRPr="00336124" w:rsidRDefault="002D7157" w:rsidP="00C71AD0">
            <w:pPr>
              <w:ind w:firstLine="0"/>
              <w:rPr>
                <w:shd w:val="clear" w:color="auto" w:fill="FFFFFF"/>
              </w:rPr>
            </w:pPr>
            <w:r w:rsidRPr="00336124">
              <w:rPr>
                <w:shd w:val="clear" w:color="auto" w:fill="FFFFFF"/>
              </w:rPr>
              <w:t>«Почитаемые на Енисее иконы»</w:t>
            </w:r>
          </w:p>
          <w:p w:rsidR="002D7157" w:rsidRPr="00336124" w:rsidRDefault="002D7157" w:rsidP="00C71AD0">
            <w:pPr>
              <w:ind w:firstLine="0"/>
            </w:pPr>
            <w:r w:rsidRPr="00336124">
              <w:rPr>
                <w:shd w:val="clear" w:color="auto" w:fill="FFFFFF"/>
              </w:rPr>
              <w:t>«Монастыри Красноярского края»</w:t>
            </w:r>
          </w:p>
        </w:tc>
      </w:tr>
      <w:tr w:rsidR="002D7157" w:rsidRPr="002D7157" w:rsidTr="0071568E">
        <w:tc>
          <w:tcPr>
            <w:tcW w:w="817" w:type="dxa"/>
          </w:tcPr>
          <w:p w:rsidR="002D7157" w:rsidRPr="00C71AD0" w:rsidRDefault="00C71AD0" w:rsidP="00C71AD0">
            <w:pPr>
              <w:ind w:firstLine="0"/>
              <w:rPr>
                <w:lang w:val="en-US"/>
              </w:rPr>
            </w:pPr>
            <w:r>
              <w:rPr>
                <w:lang w:val="en-US"/>
              </w:rPr>
              <w:t>9</w:t>
            </w:r>
          </w:p>
        </w:tc>
        <w:tc>
          <w:tcPr>
            <w:tcW w:w="4253" w:type="dxa"/>
          </w:tcPr>
          <w:p w:rsidR="002D7157" w:rsidRPr="00336124" w:rsidRDefault="002D7157" w:rsidP="00C71AD0">
            <w:pPr>
              <w:ind w:firstLine="0"/>
            </w:pPr>
            <w:r w:rsidRPr="00336124">
              <w:t>Искусство в религиозной культуре</w:t>
            </w:r>
          </w:p>
        </w:tc>
        <w:tc>
          <w:tcPr>
            <w:tcW w:w="4501" w:type="dxa"/>
          </w:tcPr>
          <w:p w:rsidR="002D7157" w:rsidRPr="00336124" w:rsidRDefault="002D7157" w:rsidP="00C71AD0">
            <w:pPr>
              <w:ind w:firstLine="0"/>
            </w:pPr>
            <w:r w:rsidRPr="00336124">
              <w:rPr>
                <w:shd w:val="clear" w:color="auto" w:fill="FFFFFF"/>
              </w:rPr>
              <w:t>«Православное творчество»</w:t>
            </w:r>
          </w:p>
        </w:tc>
      </w:tr>
      <w:tr w:rsidR="002D7157" w:rsidRPr="002D7157" w:rsidTr="0071568E">
        <w:tc>
          <w:tcPr>
            <w:tcW w:w="817" w:type="dxa"/>
          </w:tcPr>
          <w:p w:rsidR="002D7157" w:rsidRPr="00C71AD0" w:rsidRDefault="00C71AD0" w:rsidP="00C71AD0">
            <w:pPr>
              <w:ind w:firstLine="0"/>
              <w:rPr>
                <w:lang w:val="en-US"/>
              </w:rPr>
            </w:pPr>
            <w:r>
              <w:rPr>
                <w:lang w:val="en-US"/>
              </w:rPr>
              <w:t>10</w:t>
            </w:r>
          </w:p>
        </w:tc>
        <w:tc>
          <w:tcPr>
            <w:tcW w:w="4253" w:type="dxa"/>
          </w:tcPr>
          <w:p w:rsidR="002D7157" w:rsidRPr="00336124" w:rsidRDefault="002D7157" w:rsidP="00C71AD0">
            <w:pPr>
              <w:ind w:firstLine="0"/>
            </w:pPr>
            <w:r w:rsidRPr="00336124">
              <w:t>Религии России. Религия и мораль</w:t>
            </w:r>
          </w:p>
        </w:tc>
        <w:tc>
          <w:tcPr>
            <w:tcW w:w="4501" w:type="dxa"/>
          </w:tcPr>
          <w:p w:rsidR="002D7157" w:rsidRPr="00336124" w:rsidRDefault="002D7157" w:rsidP="00C71AD0">
            <w:pPr>
              <w:ind w:firstLine="0"/>
              <w:rPr>
                <w:color w:val="FF0000"/>
              </w:rPr>
            </w:pPr>
          </w:p>
        </w:tc>
      </w:tr>
      <w:tr w:rsidR="002D7157" w:rsidRPr="002D7157" w:rsidTr="0071568E">
        <w:tc>
          <w:tcPr>
            <w:tcW w:w="817" w:type="dxa"/>
          </w:tcPr>
          <w:p w:rsidR="002D7157" w:rsidRPr="00C71AD0" w:rsidRDefault="00C71AD0" w:rsidP="00C71AD0">
            <w:pPr>
              <w:ind w:firstLine="0"/>
              <w:rPr>
                <w:lang w:val="en-US"/>
              </w:rPr>
            </w:pPr>
            <w:r>
              <w:rPr>
                <w:lang w:val="en-US"/>
              </w:rPr>
              <w:t>11</w:t>
            </w:r>
          </w:p>
        </w:tc>
        <w:tc>
          <w:tcPr>
            <w:tcW w:w="4253" w:type="dxa"/>
          </w:tcPr>
          <w:p w:rsidR="002D7157" w:rsidRPr="00336124" w:rsidRDefault="002D7157" w:rsidP="00C71AD0">
            <w:pPr>
              <w:ind w:firstLine="0"/>
            </w:pPr>
            <w:r w:rsidRPr="00336124">
              <w:t>Нравственные заповеди в религиях мира</w:t>
            </w:r>
          </w:p>
        </w:tc>
        <w:tc>
          <w:tcPr>
            <w:tcW w:w="4501" w:type="dxa"/>
          </w:tcPr>
          <w:p w:rsidR="002D7157" w:rsidRPr="00336124" w:rsidRDefault="002D7157" w:rsidP="00C71AD0">
            <w:pPr>
              <w:ind w:firstLine="0"/>
              <w:rPr>
                <w:shd w:val="clear" w:color="auto" w:fill="FFFFFF"/>
              </w:rPr>
            </w:pPr>
            <w:r w:rsidRPr="00336124">
              <w:rPr>
                <w:shd w:val="clear" w:color="auto" w:fill="FFFFFF"/>
              </w:rPr>
              <w:t>«Почему хорошо быть добрым?»</w:t>
            </w:r>
          </w:p>
          <w:p w:rsidR="002D7157" w:rsidRPr="00336124" w:rsidRDefault="002D7157" w:rsidP="00C71AD0">
            <w:pPr>
              <w:ind w:firstLine="0"/>
              <w:rPr>
                <w:color w:val="FF0000"/>
                <w:shd w:val="clear" w:color="auto" w:fill="FFFFFF"/>
              </w:rPr>
            </w:pPr>
          </w:p>
        </w:tc>
      </w:tr>
      <w:tr w:rsidR="002D7157" w:rsidRPr="002D7157" w:rsidTr="0071568E">
        <w:tc>
          <w:tcPr>
            <w:tcW w:w="817" w:type="dxa"/>
          </w:tcPr>
          <w:p w:rsidR="002D7157" w:rsidRPr="00C71AD0" w:rsidRDefault="00C71AD0" w:rsidP="00C71AD0">
            <w:pPr>
              <w:ind w:firstLine="0"/>
              <w:rPr>
                <w:lang w:val="en-US"/>
              </w:rPr>
            </w:pPr>
            <w:r>
              <w:rPr>
                <w:lang w:val="en-US"/>
              </w:rPr>
              <w:t>12</w:t>
            </w:r>
          </w:p>
        </w:tc>
        <w:tc>
          <w:tcPr>
            <w:tcW w:w="4253" w:type="dxa"/>
          </w:tcPr>
          <w:p w:rsidR="002D7157" w:rsidRPr="00336124" w:rsidRDefault="002D7157" w:rsidP="00C71AD0">
            <w:pPr>
              <w:ind w:firstLine="0"/>
            </w:pPr>
            <w:r w:rsidRPr="00336124">
              <w:t>Религиозные ритуалы</w:t>
            </w:r>
          </w:p>
        </w:tc>
        <w:tc>
          <w:tcPr>
            <w:tcW w:w="4501" w:type="dxa"/>
          </w:tcPr>
          <w:p w:rsidR="002D7157" w:rsidRPr="00336124" w:rsidRDefault="002D7157" w:rsidP="00C71AD0">
            <w:pPr>
              <w:ind w:firstLine="0"/>
              <w:rPr>
                <w:shd w:val="clear" w:color="auto" w:fill="FFFFFF"/>
              </w:rPr>
            </w:pPr>
            <w:r w:rsidRPr="00336124">
              <w:rPr>
                <w:shd w:val="clear" w:color="auto" w:fill="FFFFFF"/>
              </w:rPr>
              <w:t xml:space="preserve"> «Церковные таинства»</w:t>
            </w:r>
          </w:p>
        </w:tc>
      </w:tr>
      <w:tr w:rsidR="002D7157" w:rsidRPr="002D7157" w:rsidTr="0071568E">
        <w:tc>
          <w:tcPr>
            <w:tcW w:w="817" w:type="dxa"/>
          </w:tcPr>
          <w:p w:rsidR="002D7157" w:rsidRPr="00C71AD0" w:rsidRDefault="00C71AD0" w:rsidP="00C71AD0">
            <w:pPr>
              <w:ind w:firstLine="0"/>
              <w:rPr>
                <w:lang w:val="en-US"/>
              </w:rPr>
            </w:pPr>
            <w:r>
              <w:rPr>
                <w:lang w:val="en-US"/>
              </w:rPr>
              <w:t>13</w:t>
            </w:r>
          </w:p>
        </w:tc>
        <w:tc>
          <w:tcPr>
            <w:tcW w:w="4253" w:type="dxa"/>
          </w:tcPr>
          <w:p w:rsidR="002D7157" w:rsidRPr="00336124" w:rsidRDefault="002D7157" w:rsidP="00C71AD0">
            <w:pPr>
              <w:ind w:firstLine="0"/>
            </w:pPr>
            <w:r w:rsidRPr="00336124">
              <w:t>Обычаи и обряды</w:t>
            </w:r>
          </w:p>
        </w:tc>
        <w:tc>
          <w:tcPr>
            <w:tcW w:w="4501" w:type="dxa"/>
          </w:tcPr>
          <w:p w:rsidR="002D7157" w:rsidRPr="00336124" w:rsidRDefault="00A63C9A" w:rsidP="00C71AD0">
            <w:pPr>
              <w:ind w:firstLine="0"/>
            </w:pPr>
            <w:r>
              <w:rPr>
                <w:color w:val="FF0000"/>
                <w:shd w:val="clear" w:color="auto" w:fill="FFFFFF"/>
              </w:rPr>
              <w:t xml:space="preserve"> </w:t>
            </w:r>
            <w:r w:rsidR="002D7157" w:rsidRPr="00336124">
              <w:rPr>
                <w:shd w:val="clear" w:color="auto" w:fill="FFFFFF"/>
              </w:rPr>
              <w:t>«Красота сибирских храмов»</w:t>
            </w:r>
          </w:p>
        </w:tc>
      </w:tr>
      <w:tr w:rsidR="002D7157" w:rsidRPr="002D7157" w:rsidTr="0071568E">
        <w:tc>
          <w:tcPr>
            <w:tcW w:w="817" w:type="dxa"/>
          </w:tcPr>
          <w:p w:rsidR="002D7157" w:rsidRPr="00C71AD0" w:rsidRDefault="00C71AD0" w:rsidP="00C71AD0">
            <w:pPr>
              <w:ind w:firstLine="0"/>
              <w:rPr>
                <w:lang w:val="en-US"/>
              </w:rPr>
            </w:pPr>
            <w:r>
              <w:rPr>
                <w:lang w:val="en-US"/>
              </w:rPr>
              <w:t>14</w:t>
            </w:r>
          </w:p>
        </w:tc>
        <w:tc>
          <w:tcPr>
            <w:tcW w:w="4253" w:type="dxa"/>
          </w:tcPr>
          <w:p w:rsidR="002D7157" w:rsidRPr="00336124" w:rsidRDefault="002D7157" w:rsidP="00C71AD0">
            <w:pPr>
              <w:ind w:firstLine="0"/>
            </w:pPr>
            <w:r w:rsidRPr="00336124">
              <w:t>Религиозные ритуалы в искусстве</w:t>
            </w:r>
          </w:p>
        </w:tc>
        <w:tc>
          <w:tcPr>
            <w:tcW w:w="4501" w:type="dxa"/>
          </w:tcPr>
          <w:p w:rsidR="002D7157" w:rsidRPr="00336124" w:rsidRDefault="002D7157" w:rsidP="00C71AD0">
            <w:pPr>
              <w:ind w:firstLine="0"/>
            </w:pPr>
            <w:r w:rsidRPr="00336124">
              <w:rPr>
                <w:shd w:val="clear" w:color="auto" w:fill="FFFFFF"/>
              </w:rPr>
              <w:t>«Православное хоровое искусство»</w:t>
            </w:r>
          </w:p>
        </w:tc>
      </w:tr>
      <w:tr w:rsidR="002D7157" w:rsidRPr="002D7157" w:rsidTr="0071568E">
        <w:tc>
          <w:tcPr>
            <w:tcW w:w="817" w:type="dxa"/>
          </w:tcPr>
          <w:p w:rsidR="002D7157" w:rsidRPr="00C71AD0" w:rsidRDefault="00C71AD0" w:rsidP="00C71AD0">
            <w:pPr>
              <w:ind w:firstLine="0"/>
              <w:rPr>
                <w:lang w:val="en-US"/>
              </w:rPr>
            </w:pPr>
            <w:r>
              <w:rPr>
                <w:lang w:val="en-US"/>
              </w:rPr>
              <w:t>15</w:t>
            </w:r>
          </w:p>
        </w:tc>
        <w:tc>
          <w:tcPr>
            <w:tcW w:w="4253" w:type="dxa"/>
          </w:tcPr>
          <w:p w:rsidR="002D7157" w:rsidRPr="00336124" w:rsidRDefault="002D7157" w:rsidP="00C71AD0">
            <w:pPr>
              <w:ind w:firstLine="0"/>
            </w:pPr>
            <w:r w:rsidRPr="00336124">
              <w:t>Календари религий мира</w:t>
            </w:r>
          </w:p>
        </w:tc>
        <w:tc>
          <w:tcPr>
            <w:tcW w:w="4501" w:type="dxa"/>
          </w:tcPr>
          <w:p w:rsidR="002D7157" w:rsidRPr="00336124" w:rsidRDefault="002D7157" w:rsidP="00C71AD0">
            <w:pPr>
              <w:ind w:firstLine="0"/>
              <w:rPr>
                <w:shd w:val="clear" w:color="auto" w:fill="FFFFFF"/>
              </w:rPr>
            </w:pPr>
            <w:r w:rsidRPr="00336124">
              <w:rPr>
                <w:shd w:val="clear" w:color="auto" w:fill="FFFFFF"/>
              </w:rPr>
              <w:t>«Церковно-государственные праздники»</w:t>
            </w:r>
          </w:p>
        </w:tc>
      </w:tr>
      <w:tr w:rsidR="002D7157" w:rsidRPr="002D7157" w:rsidTr="0071568E">
        <w:tc>
          <w:tcPr>
            <w:tcW w:w="817" w:type="dxa"/>
          </w:tcPr>
          <w:p w:rsidR="002D7157" w:rsidRPr="00C71AD0" w:rsidRDefault="00C71AD0" w:rsidP="00C71AD0">
            <w:pPr>
              <w:ind w:firstLine="0"/>
              <w:rPr>
                <w:lang w:val="en-US"/>
              </w:rPr>
            </w:pPr>
            <w:r>
              <w:rPr>
                <w:lang w:val="en-US"/>
              </w:rPr>
              <w:t>16</w:t>
            </w:r>
          </w:p>
        </w:tc>
        <w:tc>
          <w:tcPr>
            <w:tcW w:w="4253" w:type="dxa"/>
          </w:tcPr>
          <w:p w:rsidR="002D7157" w:rsidRPr="00336124" w:rsidRDefault="002D7157" w:rsidP="00C71AD0">
            <w:pPr>
              <w:ind w:firstLine="0"/>
            </w:pPr>
            <w:r w:rsidRPr="00336124">
              <w:t>Праздники в религиях мира</w:t>
            </w:r>
          </w:p>
        </w:tc>
        <w:tc>
          <w:tcPr>
            <w:tcW w:w="4501" w:type="dxa"/>
          </w:tcPr>
          <w:p w:rsidR="002D7157" w:rsidRPr="00336124" w:rsidRDefault="002D7157" w:rsidP="00C71AD0">
            <w:pPr>
              <w:ind w:firstLine="0"/>
              <w:rPr>
                <w:rFonts w:eastAsia="Times New Roman"/>
              </w:rPr>
            </w:pPr>
            <w:r w:rsidRPr="00336124">
              <w:rPr>
                <w:shd w:val="clear" w:color="auto" w:fill="FFFFFF"/>
              </w:rPr>
              <w:t>«Рождество Христово в Сибири», «Пасхальные традиции русского народа»</w:t>
            </w:r>
          </w:p>
        </w:tc>
      </w:tr>
      <w:tr w:rsidR="002D7157" w:rsidRPr="002D7157" w:rsidTr="0071568E">
        <w:tc>
          <w:tcPr>
            <w:tcW w:w="817" w:type="dxa"/>
          </w:tcPr>
          <w:p w:rsidR="002D7157" w:rsidRPr="00C71AD0" w:rsidRDefault="00C71AD0" w:rsidP="00C71AD0">
            <w:pPr>
              <w:ind w:firstLine="0"/>
              <w:rPr>
                <w:lang w:val="en-US"/>
              </w:rPr>
            </w:pPr>
            <w:r>
              <w:rPr>
                <w:lang w:val="en-US"/>
              </w:rPr>
              <w:t>17</w:t>
            </w:r>
          </w:p>
        </w:tc>
        <w:tc>
          <w:tcPr>
            <w:tcW w:w="4253" w:type="dxa"/>
          </w:tcPr>
          <w:p w:rsidR="002D7157" w:rsidRPr="00336124" w:rsidRDefault="002D7157" w:rsidP="00C71AD0">
            <w:pPr>
              <w:ind w:firstLine="0"/>
            </w:pPr>
            <w:r w:rsidRPr="00336124">
              <w:t>Семья, семейные ценности</w:t>
            </w:r>
          </w:p>
        </w:tc>
        <w:tc>
          <w:tcPr>
            <w:tcW w:w="4501" w:type="dxa"/>
          </w:tcPr>
          <w:p w:rsidR="002D7157" w:rsidRPr="00336124" w:rsidRDefault="002D7157" w:rsidP="00C71AD0">
            <w:pPr>
              <w:ind w:firstLine="0"/>
              <w:rPr>
                <w:color w:val="FF0000"/>
              </w:rPr>
            </w:pPr>
          </w:p>
        </w:tc>
      </w:tr>
      <w:tr w:rsidR="002D7157" w:rsidRPr="002D7157" w:rsidTr="0071568E">
        <w:tc>
          <w:tcPr>
            <w:tcW w:w="817" w:type="dxa"/>
          </w:tcPr>
          <w:p w:rsidR="002D7157" w:rsidRPr="00C71AD0" w:rsidRDefault="00C71AD0" w:rsidP="00C71AD0">
            <w:pPr>
              <w:ind w:firstLine="0"/>
              <w:rPr>
                <w:lang w:val="en-US"/>
              </w:rPr>
            </w:pPr>
            <w:r>
              <w:rPr>
                <w:lang w:val="en-US"/>
              </w:rPr>
              <w:t>18</w:t>
            </w:r>
          </w:p>
        </w:tc>
        <w:tc>
          <w:tcPr>
            <w:tcW w:w="4253" w:type="dxa"/>
          </w:tcPr>
          <w:p w:rsidR="002D7157" w:rsidRPr="00336124" w:rsidRDefault="002D7157" w:rsidP="00C71AD0">
            <w:pPr>
              <w:ind w:firstLine="0"/>
            </w:pPr>
            <w:r w:rsidRPr="00336124">
              <w:t>Долг, свобода, ответственность, учение и труд</w:t>
            </w:r>
          </w:p>
        </w:tc>
        <w:tc>
          <w:tcPr>
            <w:tcW w:w="4501" w:type="dxa"/>
          </w:tcPr>
          <w:p w:rsidR="002D7157" w:rsidRPr="00336124" w:rsidRDefault="002D7157" w:rsidP="00C71AD0">
            <w:pPr>
              <w:ind w:firstLine="0"/>
            </w:pPr>
            <w:r w:rsidRPr="00336124">
              <w:rPr>
                <w:shd w:val="clear" w:color="auto" w:fill="FFFFFF"/>
              </w:rPr>
              <w:t>«Красноярские святые»</w:t>
            </w:r>
          </w:p>
        </w:tc>
      </w:tr>
      <w:tr w:rsidR="002D7157" w:rsidRPr="002D7157" w:rsidTr="0071568E">
        <w:tc>
          <w:tcPr>
            <w:tcW w:w="817" w:type="dxa"/>
          </w:tcPr>
          <w:p w:rsidR="002D7157" w:rsidRPr="00C71AD0" w:rsidRDefault="00C71AD0" w:rsidP="00C71AD0">
            <w:pPr>
              <w:ind w:firstLine="0"/>
              <w:rPr>
                <w:lang w:val="en-US"/>
              </w:rPr>
            </w:pPr>
            <w:r>
              <w:rPr>
                <w:lang w:val="en-US"/>
              </w:rPr>
              <w:t>19</w:t>
            </w:r>
          </w:p>
        </w:tc>
        <w:tc>
          <w:tcPr>
            <w:tcW w:w="4253" w:type="dxa"/>
          </w:tcPr>
          <w:p w:rsidR="002D7157" w:rsidRPr="00336124" w:rsidRDefault="002D7157" w:rsidP="00C71AD0">
            <w:pPr>
              <w:ind w:firstLine="0"/>
            </w:pPr>
            <w:r w:rsidRPr="00336124">
              <w:t>Милосердие, забота о слабых, взаимопомощь, социальные проблемы общества и отношение к ним разных религий</w:t>
            </w:r>
          </w:p>
        </w:tc>
        <w:tc>
          <w:tcPr>
            <w:tcW w:w="4501" w:type="dxa"/>
          </w:tcPr>
          <w:p w:rsidR="002D7157" w:rsidRPr="00336124" w:rsidRDefault="002D7157" w:rsidP="00C71AD0">
            <w:pPr>
              <w:ind w:firstLine="0"/>
              <w:rPr>
                <w:shd w:val="clear" w:color="auto" w:fill="FFFFFF"/>
              </w:rPr>
            </w:pPr>
            <w:r w:rsidRPr="00336124">
              <w:rPr>
                <w:shd w:val="clear" w:color="auto" w:fill="FFFFFF"/>
              </w:rPr>
              <w:t>«Святитель Лука»</w:t>
            </w:r>
          </w:p>
        </w:tc>
      </w:tr>
      <w:tr w:rsidR="002D7157" w:rsidRPr="002D7157" w:rsidTr="0071568E">
        <w:tc>
          <w:tcPr>
            <w:tcW w:w="817" w:type="dxa"/>
          </w:tcPr>
          <w:p w:rsidR="002D7157" w:rsidRPr="00C71AD0" w:rsidRDefault="00C71AD0" w:rsidP="00C71AD0">
            <w:pPr>
              <w:ind w:firstLine="0"/>
              <w:rPr>
                <w:lang w:val="en-US"/>
              </w:rPr>
            </w:pPr>
            <w:r>
              <w:rPr>
                <w:lang w:val="en-US"/>
              </w:rPr>
              <w:t>20</w:t>
            </w:r>
          </w:p>
        </w:tc>
        <w:tc>
          <w:tcPr>
            <w:tcW w:w="4253" w:type="dxa"/>
          </w:tcPr>
          <w:p w:rsidR="002D7157" w:rsidRPr="00336124" w:rsidRDefault="002D7157" w:rsidP="00C71AD0">
            <w:pPr>
              <w:ind w:firstLine="0"/>
            </w:pPr>
            <w:r w:rsidRPr="00336124">
              <w:t>Любовь и уважение к Отечеству</w:t>
            </w:r>
          </w:p>
        </w:tc>
        <w:tc>
          <w:tcPr>
            <w:tcW w:w="4501" w:type="dxa"/>
          </w:tcPr>
          <w:p w:rsidR="002D7157" w:rsidRPr="00336124" w:rsidRDefault="002D7157" w:rsidP="00C71AD0">
            <w:pPr>
              <w:ind w:firstLine="0"/>
            </w:pPr>
            <w:r w:rsidRPr="00336124">
              <w:rPr>
                <w:shd w:val="clear" w:color="auto" w:fill="FFFFFF"/>
              </w:rPr>
              <w:t>«Красота сибирской природы»</w:t>
            </w:r>
          </w:p>
        </w:tc>
      </w:tr>
      <w:tr w:rsidR="002D7157" w:rsidRPr="002D7157" w:rsidTr="0071568E">
        <w:tc>
          <w:tcPr>
            <w:tcW w:w="817" w:type="dxa"/>
          </w:tcPr>
          <w:p w:rsidR="002D7157" w:rsidRPr="00C71AD0" w:rsidRDefault="00C71AD0" w:rsidP="00C71AD0">
            <w:pPr>
              <w:ind w:firstLine="0"/>
              <w:rPr>
                <w:lang w:val="en-US"/>
              </w:rPr>
            </w:pPr>
            <w:r>
              <w:rPr>
                <w:lang w:val="en-US"/>
              </w:rPr>
              <w:t>21</w:t>
            </w:r>
          </w:p>
        </w:tc>
        <w:tc>
          <w:tcPr>
            <w:tcW w:w="4253" w:type="dxa"/>
          </w:tcPr>
          <w:p w:rsidR="002D7157" w:rsidRPr="00336124" w:rsidRDefault="002D7157" w:rsidP="00C71AD0">
            <w:pPr>
              <w:ind w:firstLine="0"/>
            </w:pPr>
            <w:r w:rsidRPr="00336124">
              <w:t xml:space="preserve">Патриотизм многонационального и </w:t>
            </w:r>
            <w:r w:rsidRPr="00336124">
              <w:lastRenderedPageBreak/>
              <w:t>многоконфессионального народа России.</w:t>
            </w:r>
          </w:p>
        </w:tc>
        <w:tc>
          <w:tcPr>
            <w:tcW w:w="4501" w:type="dxa"/>
          </w:tcPr>
          <w:p w:rsidR="002D7157" w:rsidRPr="00336124" w:rsidRDefault="002D7157" w:rsidP="00C71AD0">
            <w:pPr>
              <w:ind w:firstLine="0"/>
              <w:rPr>
                <w:color w:val="000000"/>
              </w:rPr>
            </w:pPr>
            <w:r w:rsidRPr="00336124">
              <w:rPr>
                <w:color w:val="000000"/>
                <w:shd w:val="clear" w:color="auto" w:fill="FFFFFF"/>
              </w:rPr>
              <w:lastRenderedPageBreak/>
              <w:t xml:space="preserve">«Церковь и Великая Отечественная </w:t>
            </w:r>
            <w:r w:rsidRPr="00336124">
              <w:rPr>
                <w:color w:val="000000"/>
                <w:shd w:val="clear" w:color="auto" w:fill="FFFFFF"/>
              </w:rPr>
              <w:lastRenderedPageBreak/>
              <w:t>война»</w:t>
            </w:r>
          </w:p>
          <w:p w:rsidR="002D7157" w:rsidRPr="00336124" w:rsidRDefault="002D7157" w:rsidP="00C71AD0">
            <w:pPr>
              <w:ind w:firstLine="0"/>
            </w:pPr>
          </w:p>
        </w:tc>
      </w:tr>
    </w:tbl>
    <w:p w:rsidR="009E775E" w:rsidRPr="009E775E" w:rsidRDefault="009E775E" w:rsidP="00C71AD0">
      <w:pPr>
        <w:jc w:val="right"/>
      </w:pPr>
      <w:r w:rsidRPr="009E775E">
        <w:lastRenderedPageBreak/>
        <w:t xml:space="preserve">Таблица </w:t>
      </w:r>
      <w:r>
        <w:t>3</w:t>
      </w:r>
      <w:r w:rsidRPr="009E775E">
        <w:t>.</w:t>
      </w:r>
    </w:p>
    <w:p w:rsidR="002D7157" w:rsidRDefault="002D7157" w:rsidP="003438AA">
      <w:r w:rsidRPr="009E775E">
        <w:t>Видеоролики медиакомплекта «Православие на Енисее» и содержание учебного модуля «Основы светской этики» (ОСЭ)</w:t>
      </w:r>
    </w:p>
    <w:tbl>
      <w:tblPr>
        <w:tblStyle w:val="14"/>
        <w:tblW w:w="0" w:type="auto"/>
        <w:tblLook w:val="04A0" w:firstRow="1" w:lastRow="0" w:firstColumn="1" w:lastColumn="0" w:noHBand="0" w:noVBand="1"/>
      </w:tblPr>
      <w:tblGrid>
        <w:gridCol w:w="788"/>
        <w:gridCol w:w="4452"/>
        <w:gridCol w:w="4105"/>
      </w:tblGrid>
      <w:tr w:rsidR="002D7157" w:rsidRPr="002D7157" w:rsidTr="00F132B4">
        <w:tc>
          <w:tcPr>
            <w:tcW w:w="788" w:type="dxa"/>
          </w:tcPr>
          <w:p w:rsidR="002D7157" w:rsidRPr="00C71AD0" w:rsidRDefault="00C71AD0" w:rsidP="00C71AD0">
            <w:pPr>
              <w:ind w:firstLine="0"/>
              <w:rPr>
                <w:lang w:val="en-US"/>
              </w:rPr>
            </w:pPr>
            <w:r>
              <w:rPr>
                <w:lang w:val="en-US"/>
              </w:rPr>
              <w:t>1</w:t>
            </w:r>
          </w:p>
        </w:tc>
        <w:tc>
          <w:tcPr>
            <w:tcW w:w="4452" w:type="dxa"/>
          </w:tcPr>
          <w:p w:rsidR="002D7157" w:rsidRPr="00336124" w:rsidRDefault="002D7157" w:rsidP="00C71AD0">
            <w:pPr>
              <w:ind w:firstLine="0"/>
            </w:pPr>
            <w:r w:rsidRPr="00336124">
              <w:t>Единицы содержания модуля ОСЭ предметной области ОРКСЭ</w:t>
            </w:r>
          </w:p>
        </w:tc>
        <w:tc>
          <w:tcPr>
            <w:tcW w:w="4105" w:type="dxa"/>
          </w:tcPr>
          <w:p w:rsidR="002D7157" w:rsidRPr="00336124" w:rsidRDefault="002D7157" w:rsidP="00C71AD0">
            <w:pPr>
              <w:ind w:firstLine="0"/>
            </w:pPr>
            <w:r w:rsidRPr="00336124">
              <w:t>Темы видеороликов</w:t>
            </w:r>
          </w:p>
        </w:tc>
      </w:tr>
      <w:tr w:rsidR="002D7157" w:rsidRPr="002D7157" w:rsidTr="00F132B4">
        <w:tc>
          <w:tcPr>
            <w:tcW w:w="788" w:type="dxa"/>
          </w:tcPr>
          <w:p w:rsidR="002D7157" w:rsidRPr="00C71AD0" w:rsidRDefault="00C71AD0" w:rsidP="00C71AD0">
            <w:pPr>
              <w:ind w:firstLine="0"/>
              <w:rPr>
                <w:lang w:val="en-US"/>
              </w:rPr>
            </w:pPr>
            <w:r>
              <w:rPr>
                <w:lang w:val="en-US"/>
              </w:rPr>
              <w:t>2</w:t>
            </w:r>
          </w:p>
        </w:tc>
        <w:tc>
          <w:tcPr>
            <w:tcW w:w="4452" w:type="dxa"/>
          </w:tcPr>
          <w:p w:rsidR="002D7157" w:rsidRPr="00336124" w:rsidRDefault="002D7157" w:rsidP="00C71AD0">
            <w:pPr>
              <w:ind w:firstLine="0"/>
            </w:pPr>
            <w:r w:rsidRPr="00336124">
              <w:t xml:space="preserve">Россия </w:t>
            </w:r>
            <w:r w:rsidR="00C645C1">
              <w:t>—</w:t>
            </w:r>
            <w:r w:rsidRPr="00336124">
              <w:t xml:space="preserve"> наша Родина.</w:t>
            </w:r>
          </w:p>
        </w:tc>
        <w:tc>
          <w:tcPr>
            <w:tcW w:w="4105" w:type="dxa"/>
          </w:tcPr>
          <w:p w:rsidR="002D7157" w:rsidRPr="00336124" w:rsidRDefault="002D7157" w:rsidP="00C71AD0">
            <w:pPr>
              <w:ind w:firstLine="0"/>
            </w:pPr>
            <w:r w:rsidRPr="00336124">
              <w:rPr>
                <w:shd w:val="clear" w:color="auto" w:fill="FFFFFF"/>
              </w:rPr>
              <w:t>«Святые места»</w:t>
            </w:r>
          </w:p>
        </w:tc>
      </w:tr>
      <w:tr w:rsidR="002D7157" w:rsidRPr="002D7157" w:rsidTr="00F132B4">
        <w:tc>
          <w:tcPr>
            <w:tcW w:w="788" w:type="dxa"/>
          </w:tcPr>
          <w:p w:rsidR="002D7157" w:rsidRPr="00C71AD0" w:rsidRDefault="00C71AD0" w:rsidP="00C71AD0">
            <w:pPr>
              <w:ind w:firstLine="0"/>
              <w:rPr>
                <w:lang w:val="en-US"/>
              </w:rPr>
            </w:pPr>
            <w:r>
              <w:rPr>
                <w:lang w:val="en-US"/>
              </w:rPr>
              <w:t>3</w:t>
            </w:r>
          </w:p>
        </w:tc>
        <w:tc>
          <w:tcPr>
            <w:tcW w:w="4452" w:type="dxa"/>
          </w:tcPr>
          <w:p w:rsidR="002D7157" w:rsidRPr="00336124" w:rsidRDefault="002D7157" w:rsidP="00C71AD0">
            <w:pPr>
              <w:ind w:firstLine="0"/>
            </w:pPr>
            <w:r w:rsidRPr="00336124">
              <w:t>Культура и мораль</w:t>
            </w:r>
          </w:p>
        </w:tc>
        <w:tc>
          <w:tcPr>
            <w:tcW w:w="4105" w:type="dxa"/>
          </w:tcPr>
          <w:p w:rsidR="002D7157" w:rsidRPr="00336124" w:rsidRDefault="002D7157" w:rsidP="00C71AD0">
            <w:pPr>
              <w:ind w:firstLine="0"/>
              <w:rPr>
                <w:color w:val="FF0000"/>
                <w:shd w:val="clear" w:color="auto" w:fill="FFFFFF"/>
              </w:rPr>
            </w:pPr>
          </w:p>
        </w:tc>
      </w:tr>
      <w:tr w:rsidR="002D7157" w:rsidRPr="002D7157" w:rsidTr="00F132B4">
        <w:tc>
          <w:tcPr>
            <w:tcW w:w="788" w:type="dxa"/>
          </w:tcPr>
          <w:p w:rsidR="002D7157" w:rsidRPr="00C71AD0" w:rsidRDefault="00C71AD0" w:rsidP="00C71AD0">
            <w:pPr>
              <w:ind w:firstLine="0"/>
              <w:rPr>
                <w:lang w:val="en-US"/>
              </w:rPr>
            </w:pPr>
            <w:r>
              <w:rPr>
                <w:lang w:val="en-US"/>
              </w:rPr>
              <w:t>4</w:t>
            </w:r>
          </w:p>
        </w:tc>
        <w:tc>
          <w:tcPr>
            <w:tcW w:w="4452" w:type="dxa"/>
          </w:tcPr>
          <w:p w:rsidR="002D7157" w:rsidRPr="00336124" w:rsidRDefault="002D7157" w:rsidP="00C71AD0">
            <w:pPr>
              <w:ind w:firstLine="0"/>
            </w:pPr>
            <w:r w:rsidRPr="00336124">
              <w:t>Этика и ее значение в жизни человека</w:t>
            </w:r>
          </w:p>
        </w:tc>
        <w:tc>
          <w:tcPr>
            <w:tcW w:w="4105" w:type="dxa"/>
          </w:tcPr>
          <w:p w:rsidR="002D7157" w:rsidRPr="00336124" w:rsidRDefault="002D7157" w:rsidP="00C71AD0">
            <w:pPr>
              <w:ind w:firstLine="0"/>
              <w:rPr>
                <w:color w:val="FF0000"/>
              </w:rPr>
            </w:pPr>
          </w:p>
        </w:tc>
      </w:tr>
      <w:tr w:rsidR="002D7157" w:rsidRPr="002D7157" w:rsidTr="00F132B4">
        <w:tc>
          <w:tcPr>
            <w:tcW w:w="788" w:type="dxa"/>
          </w:tcPr>
          <w:p w:rsidR="002D7157" w:rsidRPr="00C71AD0" w:rsidRDefault="00C71AD0" w:rsidP="00C71AD0">
            <w:pPr>
              <w:ind w:firstLine="0"/>
              <w:rPr>
                <w:lang w:val="en-US"/>
              </w:rPr>
            </w:pPr>
            <w:r>
              <w:rPr>
                <w:lang w:val="en-US"/>
              </w:rPr>
              <w:t>5</w:t>
            </w:r>
          </w:p>
        </w:tc>
        <w:tc>
          <w:tcPr>
            <w:tcW w:w="4452" w:type="dxa"/>
          </w:tcPr>
          <w:p w:rsidR="002D7157" w:rsidRPr="00336124" w:rsidRDefault="002D7157" w:rsidP="00C71AD0">
            <w:pPr>
              <w:ind w:firstLine="0"/>
            </w:pPr>
            <w:r w:rsidRPr="00336124">
              <w:t>Праздники как одна из форм исторической памяти</w:t>
            </w:r>
          </w:p>
        </w:tc>
        <w:tc>
          <w:tcPr>
            <w:tcW w:w="4105" w:type="dxa"/>
          </w:tcPr>
          <w:p w:rsidR="002D7157" w:rsidRPr="00336124" w:rsidRDefault="002D7157" w:rsidP="00C71AD0">
            <w:pPr>
              <w:ind w:firstLine="0"/>
            </w:pPr>
            <w:r w:rsidRPr="00336124">
              <w:rPr>
                <w:shd w:val="clear" w:color="auto" w:fill="FFFFFF"/>
              </w:rPr>
              <w:t>«Церковно-государственные праздники»</w:t>
            </w:r>
          </w:p>
        </w:tc>
      </w:tr>
      <w:tr w:rsidR="002D7157" w:rsidRPr="002D7157" w:rsidTr="00F132B4">
        <w:tc>
          <w:tcPr>
            <w:tcW w:w="788" w:type="dxa"/>
          </w:tcPr>
          <w:p w:rsidR="002D7157" w:rsidRPr="00C71AD0" w:rsidRDefault="00C71AD0" w:rsidP="00C71AD0">
            <w:pPr>
              <w:ind w:firstLine="0"/>
              <w:rPr>
                <w:lang w:val="en-US"/>
              </w:rPr>
            </w:pPr>
            <w:r>
              <w:rPr>
                <w:lang w:val="en-US"/>
              </w:rPr>
              <w:t>6</w:t>
            </w:r>
          </w:p>
        </w:tc>
        <w:tc>
          <w:tcPr>
            <w:tcW w:w="4452" w:type="dxa"/>
          </w:tcPr>
          <w:p w:rsidR="002D7157" w:rsidRPr="00336124" w:rsidRDefault="002D7157" w:rsidP="00C71AD0">
            <w:pPr>
              <w:ind w:firstLine="0"/>
            </w:pPr>
            <w:r w:rsidRPr="00336124">
              <w:t>Образцы нравственности в культурах разных народов</w:t>
            </w:r>
          </w:p>
        </w:tc>
        <w:tc>
          <w:tcPr>
            <w:tcW w:w="4105" w:type="dxa"/>
          </w:tcPr>
          <w:p w:rsidR="002D7157" w:rsidRPr="00336124" w:rsidRDefault="002D7157" w:rsidP="00C71AD0">
            <w:pPr>
              <w:ind w:firstLine="0"/>
              <w:rPr>
                <w:color w:val="FF0000"/>
              </w:rPr>
            </w:pPr>
          </w:p>
        </w:tc>
      </w:tr>
      <w:tr w:rsidR="002D7157" w:rsidRPr="002D7157" w:rsidTr="00F132B4">
        <w:tc>
          <w:tcPr>
            <w:tcW w:w="788" w:type="dxa"/>
          </w:tcPr>
          <w:p w:rsidR="002D7157" w:rsidRPr="00C71AD0" w:rsidRDefault="00C71AD0" w:rsidP="00C71AD0">
            <w:pPr>
              <w:ind w:firstLine="0"/>
              <w:rPr>
                <w:lang w:val="en-US"/>
              </w:rPr>
            </w:pPr>
            <w:r>
              <w:rPr>
                <w:lang w:val="en-US"/>
              </w:rPr>
              <w:t>7</w:t>
            </w:r>
          </w:p>
        </w:tc>
        <w:tc>
          <w:tcPr>
            <w:tcW w:w="4452" w:type="dxa"/>
          </w:tcPr>
          <w:p w:rsidR="002D7157" w:rsidRPr="00336124" w:rsidRDefault="002D7157" w:rsidP="00C71AD0">
            <w:pPr>
              <w:ind w:firstLine="0"/>
            </w:pPr>
            <w:r w:rsidRPr="00336124">
              <w:t>Государство и мораль гражданина</w:t>
            </w:r>
          </w:p>
        </w:tc>
        <w:tc>
          <w:tcPr>
            <w:tcW w:w="4105" w:type="dxa"/>
          </w:tcPr>
          <w:p w:rsidR="002D7157" w:rsidRPr="00336124" w:rsidRDefault="002D7157" w:rsidP="00C71AD0">
            <w:pPr>
              <w:ind w:firstLine="0"/>
              <w:rPr>
                <w:color w:val="FF0000"/>
                <w:shd w:val="clear" w:color="auto" w:fill="FFFFFF"/>
              </w:rPr>
            </w:pPr>
          </w:p>
        </w:tc>
      </w:tr>
      <w:tr w:rsidR="002D7157" w:rsidRPr="002D7157" w:rsidTr="00F132B4">
        <w:tc>
          <w:tcPr>
            <w:tcW w:w="788" w:type="dxa"/>
          </w:tcPr>
          <w:p w:rsidR="002D7157" w:rsidRPr="00C71AD0" w:rsidRDefault="00C71AD0" w:rsidP="00C71AD0">
            <w:pPr>
              <w:ind w:firstLine="0"/>
              <w:rPr>
                <w:lang w:val="en-US"/>
              </w:rPr>
            </w:pPr>
            <w:r>
              <w:rPr>
                <w:lang w:val="en-US"/>
              </w:rPr>
              <w:t>8</w:t>
            </w:r>
          </w:p>
        </w:tc>
        <w:tc>
          <w:tcPr>
            <w:tcW w:w="4452" w:type="dxa"/>
          </w:tcPr>
          <w:p w:rsidR="002D7157" w:rsidRPr="00336124" w:rsidRDefault="002D7157" w:rsidP="00C71AD0">
            <w:pPr>
              <w:ind w:firstLine="0"/>
            </w:pPr>
            <w:r w:rsidRPr="00336124">
              <w:t>Образцы нравственности в культуре Отечества</w:t>
            </w:r>
          </w:p>
        </w:tc>
        <w:tc>
          <w:tcPr>
            <w:tcW w:w="4105" w:type="dxa"/>
          </w:tcPr>
          <w:p w:rsidR="002D7157" w:rsidRPr="00336124" w:rsidRDefault="00F132B4" w:rsidP="00C71AD0">
            <w:pPr>
              <w:ind w:firstLine="0"/>
              <w:rPr>
                <w:shd w:val="clear" w:color="auto" w:fill="FFFFFF"/>
              </w:rPr>
            </w:pPr>
            <w:r w:rsidRPr="00336124">
              <w:rPr>
                <w:shd w:val="clear" w:color="auto" w:fill="FFFFFF"/>
              </w:rPr>
              <w:t>«Красноярские святые»</w:t>
            </w:r>
          </w:p>
          <w:p w:rsidR="002D7157" w:rsidRPr="00336124" w:rsidRDefault="002D7157" w:rsidP="00C71AD0">
            <w:pPr>
              <w:ind w:firstLine="0"/>
              <w:rPr>
                <w:shd w:val="clear" w:color="auto" w:fill="FFFFFF"/>
              </w:rPr>
            </w:pPr>
            <w:r w:rsidRPr="00336124">
              <w:rPr>
                <w:shd w:val="clear" w:color="auto" w:fill="FFFFFF"/>
              </w:rPr>
              <w:t>«Святитель Лука»</w:t>
            </w:r>
          </w:p>
        </w:tc>
      </w:tr>
      <w:tr w:rsidR="002D7157" w:rsidRPr="002D7157" w:rsidTr="00F132B4">
        <w:tc>
          <w:tcPr>
            <w:tcW w:w="788" w:type="dxa"/>
          </w:tcPr>
          <w:p w:rsidR="002D7157" w:rsidRPr="00C71AD0" w:rsidRDefault="00C71AD0" w:rsidP="00C71AD0">
            <w:pPr>
              <w:ind w:firstLine="0"/>
              <w:rPr>
                <w:lang w:val="en-US"/>
              </w:rPr>
            </w:pPr>
            <w:r>
              <w:rPr>
                <w:lang w:val="en-US"/>
              </w:rPr>
              <w:t>9</w:t>
            </w:r>
          </w:p>
        </w:tc>
        <w:tc>
          <w:tcPr>
            <w:tcW w:w="4452" w:type="dxa"/>
          </w:tcPr>
          <w:p w:rsidR="002D7157" w:rsidRPr="00336124" w:rsidRDefault="002D7157" w:rsidP="00C71AD0">
            <w:pPr>
              <w:ind w:firstLine="0"/>
            </w:pPr>
            <w:r w:rsidRPr="00336124">
              <w:t>Трудовая мораль</w:t>
            </w:r>
          </w:p>
        </w:tc>
        <w:tc>
          <w:tcPr>
            <w:tcW w:w="4105" w:type="dxa"/>
          </w:tcPr>
          <w:p w:rsidR="002D7157" w:rsidRPr="00336124" w:rsidRDefault="002D7157" w:rsidP="00C71AD0">
            <w:pPr>
              <w:ind w:firstLine="0"/>
              <w:rPr>
                <w:color w:val="FF0000"/>
              </w:rPr>
            </w:pPr>
          </w:p>
        </w:tc>
      </w:tr>
      <w:tr w:rsidR="002D7157" w:rsidRPr="002D7157" w:rsidTr="00F132B4">
        <w:tc>
          <w:tcPr>
            <w:tcW w:w="788" w:type="dxa"/>
          </w:tcPr>
          <w:p w:rsidR="002D7157" w:rsidRPr="00C71AD0" w:rsidRDefault="00C71AD0" w:rsidP="00C71AD0">
            <w:pPr>
              <w:ind w:firstLine="0"/>
              <w:rPr>
                <w:lang w:val="en-US"/>
              </w:rPr>
            </w:pPr>
            <w:r>
              <w:rPr>
                <w:lang w:val="en-US"/>
              </w:rPr>
              <w:t>10</w:t>
            </w:r>
          </w:p>
        </w:tc>
        <w:tc>
          <w:tcPr>
            <w:tcW w:w="4452" w:type="dxa"/>
          </w:tcPr>
          <w:p w:rsidR="002D7157" w:rsidRPr="00336124" w:rsidRDefault="002D7157" w:rsidP="00C71AD0">
            <w:pPr>
              <w:ind w:firstLine="0"/>
            </w:pPr>
            <w:r w:rsidRPr="00336124">
              <w:t>Нравственные традиции предпринимательства</w:t>
            </w:r>
          </w:p>
        </w:tc>
        <w:tc>
          <w:tcPr>
            <w:tcW w:w="4105" w:type="dxa"/>
          </w:tcPr>
          <w:p w:rsidR="002D7157" w:rsidRPr="00336124" w:rsidRDefault="002D7157" w:rsidP="00C71AD0">
            <w:pPr>
              <w:ind w:firstLine="0"/>
              <w:rPr>
                <w:color w:val="FF0000"/>
              </w:rPr>
            </w:pPr>
          </w:p>
        </w:tc>
      </w:tr>
      <w:tr w:rsidR="002D7157" w:rsidRPr="002D7157" w:rsidTr="00F132B4">
        <w:tc>
          <w:tcPr>
            <w:tcW w:w="788" w:type="dxa"/>
          </w:tcPr>
          <w:p w:rsidR="002D7157" w:rsidRPr="00C71AD0" w:rsidRDefault="00C71AD0" w:rsidP="00C71AD0">
            <w:pPr>
              <w:ind w:firstLine="0"/>
              <w:rPr>
                <w:lang w:val="en-US"/>
              </w:rPr>
            </w:pPr>
            <w:r>
              <w:rPr>
                <w:lang w:val="en-US"/>
              </w:rPr>
              <w:t>11</w:t>
            </w:r>
          </w:p>
        </w:tc>
        <w:tc>
          <w:tcPr>
            <w:tcW w:w="4452" w:type="dxa"/>
          </w:tcPr>
          <w:p w:rsidR="002D7157" w:rsidRPr="00336124" w:rsidRDefault="002D7157" w:rsidP="00C71AD0">
            <w:pPr>
              <w:ind w:firstLine="0"/>
            </w:pPr>
            <w:r w:rsidRPr="00336124">
              <w:t xml:space="preserve">Что значит быть нравственным в наше время? </w:t>
            </w:r>
          </w:p>
        </w:tc>
        <w:tc>
          <w:tcPr>
            <w:tcW w:w="4105" w:type="dxa"/>
          </w:tcPr>
          <w:p w:rsidR="002D7157" w:rsidRPr="00336124" w:rsidRDefault="002D7157" w:rsidP="00C71AD0">
            <w:pPr>
              <w:ind w:firstLine="0"/>
              <w:rPr>
                <w:shd w:val="clear" w:color="auto" w:fill="FFFFFF"/>
              </w:rPr>
            </w:pPr>
            <w:r w:rsidRPr="00336124">
              <w:rPr>
                <w:shd w:val="clear" w:color="auto" w:fill="FFFFFF"/>
              </w:rPr>
              <w:t>«Почему хорошо быть добрым?»</w:t>
            </w:r>
          </w:p>
          <w:p w:rsidR="002D7157" w:rsidRPr="00336124" w:rsidRDefault="002D7157" w:rsidP="00C71AD0">
            <w:pPr>
              <w:ind w:firstLine="0"/>
              <w:rPr>
                <w:color w:val="FF0000"/>
                <w:shd w:val="clear" w:color="auto" w:fill="FFFFFF"/>
              </w:rPr>
            </w:pPr>
          </w:p>
        </w:tc>
      </w:tr>
      <w:tr w:rsidR="002D7157" w:rsidRPr="002D7157" w:rsidTr="00F132B4">
        <w:tc>
          <w:tcPr>
            <w:tcW w:w="788" w:type="dxa"/>
          </w:tcPr>
          <w:p w:rsidR="002D7157" w:rsidRPr="00C71AD0" w:rsidRDefault="00C71AD0" w:rsidP="00C71AD0">
            <w:pPr>
              <w:ind w:firstLine="0"/>
              <w:rPr>
                <w:lang w:val="en-US"/>
              </w:rPr>
            </w:pPr>
            <w:r>
              <w:rPr>
                <w:lang w:val="en-US"/>
              </w:rPr>
              <w:t>12</w:t>
            </w:r>
          </w:p>
        </w:tc>
        <w:tc>
          <w:tcPr>
            <w:tcW w:w="4452" w:type="dxa"/>
          </w:tcPr>
          <w:p w:rsidR="002D7157" w:rsidRPr="00336124" w:rsidRDefault="002D7157" w:rsidP="00C71AD0">
            <w:pPr>
              <w:ind w:firstLine="0"/>
            </w:pPr>
            <w:r w:rsidRPr="00336124">
              <w:t>Высшие нравственные ценности, идеалы, принципы морали</w:t>
            </w:r>
          </w:p>
        </w:tc>
        <w:tc>
          <w:tcPr>
            <w:tcW w:w="4105" w:type="dxa"/>
          </w:tcPr>
          <w:p w:rsidR="002D7157" w:rsidRPr="00336124" w:rsidRDefault="002D7157" w:rsidP="00C71AD0">
            <w:pPr>
              <w:ind w:firstLine="0"/>
              <w:rPr>
                <w:color w:val="FF0000"/>
                <w:shd w:val="clear" w:color="auto" w:fill="FFFFFF"/>
              </w:rPr>
            </w:pPr>
          </w:p>
        </w:tc>
      </w:tr>
      <w:tr w:rsidR="002D7157" w:rsidRPr="002D7157" w:rsidTr="00F132B4">
        <w:tc>
          <w:tcPr>
            <w:tcW w:w="788" w:type="dxa"/>
          </w:tcPr>
          <w:p w:rsidR="002D7157" w:rsidRPr="00C71AD0" w:rsidRDefault="00C71AD0" w:rsidP="00C71AD0">
            <w:pPr>
              <w:ind w:firstLine="0"/>
              <w:rPr>
                <w:lang w:val="en-US"/>
              </w:rPr>
            </w:pPr>
            <w:r>
              <w:rPr>
                <w:lang w:val="en-US"/>
              </w:rPr>
              <w:t>13</w:t>
            </w:r>
          </w:p>
        </w:tc>
        <w:tc>
          <w:tcPr>
            <w:tcW w:w="4452" w:type="dxa"/>
          </w:tcPr>
          <w:p w:rsidR="002D7157" w:rsidRPr="00336124" w:rsidRDefault="002D7157" w:rsidP="00C71AD0">
            <w:pPr>
              <w:ind w:firstLine="0"/>
            </w:pPr>
            <w:r w:rsidRPr="00336124">
              <w:t>Методика создания морального кодекса в школе</w:t>
            </w:r>
          </w:p>
        </w:tc>
        <w:tc>
          <w:tcPr>
            <w:tcW w:w="4105" w:type="dxa"/>
          </w:tcPr>
          <w:p w:rsidR="002D7157" w:rsidRPr="00336124" w:rsidRDefault="002D7157" w:rsidP="00C71AD0">
            <w:pPr>
              <w:ind w:firstLine="0"/>
              <w:rPr>
                <w:color w:val="FF0000"/>
              </w:rPr>
            </w:pPr>
          </w:p>
        </w:tc>
      </w:tr>
      <w:tr w:rsidR="002D7157" w:rsidRPr="002D7157" w:rsidTr="00F132B4">
        <w:tc>
          <w:tcPr>
            <w:tcW w:w="788" w:type="dxa"/>
          </w:tcPr>
          <w:p w:rsidR="002D7157" w:rsidRPr="00C71AD0" w:rsidRDefault="00C71AD0" w:rsidP="00C71AD0">
            <w:pPr>
              <w:ind w:firstLine="0"/>
              <w:rPr>
                <w:lang w:val="en-US"/>
              </w:rPr>
            </w:pPr>
            <w:r>
              <w:rPr>
                <w:lang w:val="en-US"/>
              </w:rPr>
              <w:t>14</w:t>
            </w:r>
          </w:p>
        </w:tc>
        <w:tc>
          <w:tcPr>
            <w:tcW w:w="4452" w:type="dxa"/>
          </w:tcPr>
          <w:p w:rsidR="002D7157" w:rsidRPr="00336124" w:rsidRDefault="002D7157" w:rsidP="00C71AD0">
            <w:pPr>
              <w:ind w:firstLine="0"/>
            </w:pPr>
            <w:r w:rsidRPr="00336124">
              <w:t>Нормы морали</w:t>
            </w:r>
          </w:p>
        </w:tc>
        <w:tc>
          <w:tcPr>
            <w:tcW w:w="4105" w:type="dxa"/>
          </w:tcPr>
          <w:p w:rsidR="002D7157" w:rsidRPr="00336124" w:rsidRDefault="002D7157" w:rsidP="00C71AD0">
            <w:pPr>
              <w:ind w:firstLine="0"/>
              <w:rPr>
                <w:color w:val="FF0000"/>
              </w:rPr>
            </w:pPr>
          </w:p>
        </w:tc>
      </w:tr>
      <w:tr w:rsidR="002D7157" w:rsidRPr="002D7157" w:rsidTr="00F132B4">
        <w:tc>
          <w:tcPr>
            <w:tcW w:w="788" w:type="dxa"/>
          </w:tcPr>
          <w:p w:rsidR="002D7157" w:rsidRPr="00C71AD0" w:rsidRDefault="00C71AD0" w:rsidP="00C71AD0">
            <w:pPr>
              <w:ind w:firstLine="0"/>
              <w:rPr>
                <w:lang w:val="en-US"/>
              </w:rPr>
            </w:pPr>
            <w:r>
              <w:rPr>
                <w:lang w:val="en-US"/>
              </w:rPr>
              <w:t>15</w:t>
            </w:r>
          </w:p>
        </w:tc>
        <w:tc>
          <w:tcPr>
            <w:tcW w:w="4452" w:type="dxa"/>
          </w:tcPr>
          <w:p w:rsidR="002D7157" w:rsidRPr="00336124" w:rsidRDefault="002D7157" w:rsidP="00C71AD0">
            <w:pPr>
              <w:ind w:firstLine="0"/>
            </w:pPr>
            <w:r w:rsidRPr="00336124">
              <w:t>Этикет</w:t>
            </w:r>
          </w:p>
        </w:tc>
        <w:tc>
          <w:tcPr>
            <w:tcW w:w="4105" w:type="dxa"/>
          </w:tcPr>
          <w:p w:rsidR="002D7157" w:rsidRPr="00336124" w:rsidRDefault="002D7157" w:rsidP="00C71AD0">
            <w:pPr>
              <w:ind w:firstLine="0"/>
              <w:rPr>
                <w:color w:val="FF0000"/>
                <w:shd w:val="clear" w:color="auto" w:fill="FFFFFF"/>
              </w:rPr>
            </w:pPr>
          </w:p>
        </w:tc>
      </w:tr>
      <w:tr w:rsidR="002D7157" w:rsidRPr="002D7157" w:rsidTr="00F132B4">
        <w:tc>
          <w:tcPr>
            <w:tcW w:w="788" w:type="dxa"/>
          </w:tcPr>
          <w:p w:rsidR="002D7157" w:rsidRPr="00C71AD0" w:rsidRDefault="00C71AD0" w:rsidP="00C71AD0">
            <w:pPr>
              <w:ind w:firstLine="0"/>
              <w:rPr>
                <w:lang w:val="en-US"/>
              </w:rPr>
            </w:pPr>
            <w:r>
              <w:rPr>
                <w:lang w:val="en-US"/>
              </w:rPr>
              <w:t>16</w:t>
            </w:r>
          </w:p>
        </w:tc>
        <w:tc>
          <w:tcPr>
            <w:tcW w:w="4452" w:type="dxa"/>
          </w:tcPr>
          <w:p w:rsidR="002D7157" w:rsidRPr="00336124" w:rsidRDefault="002D7157" w:rsidP="00C71AD0">
            <w:pPr>
              <w:ind w:firstLine="0"/>
            </w:pPr>
            <w:r w:rsidRPr="00336124">
              <w:t>Образование как нравственная норма</w:t>
            </w:r>
          </w:p>
        </w:tc>
        <w:tc>
          <w:tcPr>
            <w:tcW w:w="4105" w:type="dxa"/>
          </w:tcPr>
          <w:p w:rsidR="002D7157" w:rsidRPr="00336124" w:rsidRDefault="002D7157" w:rsidP="00C71AD0">
            <w:pPr>
              <w:ind w:firstLine="0"/>
              <w:rPr>
                <w:color w:val="FF0000"/>
              </w:rPr>
            </w:pPr>
          </w:p>
        </w:tc>
      </w:tr>
      <w:tr w:rsidR="002D7157" w:rsidRPr="002D7157" w:rsidTr="00F132B4">
        <w:tc>
          <w:tcPr>
            <w:tcW w:w="788" w:type="dxa"/>
          </w:tcPr>
          <w:p w:rsidR="002D7157" w:rsidRPr="00C71AD0" w:rsidRDefault="00C71AD0" w:rsidP="00C71AD0">
            <w:pPr>
              <w:ind w:firstLine="0"/>
              <w:rPr>
                <w:lang w:val="en-US"/>
              </w:rPr>
            </w:pPr>
            <w:r>
              <w:rPr>
                <w:lang w:val="en-US"/>
              </w:rPr>
              <w:t>17</w:t>
            </w:r>
          </w:p>
        </w:tc>
        <w:tc>
          <w:tcPr>
            <w:tcW w:w="4452" w:type="dxa"/>
          </w:tcPr>
          <w:p w:rsidR="002D7157" w:rsidRPr="00336124" w:rsidRDefault="002D7157" w:rsidP="00C71AD0">
            <w:pPr>
              <w:ind w:firstLine="0"/>
            </w:pPr>
            <w:r w:rsidRPr="00336124">
              <w:t>Методы нравственного самосовершенствования</w:t>
            </w:r>
          </w:p>
        </w:tc>
        <w:tc>
          <w:tcPr>
            <w:tcW w:w="4105" w:type="dxa"/>
          </w:tcPr>
          <w:p w:rsidR="002D7157" w:rsidRPr="00336124" w:rsidRDefault="002D7157" w:rsidP="00C71AD0">
            <w:pPr>
              <w:ind w:firstLine="0"/>
            </w:pPr>
            <w:r w:rsidRPr="00336124">
              <w:rPr>
                <w:shd w:val="clear" w:color="auto" w:fill="FFFFFF"/>
              </w:rPr>
              <w:t>«Православная молитва»</w:t>
            </w:r>
          </w:p>
        </w:tc>
      </w:tr>
      <w:tr w:rsidR="002D7157" w:rsidRPr="002D7157" w:rsidTr="00F132B4">
        <w:tc>
          <w:tcPr>
            <w:tcW w:w="788" w:type="dxa"/>
          </w:tcPr>
          <w:p w:rsidR="002D7157" w:rsidRPr="00C71AD0" w:rsidRDefault="00C71AD0" w:rsidP="00C71AD0">
            <w:pPr>
              <w:ind w:firstLine="0"/>
              <w:rPr>
                <w:lang w:val="en-US"/>
              </w:rPr>
            </w:pPr>
            <w:r>
              <w:rPr>
                <w:lang w:val="en-US"/>
              </w:rPr>
              <w:t>18</w:t>
            </w:r>
          </w:p>
        </w:tc>
        <w:tc>
          <w:tcPr>
            <w:tcW w:w="4452" w:type="dxa"/>
          </w:tcPr>
          <w:p w:rsidR="002D7157" w:rsidRPr="00336124" w:rsidRDefault="002D7157" w:rsidP="00C71AD0">
            <w:pPr>
              <w:ind w:firstLine="0"/>
            </w:pPr>
            <w:r w:rsidRPr="00336124">
              <w:t>Любовь и уважение к Отечеству</w:t>
            </w:r>
          </w:p>
        </w:tc>
        <w:tc>
          <w:tcPr>
            <w:tcW w:w="4105" w:type="dxa"/>
          </w:tcPr>
          <w:p w:rsidR="002D7157" w:rsidRPr="00336124" w:rsidRDefault="002D7157" w:rsidP="00C71AD0">
            <w:pPr>
              <w:ind w:firstLine="0"/>
            </w:pPr>
            <w:r w:rsidRPr="00336124">
              <w:rPr>
                <w:shd w:val="clear" w:color="auto" w:fill="FFFFFF"/>
              </w:rPr>
              <w:t>«Красота сибирской природы»</w:t>
            </w:r>
          </w:p>
        </w:tc>
      </w:tr>
      <w:tr w:rsidR="002D7157" w:rsidRPr="002D7157" w:rsidTr="00F132B4">
        <w:tc>
          <w:tcPr>
            <w:tcW w:w="788" w:type="dxa"/>
          </w:tcPr>
          <w:p w:rsidR="002D7157" w:rsidRPr="00C71AD0" w:rsidRDefault="00C71AD0" w:rsidP="00C71AD0">
            <w:pPr>
              <w:ind w:firstLine="0"/>
              <w:rPr>
                <w:lang w:val="en-US"/>
              </w:rPr>
            </w:pPr>
            <w:r>
              <w:rPr>
                <w:lang w:val="en-US"/>
              </w:rPr>
              <w:t>19</w:t>
            </w:r>
          </w:p>
        </w:tc>
        <w:tc>
          <w:tcPr>
            <w:tcW w:w="4452" w:type="dxa"/>
          </w:tcPr>
          <w:p w:rsidR="002D7157" w:rsidRPr="00336124" w:rsidRDefault="002D7157" w:rsidP="00C71AD0">
            <w:pPr>
              <w:ind w:firstLine="0"/>
            </w:pPr>
            <w:r w:rsidRPr="00336124">
              <w:t>Патриотизм многонационального и многоконфессионального народа России.</w:t>
            </w:r>
          </w:p>
        </w:tc>
        <w:tc>
          <w:tcPr>
            <w:tcW w:w="4105" w:type="dxa"/>
          </w:tcPr>
          <w:p w:rsidR="002D7157" w:rsidRPr="00336124" w:rsidRDefault="002D7157" w:rsidP="00C71AD0">
            <w:pPr>
              <w:ind w:firstLine="0"/>
              <w:rPr>
                <w:color w:val="000000"/>
              </w:rPr>
            </w:pPr>
            <w:r w:rsidRPr="00336124">
              <w:rPr>
                <w:color w:val="000000"/>
                <w:shd w:val="clear" w:color="auto" w:fill="FFFFFF"/>
              </w:rPr>
              <w:t>«Церковь и Великая Отечественная война»</w:t>
            </w:r>
          </w:p>
        </w:tc>
      </w:tr>
    </w:tbl>
    <w:p w:rsidR="00336124" w:rsidRDefault="002D7157" w:rsidP="003438AA">
      <w:r w:rsidRPr="002D7157">
        <w:lastRenderedPageBreak/>
        <w:t xml:space="preserve">В настоящее время в педагогическом сообществе сложилось </w:t>
      </w:r>
      <w:r w:rsidR="004667EB">
        <w:t>представление</w:t>
      </w:r>
      <w:r w:rsidRPr="002D7157">
        <w:t xml:space="preserve"> об основных характеристиках методики преподавания ОРКСЭ: диалогическое общение, коммуникативная деятельность, деятельностное обучение, обсуждение сложных вопросов, рефлексия результатов, интериоризация, безотметочное оценивание. Основным форматом урока ОРКСЭ является структура интерактивного занятия, основные элементы которого: мотивационный, информационный, аналитический (групповая работа над проблемным заданием), рефлексивный, социально-деятельностный. </w:t>
      </w:r>
    </w:p>
    <w:p w:rsidR="002D7157" w:rsidRPr="00F132B4" w:rsidRDefault="002D7157" w:rsidP="003438AA">
      <w:r w:rsidRPr="002D7157">
        <w:t>Учителя ОРКСЭ используют модель технологической карты</w:t>
      </w:r>
      <w:r w:rsidRPr="002D7157">
        <w:rPr>
          <w:vertAlign w:val="superscript"/>
        </w:rPr>
        <w:footnoteReference w:id="4"/>
      </w:r>
      <w:r w:rsidRPr="002D7157">
        <w:t>, чтобы минимизировать потери времени, больше внимания уделить творческой разработке сценария урока, развивать профессиональную компетентность в определении целей, задач, планировании видов деятельности учащихся в соответствии с задачами и планируемыми результатами, выборе методов преподавания, логической взаимосвязи между всеми компонентами урока. Технологическая карта урока является формой для проектирования урока, которая помогает педагогам технологизировать этот вид деятельности в соответствии с требовани</w:t>
      </w:r>
      <w:r w:rsidR="00F132B4">
        <w:t xml:space="preserve">ями ФГОС НОО. </w:t>
      </w:r>
      <w:r w:rsidRPr="002D7157">
        <w:t xml:space="preserve">В основу технологической карты любого предмета положены основные компоненты урока: целеполагание, содержание, методика преподавания, ресурсообеспеченность. </w:t>
      </w:r>
    </w:p>
    <w:p w:rsidR="00F132B4" w:rsidRDefault="002D7157" w:rsidP="003438AA">
      <w:r w:rsidRPr="00B54D81">
        <w:t>При определении целей урока педагоги используют конструктор целеполагания в соответствии с целями предметной области ОРКСЭ,</w:t>
      </w:r>
      <w:r w:rsidRPr="002D7157">
        <w:t xml:space="preserve"> определяемыми ФГОС НОО и Примерной образовательной программой: формирование у школьников мотивации к осознанному нравственному поведению, основанному на знании культурных и духовно-нравственных</w:t>
      </w:r>
      <w:r w:rsidRPr="002D7157">
        <w:rPr>
          <w:color w:val="00B050"/>
        </w:rPr>
        <w:t xml:space="preserve"> </w:t>
      </w:r>
      <w:r w:rsidRPr="009E775E">
        <w:t xml:space="preserve">традиций народа и норм этикета. Цель каждого занятия </w:t>
      </w:r>
      <w:r w:rsidRPr="002D7157">
        <w:t>опре</w:t>
      </w:r>
      <w:r w:rsidR="00B54D81">
        <w:t>деляется в заданном контексте, н</w:t>
      </w:r>
      <w:r w:rsidRPr="002D7157">
        <w:t xml:space="preserve">апример, </w:t>
      </w:r>
      <w:r w:rsidR="00B54D81">
        <w:t xml:space="preserve">цель </w:t>
      </w:r>
      <w:r w:rsidRPr="002D7157">
        <w:t>урока «Пасха»: формирование уважительного отношения к традициям и ценностям праздника Пасхи.</w:t>
      </w:r>
      <w:r w:rsidR="009E775E">
        <w:t xml:space="preserve"> </w:t>
      </w:r>
    </w:p>
    <w:p w:rsidR="002D7157" w:rsidRPr="00E452CA" w:rsidRDefault="009E775E" w:rsidP="003438AA">
      <w:r w:rsidRPr="009E775E">
        <w:t>Видео</w:t>
      </w:r>
      <w:r w:rsidR="002D7157" w:rsidRPr="009E775E">
        <w:t xml:space="preserve">ролики «Православие на Енисее» </w:t>
      </w:r>
      <w:r w:rsidR="00E452CA">
        <w:t xml:space="preserve">учителя предметной области </w:t>
      </w:r>
      <w:r w:rsidR="002D7157" w:rsidRPr="00E452CA">
        <w:t xml:space="preserve">ОРКСЭ могут использовать на различных этапах занятий </w:t>
      </w:r>
      <w:r w:rsidR="00E452CA">
        <w:t>в качестве эффективного</w:t>
      </w:r>
      <w:r w:rsidR="002D7157" w:rsidRPr="00E452CA">
        <w:t xml:space="preserve"> </w:t>
      </w:r>
      <w:r w:rsidR="002D7157" w:rsidRPr="002D7157">
        <w:t>ресурс</w:t>
      </w:r>
      <w:r w:rsidR="00E452CA">
        <w:t>а</w:t>
      </w:r>
      <w:r w:rsidR="002D7157" w:rsidRPr="002D7157">
        <w:t xml:space="preserve">, усиливающий интерес к познанию (мотивационный этап), раскрывающий содержание (информационный этап), содержащий проблематизирующие вопросы, которые необходимо совместно обсудить </w:t>
      </w:r>
      <w:r w:rsidR="002D7157" w:rsidRPr="00E452CA">
        <w:t xml:space="preserve">(аналитический этап, индивидуальная или групповая работа над проблемным </w:t>
      </w:r>
      <w:r w:rsidR="002D7157" w:rsidRPr="002D7157">
        <w:t xml:space="preserve">вопросом), помогающий задуматься и обратиться к самопознанию </w:t>
      </w:r>
      <w:r w:rsidR="002D7157" w:rsidRPr="00E452CA">
        <w:t>(рефлексивный этап), вдохновляющий к действию, преобразованию окружающей жизни к лучшему и доброму (</w:t>
      </w:r>
      <w:r w:rsidR="00E452CA" w:rsidRPr="00E452CA">
        <w:t>социально-деятельностный этап).</w:t>
      </w:r>
    </w:p>
    <w:p w:rsidR="00E452CA" w:rsidRDefault="00E452CA" w:rsidP="003438AA">
      <w:r w:rsidRPr="00E452CA">
        <w:t>П</w:t>
      </w:r>
      <w:r w:rsidR="002D7157" w:rsidRPr="00E452CA">
        <w:t>еред просмотром</w:t>
      </w:r>
      <w:r w:rsidRPr="00E452CA">
        <w:t xml:space="preserve"> видеоролика</w:t>
      </w:r>
      <w:r w:rsidR="002D7157" w:rsidRPr="00E452CA">
        <w:t xml:space="preserve"> </w:t>
      </w:r>
      <w:r>
        <w:t xml:space="preserve">учитель формулирует </w:t>
      </w:r>
      <w:r w:rsidR="002D7157" w:rsidRPr="00E452CA">
        <w:t>задание</w:t>
      </w:r>
      <w:r>
        <w:t xml:space="preserve"> или вопросы, </w:t>
      </w:r>
      <w:r w:rsidR="00B54D81">
        <w:t>например:</w:t>
      </w:r>
      <w:r>
        <w:t xml:space="preserve"> Что вас удивило? Почему?</w:t>
      </w:r>
      <w:r w:rsidR="00B54D81">
        <w:t xml:space="preserve"> </w:t>
      </w:r>
      <w:r>
        <w:t>Н</w:t>
      </w:r>
      <w:r w:rsidR="002D7157" w:rsidRPr="00E452CA">
        <w:t xml:space="preserve">а что вы </w:t>
      </w:r>
      <w:r>
        <w:t>обратили внимание? Почему?</w:t>
      </w:r>
      <w:r w:rsidR="00B54D81">
        <w:t xml:space="preserve"> </w:t>
      </w:r>
      <w:r>
        <w:t>К</w:t>
      </w:r>
      <w:r w:rsidR="002D7157" w:rsidRPr="00E452CA">
        <w:t>акое значение имеет представленная информация (факт, памятник, человек и т.п.) для вас? Почему?</w:t>
      </w:r>
      <w:r w:rsidR="00B54D81">
        <w:t xml:space="preserve"> </w:t>
      </w:r>
      <w:r w:rsidR="002D7157" w:rsidRPr="00E452CA">
        <w:t xml:space="preserve">Что захотелось узнать подробнее? Почему? </w:t>
      </w:r>
      <w:r>
        <w:t>О чем задумались? Что стало важным?</w:t>
      </w:r>
    </w:p>
    <w:p w:rsidR="00B54D81" w:rsidRDefault="002D7157" w:rsidP="003438AA">
      <w:r w:rsidRPr="002D7157">
        <w:t>В качестве примера, ниже представлена технологическая к</w:t>
      </w:r>
      <w:r w:rsidR="00E452CA">
        <w:t>арта урока «Православный храм» с</w:t>
      </w:r>
      <w:r w:rsidR="00B54D81">
        <w:t xml:space="preserve"> </w:t>
      </w:r>
      <w:r w:rsidRPr="002D7157">
        <w:t>использование</w:t>
      </w:r>
      <w:r w:rsidR="00E452CA">
        <w:t>м</w:t>
      </w:r>
      <w:r w:rsidRPr="002D7157">
        <w:t xml:space="preserve"> видеоро</w:t>
      </w:r>
      <w:r w:rsidR="00B54D81">
        <w:t xml:space="preserve">лика «Красота сибирских </w:t>
      </w:r>
      <w:r w:rsidR="00B54D81" w:rsidRPr="00B54D81">
        <w:t>храмов»</w:t>
      </w:r>
      <w:r w:rsidRPr="00B54D81">
        <w:t xml:space="preserve"> на информационном или аналитическом этапах.</w:t>
      </w:r>
      <w:r w:rsidR="00B54D81" w:rsidRPr="00B54D81">
        <w:t xml:space="preserve"> </w:t>
      </w:r>
    </w:p>
    <w:p w:rsidR="00336124" w:rsidRDefault="00B54D81" w:rsidP="003438AA">
      <w:pPr>
        <w:rPr>
          <w:i/>
        </w:rPr>
      </w:pPr>
      <w:r w:rsidRPr="003A0D75">
        <w:rPr>
          <w:i/>
        </w:rPr>
        <w:t xml:space="preserve">Модуль </w:t>
      </w:r>
      <w:r w:rsidR="00C645C1">
        <w:rPr>
          <w:i/>
        </w:rPr>
        <w:t>—</w:t>
      </w:r>
      <w:r w:rsidR="00336124">
        <w:rPr>
          <w:i/>
        </w:rPr>
        <w:t xml:space="preserve"> «Основы православной культуры»</w:t>
      </w:r>
    </w:p>
    <w:p w:rsidR="00336124" w:rsidRDefault="00336124" w:rsidP="003438AA">
      <w:pPr>
        <w:rPr>
          <w:i/>
        </w:rPr>
      </w:pPr>
      <w:r>
        <w:rPr>
          <w:i/>
        </w:rPr>
        <w:lastRenderedPageBreak/>
        <w:t>У</w:t>
      </w:r>
      <w:r w:rsidR="00B54D81" w:rsidRPr="003A0D75">
        <w:rPr>
          <w:i/>
        </w:rPr>
        <w:t xml:space="preserve">чебник </w:t>
      </w:r>
      <w:r w:rsidR="00C645C1">
        <w:rPr>
          <w:i/>
        </w:rPr>
        <w:t>—</w:t>
      </w:r>
      <w:r w:rsidR="00B54D81" w:rsidRPr="003A0D75">
        <w:rPr>
          <w:i/>
        </w:rPr>
        <w:t xml:space="preserve"> </w:t>
      </w:r>
      <w:r w:rsidR="002D7157" w:rsidRPr="003A0D75">
        <w:rPr>
          <w:i/>
        </w:rPr>
        <w:t xml:space="preserve">А.В. Кураев </w:t>
      </w:r>
      <w:r>
        <w:rPr>
          <w:i/>
        </w:rPr>
        <w:t>«Основы православной культуры»</w:t>
      </w:r>
    </w:p>
    <w:p w:rsidR="00336124" w:rsidRDefault="00336124" w:rsidP="003438AA">
      <w:r>
        <w:rPr>
          <w:i/>
        </w:rPr>
        <w:t>У</w:t>
      </w:r>
      <w:r w:rsidR="00B54D81" w:rsidRPr="003A0D75">
        <w:rPr>
          <w:i/>
        </w:rPr>
        <w:t>рок №</w:t>
      </w:r>
      <w:r w:rsidR="004667EB">
        <w:rPr>
          <w:i/>
        </w:rPr>
        <w:t xml:space="preserve"> </w:t>
      </w:r>
      <w:r w:rsidR="00B54D81" w:rsidRPr="003A0D75">
        <w:rPr>
          <w:i/>
        </w:rPr>
        <w:t>14, тема</w:t>
      </w:r>
      <w:r w:rsidR="002D7157" w:rsidRPr="003A0D75">
        <w:rPr>
          <w:i/>
        </w:rPr>
        <w:t xml:space="preserve"> </w:t>
      </w:r>
      <w:r w:rsidR="00B54D81" w:rsidRPr="003A0D75">
        <w:rPr>
          <w:i/>
        </w:rPr>
        <w:t>«</w:t>
      </w:r>
      <w:r w:rsidR="002D7157" w:rsidRPr="003A0D75">
        <w:rPr>
          <w:i/>
        </w:rPr>
        <w:t>Храм</w:t>
      </w:r>
      <w:r w:rsidR="00B54D81" w:rsidRPr="003A0D75">
        <w:rPr>
          <w:i/>
        </w:rPr>
        <w:t>»</w:t>
      </w:r>
      <w:r w:rsidR="003A0D75">
        <w:rPr>
          <w:i/>
        </w:rPr>
        <w:t>.</w:t>
      </w:r>
      <w:r w:rsidR="002D7157" w:rsidRPr="00B54D81">
        <w:t xml:space="preserve"> </w:t>
      </w:r>
    </w:p>
    <w:p w:rsidR="00336124" w:rsidRDefault="002D7157" w:rsidP="003438AA">
      <w:r w:rsidRPr="00B54D81">
        <w:t>Тип урока: открытие нового знания</w:t>
      </w:r>
      <w:r w:rsidR="00B54D81" w:rsidRPr="00B54D81">
        <w:t xml:space="preserve">. </w:t>
      </w:r>
    </w:p>
    <w:p w:rsidR="00336124" w:rsidRDefault="002D7157" w:rsidP="003438AA">
      <w:r w:rsidRPr="00B54D81">
        <w:t>Цель: выявление значения храма в жизни православного человека.</w:t>
      </w:r>
      <w:r w:rsidR="00B54D81">
        <w:t xml:space="preserve"> </w:t>
      </w:r>
    </w:p>
    <w:p w:rsidR="00336124" w:rsidRDefault="002D7157" w:rsidP="003438AA">
      <w:r w:rsidRPr="00B54D81">
        <w:t xml:space="preserve">Задачи: </w:t>
      </w:r>
    </w:p>
    <w:p w:rsidR="00336124" w:rsidRPr="00336124" w:rsidRDefault="002D7157" w:rsidP="004667EB">
      <w:pPr>
        <w:pStyle w:val="a4"/>
        <w:numPr>
          <w:ilvl w:val="0"/>
          <w:numId w:val="20"/>
        </w:numPr>
        <w:ind w:left="709"/>
      </w:pPr>
      <w:r w:rsidRPr="00336124">
        <w:t>познакомить учащихся с устройством православного храма;</w:t>
      </w:r>
      <w:r w:rsidR="00B54D81" w:rsidRPr="00336124">
        <w:t xml:space="preserve"> </w:t>
      </w:r>
    </w:p>
    <w:p w:rsidR="00336124" w:rsidRPr="00336124" w:rsidRDefault="002D7157" w:rsidP="004667EB">
      <w:pPr>
        <w:pStyle w:val="a4"/>
        <w:numPr>
          <w:ilvl w:val="0"/>
          <w:numId w:val="20"/>
        </w:numPr>
        <w:ind w:left="709"/>
      </w:pPr>
      <w:r w:rsidRPr="00336124">
        <w:t xml:space="preserve">научить выделять существенные признаки понятий, связанных с устройством православного храма через обращение к субъектному опыту обучающихся, информационного видеоролика «Красота сибирских храмов», иллюстративному материалу и тексту учебника; </w:t>
      </w:r>
    </w:p>
    <w:p w:rsidR="00336124" w:rsidRPr="00336124" w:rsidRDefault="00B54D81" w:rsidP="004667EB">
      <w:pPr>
        <w:pStyle w:val="a4"/>
        <w:numPr>
          <w:ilvl w:val="0"/>
          <w:numId w:val="20"/>
        </w:numPr>
        <w:ind w:left="709"/>
      </w:pPr>
      <w:r w:rsidRPr="00336124">
        <w:t xml:space="preserve">развивать способность учащихся к диалоговой коммуникации, </w:t>
      </w:r>
    </w:p>
    <w:p w:rsidR="00336124" w:rsidRPr="00336124" w:rsidRDefault="002D7157" w:rsidP="004667EB">
      <w:pPr>
        <w:pStyle w:val="a4"/>
        <w:numPr>
          <w:ilvl w:val="0"/>
          <w:numId w:val="20"/>
        </w:numPr>
        <w:ind w:left="709"/>
      </w:pPr>
      <w:r w:rsidRPr="00336124">
        <w:t>привести к пониманию значения храма в жизни православного человека.</w:t>
      </w:r>
    </w:p>
    <w:p w:rsidR="002D7157" w:rsidRPr="00336124" w:rsidRDefault="002D7157" w:rsidP="00B54D81">
      <w:pPr>
        <w:spacing w:after="0" w:line="360" w:lineRule="auto"/>
        <w:rPr>
          <w:rFonts w:cs="Times New Roman"/>
          <w:i/>
          <w:sz w:val="28"/>
          <w:szCs w:val="28"/>
        </w:rPr>
      </w:pPr>
      <w:r w:rsidRPr="00B54D81">
        <w:rPr>
          <w:rFonts w:eastAsiaTheme="minorEastAsia" w:cs="Times New Roman"/>
          <w:sz w:val="28"/>
          <w:szCs w:val="28"/>
          <w:lang w:eastAsia="ru-RU"/>
        </w:rPr>
        <w:br w:type="page"/>
      </w:r>
    </w:p>
    <w:p w:rsidR="002D7157" w:rsidRPr="00B54D81" w:rsidRDefault="002D7157" w:rsidP="002D7157">
      <w:pPr>
        <w:rPr>
          <w:rFonts w:eastAsia="Calibri" w:cs="Times New Roman"/>
          <w:sz w:val="28"/>
          <w:szCs w:val="28"/>
          <w:lang w:eastAsia="ru-RU"/>
        </w:rPr>
        <w:sectPr w:rsidR="002D7157" w:rsidRPr="00B54D81" w:rsidSect="002837BA">
          <w:footerReference w:type="default" r:id="rId8"/>
          <w:footerReference w:type="first" r:id="rId9"/>
          <w:pgSz w:w="11906" w:h="16838"/>
          <w:pgMar w:top="1134" w:right="850" w:bottom="1134" w:left="1701" w:header="708" w:footer="708" w:gutter="0"/>
          <w:cols w:space="708"/>
          <w:titlePg/>
          <w:docGrid w:linePitch="360"/>
        </w:sectPr>
      </w:pPr>
    </w:p>
    <w:p w:rsidR="003A0D75" w:rsidRPr="003A0D75" w:rsidRDefault="003A0D75" w:rsidP="00880BFD">
      <w:pPr>
        <w:jc w:val="right"/>
      </w:pPr>
      <w:r w:rsidRPr="003A0D75">
        <w:lastRenderedPageBreak/>
        <w:t>Таблица 4.</w:t>
      </w:r>
    </w:p>
    <w:p w:rsidR="002D7157" w:rsidRPr="00B54D81" w:rsidRDefault="002D7157" w:rsidP="00880BFD">
      <w:pPr>
        <w:jc w:val="center"/>
        <w:rPr>
          <w:b/>
        </w:rPr>
      </w:pPr>
      <w:r w:rsidRPr="00B54D81">
        <w:rPr>
          <w:b/>
        </w:rPr>
        <w:t>Технологическая карта урока</w:t>
      </w:r>
    </w:p>
    <w:p w:rsidR="002D7157" w:rsidRPr="00B54D81" w:rsidRDefault="002D7157" w:rsidP="003438AA">
      <w:pPr>
        <w:rPr>
          <w:rFonts w:eastAsiaTheme="minorEastAsia"/>
          <w:lang w:eastAsia="ru-RU"/>
        </w:rPr>
      </w:pPr>
      <w:r w:rsidRPr="00B54D81">
        <w:rPr>
          <w:rFonts w:eastAsiaTheme="minorEastAsia"/>
          <w:lang w:eastAsia="ru-RU"/>
        </w:rPr>
        <w:t>Планируемые результаты</w:t>
      </w:r>
    </w:p>
    <w:tbl>
      <w:tblPr>
        <w:tblStyle w:val="af1"/>
        <w:tblW w:w="15506" w:type="dxa"/>
        <w:tblInd w:w="-601" w:type="dxa"/>
        <w:tblLook w:val="04A0" w:firstRow="1" w:lastRow="0" w:firstColumn="1" w:lastColumn="0" w:noHBand="0" w:noVBand="1"/>
      </w:tblPr>
      <w:tblGrid>
        <w:gridCol w:w="5102"/>
        <w:gridCol w:w="2401"/>
        <w:gridCol w:w="2401"/>
        <w:gridCol w:w="2710"/>
        <w:gridCol w:w="2892"/>
      </w:tblGrid>
      <w:tr w:rsidR="002D7157" w:rsidRPr="00B54D81" w:rsidTr="0071568E">
        <w:tc>
          <w:tcPr>
            <w:tcW w:w="5104" w:type="dxa"/>
            <w:vMerge w:val="restart"/>
          </w:tcPr>
          <w:p w:rsidR="002D7157" w:rsidRPr="000C3C02" w:rsidRDefault="002D7157" w:rsidP="000C3C02">
            <w:pPr>
              <w:ind w:firstLine="0"/>
              <w:rPr>
                <w:rFonts w:eastAsiaTheme="minorEastAsia"/>
                <w:szCs w:val="22"/>
              </w:rPr>
            </w:pPr>
            <w:r w:rsidRPr="000C3C02">
              <w:rPr>
                <w:rFonts w:eastAsiaTheme="minorEastAsia"/>
                <w:szCs w:val="22"/>
              </w:rPr>
              <w:t>Предметные знания, предметные действия</w:t>
            </w:r>
          </w:p>
        </w:tc>
        <w:tc>
          <w:tcPr>
            <w:tcW w:w="7510" w:type="dxa"/>
            <w:gridSpan w:val="3"/>
          </w:tcPr>
          <w:p w:rsidR="002D7157" w:rsidRPr="000C3C02" w:rsidRDefault="002D7157" w:rsidP="000C3C02">
            <w:pPr>
              <w:ind w:firstLine="0"/>
              <w:rPr>
                <w:rFonts w:eastAsiaTheme="minorEastAsia"/>
                <w:szCs w:val="22"/>
              </w:rPr>
            </w:pPr>
            <w:r w:rsidRPr="000C3C02">
              <w:rPr>
                <w:rFonts w:eastAsiaTheme="minorEastAsia"/>
                <w:szCs w:val="22"/>
              </w:rPr>
              <w:t>УУД</w:t>
            </w:r>
          </w:p>
        </w:tc>
        <w:tc>
          <w:tcPr>
            <w:tcW w:w="2892" w:type="dxa"/>
          </w:tcPr>
          <w:p w:rsidR="002D7157" w:rsidRPr="000C3C02" w:rsidRDefault="002D7157" w:rsidP="000C3C02">
            <w:pPr>
              <w:ind w:firstLine="0"/>
              <w:rPr>
                <w:rFonts w:eastAsiaTheme="minorEastAsia"/>
                <w:szCs w:val="22"/>
              </w:rPr>
            </w:pPr>
            <w:r w:rsidRPr="000C3C02">
              <w:rPr>
                <w:rFonts w:eastAsiaTheme="minorEastAsia"/>
                <w:szCs w:val="22"/>
              </w:rPr>
              <w:t xml:space="preserve">Результаты </w:t>
            </w:r>
          </w:p>
        </w:tc>
      </w:tr>
      <w:tr w:rsidR="002D7157" w:rsidRPr="00B54D81" w:rsidTr="0071568E">
        <w:tc>
          <w:tcPr>
            <w:tcW w:w="5104" w:type="dxa"/>
            <w:vMerge/>
          </w:tcPr>
          <w:p w:rsidR="002D7157" w:rsidRPr="000C3C02" w:rsidRDefault="002D7157" w:rsidP="000C3C02">
            <w:pPr>
              <w:ind w:firstLine="0"/>
              <w:rPr>
                <w:rFonts w:eastAsiaTheme="minorEastAsia"/>
                <w:szCs w:val="22"/>
              </w:rPr>
            </w:pPr>
          </w:p>
        </w:tc>
        <w:tc>
          <w:tcPr>
            <w:tcW w:w="2401" w:type="dxa"/>
          </w:tcPr>
          <w:p w:rsidR="002D7157" w:rsidRPr="000C3C02" w:rsidRDefault="002D7157" w:rsidP="000C3C02">
            <w:pPr>
              <w:ind w:firstLine="0"/>
              <w:rPr>
                <w:rFonts w:eastAsiaTheme="minorEastAsia"/>
                <w:szCs w:val="22"/>
              </w:rPr>
            </w:pPr>
            <w:r w:rsidRPr="000C3C02">
              <w:rPr>
                <w:rFonts w:eastAsiaTheme="minorEastAsia"/>
                <w:szCs w:val="22"/>
              </w:rPr>
              <w:t>Регулятивные</w:t>
            </w:r>
          </w:p>
        </w:tc>
        <w:tc>
          <w:tcPr>
            <w:tcW w:w="2401" w:type="dxa"/>
          </w:tcPr>
          <w:p w:rsidR="002D7157" w:rsidRPr="000C3C02" w:rsidRDefault="002D7157" w:rsidP="000C3C02">
            <w:pPr>
              <w:ind w:firstLine="0"/>
              <w:rPr>
                <w:rFonts w:eastAsiaTheme="minorEastAsia"/>
                <w:szCs w:val="22"/>
              </w:rPr>
            </w:pPr>
            <w:r w:rsidRPr="000C3C02">
              <w:rPr>
                <w:rFonts w:eastAsiaTheme="minorEastAsia"/>
                <w:szCs w:val="22"/>
              </w:rPr>
              <w:t>Познавательные</w:t>
            </w:r>
          </w:p>
        </w:tc>
        <w:tc>
          <w:tcPr>
            <w:tcW w:w="2710" w:type="dxa"/>
          </w:tcPr>
          <w:p w:rsidR="002D7157" w:rsidRPr="000C3C02" w:rsidRDefault="002D7157" w:rsidP="000C3C02">
            <w:pPr>
              <w:ind w:firstLine="0"/>
              <w:rPr>
                <w:rFonts w:eastAsiaTheme="minorEastAsia"/>
                <w:szCs w:val="22"/>
              </w:rPr>
            </w:pPr>
            <w:r w:rsidRPr="000C3C02">
              <w:rPr>
                <w:rFonts w:eastAsiaTheme="minorEastAsia"/>
                <w:szCs w:val="22"/>
              </w:rPr>
              <w:t>Коммуникативные</w:t>
            </w:r>
          </w:p>
        </w:tc>
        <w:tc>
          <w:tcPr>
            <w:tcW w:w="2890" w:type="dxa"/>
          </w:tcPr>
          <w:p w:rsidR="002D7157" w:rsidRPr="000C3C02" w:rsidRDefault="002D7157" w:rsidP="000C3C02">
            <w:pPr>
              <w:ind w:firstLine="0"/>
              <w:rPr>
                <w:rFonts w:eastAsiaTheme="minorEastAsia"/>
                <w:szCs w:val="22"/>
              </w:rPr>
            </w:pPr>
            <w:r w:rsidRPr="000C3C02">
              <w:rPr>
                <w:rFonts w:eastAsiaTheme="minorEastAsia"/>
                <w:szCs w:val="22"/>
              </w:rPr>
              <w:t>Личностные</w:t>
            </w:r>
          </w:p>
        </w:tc>
      </w:tr>
      <w:tr w:rsidR="002D7157" w:rsidRPr="00B54D81" w:rsidTr="0071568E">
        <w:tc>
          <w:tcPr>
            <w:tcW w:w="5104" w:type="dxa"/>
          </w:tcPr>
          <w:p w:rsidR="002D7157" w:rsidRPr="000C3C02" w:rsidRDefault="002D7157" w:rsidP="000C3C02">
            <w:pPr>
              <w:ind w:firstLine="0"/>
              <w:rPr>
                <w:rFonts w:eastAsiaTheme="minorEastAsia"/>
                <w:szCs w:val="22"/>
              </w:rPr>
            </w:pPr>
            <w:r w:rsidRPr="000C3C02">
              <w:rPr>
                <w:rFonts w:eastAsiaTheme="minorEastAsia"/>
                <w:szCs w:val="22"/>
              </w:rPr>
              <w:t>представления о храме и его устройстве;</w:t>
            </w:r>
          </w:p>
          <w:p w:rsidR="002D7157" w:rsidRPr="000C3C02" w:rsidRDefault="002D7157" w:rsidP="000C3C02">
            <w:pPr>
              <w:ind w:firstLine="0"/>
              <w:rPr>
                <w:rFonts w:eastAsiaTheme="minorEastAsia"/>
                <w:bCs/>
                <w:iCs/>
                <w:szCs w:val="22"/>
              </w:rPr>
            </w:pPr>
            <w:r w:rsidRPr="000C3C02">
              <w:rPr>
                <w:rFonts w:eastAsiaTheme="minorEastAsia"/>
                <w:bCs/>
                <w:iCs/>
                <w:szCs w:val="22"/>
              </w:rPr>
              <w:t>представления о правилах поведения в храме;</w:t>
            </w:r>
          </w:p>
          <w:p w:rsidR="002D7157" w:rsidRPr="000C3C02" w:rsidRDefault="002D7157" w:rsidP="000C3C02">
            <w:pPr>
              <w:ind w:firstLine="0"/>
              <w:rPr>
                <w:rFonts w:eastAsiaTheme="minorEastAsia"/>
                <w:szCs w:val="22"/>
              </w:rPr>
            </w:pPr>
            <w:r w:rsidRPr="000C3C02">
              <w:rPr>
                <w:rFonts w:eastAsiaTheme="minorEastAsia"/>
                <w:bCs/>
                <w:iCs/>
                <w:szCs w:val="22"/>
              </w:rPr>
              <w:t>представления о канонах строительства храма</w:t>
            </w:r>
          </w:p>
        </w:tc>
        <w:tc>
          <w:tcPr>
            <w:tcW w:w="2401" w:type="dxa"/>
          </w:tcPr>
          <w:p w:rsidR="002D7157" w:rsidRPr="000C3C02" w:rsidRDefault="002D7157" w:rsidP="000C3C02">
            <w:pPr>
              <w:ind w:firstLine="0"/>
              <w:rPr>
                <w:rFonts w:eastAsiaTheme="minorEastAsia"/>
                <w:szCs w:val="22"/>
              </w:rPr>
            </w:pPr>
            <w:r w:rsidRPr="000C3C02">
              <w:rPr>
                <w:rFonts w:eastAsiaTheme="minorEastAsia"/>
                <w:szCs w:val="22"/>
              </w:rPr>
              <w:t>Целеполагание, умение работать по алгоритму, взаимооценивание</w:t>
            </w:r>
          </w:p>
        </w:tc>
        <w:tc>
          <w:tcPr>
            <w:tcW w:w="2401" w:type="dxa"/>
          </w:tcPr>
          <w:p w:rsidR="002D7157" w:rsidRPr="000C3C02" w:rsidRDefault="000902D6" w:rsidP="000C3C02">
            <w:pPr>
              <w:ind w:firstLine="0"/>
              <w:rPr>
                <w:rFonts w:eastAsiaTheme="minorEastAsia"/>
                <w:szCs w:val="22"/>
              </w:rPr>
            </w:pPr>
            <w:r>
              <w:rPr>
                <w:rFonts w:eastAsiaTheme="minorEastAsia"/>
                <w:szCs w:val="22"/>
              </w:rPr>
              <w:t>Н</w:t>
            </w:r>
            <w:r w:rsidR="002D7157" w:rsidRPr="000C3C02">
              <w:rPr>
                <w:rFonts w:eastAsiaTheme="minorEastAsia"/>
                <w:szCs w:val="22"/>
              </w:rPr>
              <w:t>ахождение информации в тексте, иллюстрациях, информационном видеоролике «Красота сибирских храмов»</w:t>
            </w:r>
          </w:p>
        </w:tc>
        <w:tc>
          <w:tcPr>
            <w:tcW w:w="2710" w:type="dxa"/>
          </w:tcPr>
          <w:p w:rsidR="002D7157" w:rsidRPr="000C3C02" w:rsidRDefault="002D7157" w:rsidP="000C3C02">
            <w:pPr>
              <w:ind w:firstLine="0"/>
              <w:rPr>
                <w:rFonts w:eastAsiaTheme="minorEastAsia"/>
                <w:szCs w:val="22"/>
              </w:rPr>
            </w:pPr>
            <w:r w:rsidRPr="000C3C02">
              <w:rPr>
                <w:rFonts w:eastAsiaTheme="minorEastAsia"/>
                <w:szCs w:val="22"/>
              </w:rPr>
              <w:t>Взаимодействие в группе, в классе; высказывание своей точки зрения, представление продукта</w:t>
            </w:r>
          </w:p>
        </w:tc>
        <w:tc>
          <w:tcPr>
            <w:tcW w:w="2890" w:type="dxa"/>
          </w:tcPr>
          <w:p w:rsidR="002D7157" w:rsidRPr="000C3C02" w:rsidRDefault="002D7157" w:rsidP="000C3C02">
            <w:pPr>
              <w:ind w:firstLine="0"/>
              <w:rPr>
                <w:rFonts w:eastAsiaTheme="minorEastAsia"/>
                <w:szCs w:val="22"/>
              </w:rPr>
            </w:pPr>
            <w:r w:rsidRPr="000C3C02">
              <w:rPr>
                <w:rFonts w:eastAsiaTheme="minorEastAsia"/>
                <w:szCs w:val="22"/>
              </w:rPr>
              <w:t>Уважение другого мнения, понимание значения храма и иконы в жизни православного человека</w:t>
            </w:r>
          </w:p>
        </w:tc>
      </w:tr>
    </w:tbl>
    <w:p w:rsidR="002D7157" w:rsidRPr="00B54D81" w:rsidRDefault="002D7157" w:rsidP="003438AA">
      <w:pPr>
        <w:rPr>
          <w:rFonts w:eastAsiaTheme="minorEastAsia"/>
          <w:lang w:eastAsia="ru-RU"/>
        </w:rPr>
      </w:pPr>
      <w:r w:rsidRPr="00B54D81">
        <w:rPr>
          <w:rFonts w:eastAsiaTheme="minorEastAsia"/>
          <w:lang w:eastAsia="ru-RU"/>
        </w:rPr>
        <w:t>Ход урока</w:t>
      </w:r>
    </w:p>
    <w:tbl>
      <w:tblPr>
        <w:tblStyle w:val="af1"/>
        <w:tblpPr w:leftFromText="180" w:rightFromText="180" w:vertAnchor="text" w:horzAnchor="page" w:tblpX="635" w:tblpY="132"/>
        <w:tblW w:w="15963" w:type="dxa"/>
        <w:tblLayout w:type="fixed"/>
        <w:tblLook w:val="04A0" w:firstRow="1" w:lastRow="0" w:firstColumn="1" w:lastColumn="0" w:noHBand="0" w:noVBand="1"/>
      </w:tblPr>
      <w:tblGrid>
        <w:gridCol w:w="392"/>
        <w:gridCol w:w="1276"/>
        <w:gridCol w:w="1842"/>
        <w:gridCol w:w="1560"/>
        <w:gridCol w:w="3430"/>
        <w:gridCol w:w="2807"/>
        <w:gridCol w:w="2438"/>
        <w:gridCol w:w="2218"/>
      </w:tblGrid>
      <w:tr w:rsidR="002C5B68" w:rsidRPr="00B54D81" w:rsidTr="000902D6">
        <w:trPr>
          <w:trHeight w:val="1408"/>
        </w:trPr>
        <w:tc>
          <w:tcPr>
            <w:tcW w:w="392" w:type="dxa"/>
          </w:tcPr>
          <w:p w:rsidR="002D7157" w:rsidRPr="00B54D81" w:rsidRDefault="002D7157" w:rsidP="003438AA">
            <w:pPr>
              <w:rPr>
                <w:rFonts w:eastAsiaTheme="minorEastAsia"/>
                <w:sz w:val="22"/>
                <w:szCs w:val="22"/>
              </w:rPr>
            </w:pPr>
          </w:p>
        </w:tc>
        <w:tc>
          <w:tcPr>
            <w:tcW w:w="1276" w:type="dxa"/>
            <w:tcBorders>
              <w:bottom w:val="single" w:sz="4" w:space="0" w:color="auto"/>
              <w:tr2bl w:val="nil"/>
            </w:tcBorders>
          </w:tcPr>
          <w:p w:rsidR="002D7157" w:rsidRPr="00B54D81" w:rsidRDefault="002D7157" w:rsidP="000902D6">
            <w:pPr>
              <w:ind w:firstLine="0"/>
              <w:rPr>
                <w:rFonts w:eastAsiaTheme="minorEastAsia"/>
                <w:sz w:val="22"/>
                <w:szCs w:val="22"/>
              </w:rPr>
            </w:pPr>
            <w:r w:rsidRPr="00B54D81">
              <w:rPr>
                <w:rFonts w:eastAsiaTheme="minorEastAsia"/>
                <w:sz w:val="22"/>
                <w:szCs w:val="22"/>
              </w:rPr>
              <w:t>Название этапа урока</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Задача, которая должна быть </w:t>
            </w:r>
            <w:r w:rsidR="002C5B68">
              <w:rPr>
                <w:rFonts w:eastAsiaTheme="minorEastAsia"/>
                <w:sz w:val="22"/>
                <w:szCs w:val="22"/>
              </w:rPr>
              <w:t>р</w:t>
            </w:r>
            <w:r w:rsidRPr="00B54D81">
              <w:rPr>
                <w:rFonts w:eastAsiaTheme="minorEastAsia"/>
                <w:sz w:val="22"/>
                <w:szCs w:val="22"/>
              </w:rPr>
              <w:t>ешена</w:t>
            </w:r>
            <w:r w:rsidR="002C5B68">
              <w:rPr>
                <w:rFonts w:eastAsiaTheme="minorEastAsia"/>
                <w:sz w:val="22"/>
                <w:szCs w:val="22"/>
              </w:rPr>
              <w:t xml:space="preserve"> </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Формы организации деятельности учащихся </w:t>
            </w:r>
          </w:p>
        </w:tc>
        <w:tc>
          <w:tcPr>
            <w:tcW w:w="3430" w:type="dxa"/>
          </w:tcPr>
          <w:p w:rsidR="002D7157" w:rsidRPr="00B54D81" w:rsidRDefault="002D7157" w:rsidP="000902D6">
            <w:pPr>
              <w:ind w:firstLine="0"/>
              <w:rPr>
                <w:rFonts w:eastAsiaTheme="minorEastAsia"/>
                <w:i/>
                <w:sz w:val="22"/>
                <w:szCs w:val="22"/>
              </w:rPr>
            </w:pPr>
            <w:r w:rsidRPr="00B54D81">
              <w:rPr>
                <w:rFonts w:eastAsiaTheme="minorEastAsia"/>
                <w:sz w:val="22"/>
                <w:szCs w:val="22"/>
              </w:rPr>
              <w:t xml:space="preserve">Действия учителя по организации деятельности учащихся </w:t>
            </w:r>
          </w:p>
        </w:tc>
        <w:tc>
          <w:tcPr>
            <w:tcW w:w="2807" w:type="dxa"/>
          </w:tcPr>
          <w:p w:rsidR="002D7157" w:rsidRPr="00B54D81" w:rsidRDefault="002D7157" w:rsidP="000902D6">
            <w:pPr>
              <w:ind w:firstLine="0"/>
              <w:rPr>
                <w:rFonts w:eastAsiaTheme="minorEastAsia"/>
                <w:i/>
                <w:sz w:val="22"/>
                <w:szCs w:val="22"/>
              </w:rPr>
            </w:pPr>
            <w:r w:rsidRPr="00B54D81">
              <w:rPr>
                <w:rFonts w:eastAsiaTheme="minorEastAsia"/>
                <w:sz w:val="22"/>
                <w:szCs w:val="22"/>
              </w:rPr>
              <w:t>Действия учащихся (предметные, познавательные,</w:t>
            </w:r>
            <w:r w:rsidR="000902D6">
              <w:rPr>
                <w:rFonts w:eastAsiaTheme="minorEastAsia"/>
                <w:sz w:val="22"/>
                <w:szCs w:val="22"/>
              </w:rPr>
              <w:t xml:space="preserve"> </w:t>
            </w:r>
            <w:r w:rsidRPr="00B54D81">
              <w:rPr>
                <w:rFonts w:eastAsiaTheme="minorEastAsia"/>
                <w:sz w:val="22"/>
                <w:szCs w:val="22"/>
              </w:rPr>
              <w:t>регулятивные)</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Результат взаимодействия учителя и учащихся по достижению планируемых результатов урока</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Диагностика</w:t>
            </w:r>
            <w:r w:rsidR="000902D6">
              <w:rPr>
                <w:rFonts w:eastAsiaTheme="minorEastAsia"/>
                <w:sz w:val="22"/>
                <w:szCs w:val="22"/>
              </w:rPr>
              <w:t xml:space="preserve"> </w:t>
            </w:r>
            <w:r w:rsidRPr="00B54D81">
              <w:rPr>
                <w:rFonts w:eastAsiaTheme="minorEastAsia"/>
                <w:sz w:val="22"/>
                <w:szCs w:val="22"/>
              </w:rPr>
              <w:t>достижения планируемых результатов урока</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t>1</w:t>
            </w:r>
          </w:p>
        </w:tc>
        <w:tc>
          <w:tcPr>
            <w:tcW w:w="1276" w:type="dxa"/>
            <w:tcBorders>
              <w:top w:val="single" w:sz="4" w:space="0" w:color="auto"/>
            </w:tcBorders>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Мотивация </w:t>
            </w:r>
            <w:r w:rsidR="00C645C1">
              <w:rPr>
                <w:rFonts w:eastAsiaTheme="minorEastAsia"/>
                <w:sz w:val="22"/>
                <w:szCs w:val="22"/>
              </w:rPr>
              <w:t>—</w:t>
            </w:r>
            <w:r w:rsidRPr="00B54D81">
              <w:rPr>
                <w:rFonts w:eastAsiaTheme="minorEastAsia"/>
                <w:sz w:val="22"/>
                <w:szCs w:val="22"/>
              </w:rPr>
              <w:t xml:space="preserve"> 2 мин</w:t>
            </w:r>
            <w:r w:rsidR="00CE1FA0">
              <w:rPr>
                <w:rFonts w:eastAsiaTheme="minorEastAsia"/>
                <w:sz w:val="22"/>
                <w:szCs w:val="22"/>
              </w:rPr>
              <w:t>.</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t>Настроить на тему урока, подвести к формулированию целей</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Фронтальная работа с вопросами учителя</w:t>
            </w:r>
          </w:p>
        </w:tc>
        <w:tc>
          <w:tcPr>
            <w:tcW w:w="3430" w:type="dxa"/>
          </w:tcPr>
          <w:p w:rsidR="002D7157" w:rsidRPr="002C5B68" w:rsidRDefault="002D7157" w:rsidP="000902D6">
            <w:pPr>
              <w:ind w:firstLine="0"/>
              <w:rPr>
                <w:rFonts w:eastAsiaTheme="minorEastAsia"/>
                <w:i/>
                <w:sz w:val="22"/>
                <w:szCs w:val="22"/>
              </w:rPr>
            </w:pPr>
            <w:r w:rsidRPr="002C5B68">
              <w:rPr>
                <w:rFonts w:eastAsiaTheme="minorEastAsia"/>
                <w:i/>
                <w:sz w:val="22"/>
                <w:szCs w:val="22"/>
              </w:rPr>
              <w:t>Учитель предлагает ответить на вопросы.</w:t>
            </w:r>
            <w:r w:rsidRPr="00B54D81">
              <w:rPr>
                <w:rFonts w:eastAsiaTheme="minorEastAsia"/>
                <w:sz w:val="22"/>
                <w:szCs w:val="22"/>
              </w:rPr>
              <w:t xml:space="preserve"> Что такое православный храм?</w:t>
            </w:r>
            <w:r w:rsidR="002C5B68">
              <w:rPr>
                <w:rFonts w:eastAsiaTheme="minorEastAsia"/>
                <w:sz w:val="22"/>
                <w:szCs w:val="22"/>
              </w:rPr>
              <w:t xml:space="preserve"> </w:t>
            </w:r>
            <w:r w:rsidRPr="00B54D81">
              <w:rPr>
                <w:rFonts w:eastAsiaTheme="minorEastAsia"/>
                <w:sz w:val="22"/>
                <w:szCs w:val="22"/>
              </w:rPr>
              <w:t>Были ли вы внутри православного храма? Что вас там удивило?</w:t>
            </w:r>
            <w:r w:rsidR="002C5B68">
              <w:rPr>
                <w:rFonts w:eastAsiaTheme="minorEastAsia"/>
                <w:sz w:val="22"/>
                <w:szCs w:val="22"/>
              </w:rPr>
              <w:t xml:space="preserve"> </w:t>
            </w:r>
            <w:r w:rsidRPr="00B54D81">
              <w:rPr>
                <w:rFonts w:eastAsiaTheme="minorEastAsia"/>
                <w:sz w:val="22"/>
                <w:szCs w:val="22"/>
              </w:rPr>
              <w:t>Что запомнилось?</w:t>
            </w:r>
            <w:r w:rsidR="00A63C9A">
              <w:rPr>
                <w:rFonts w:eastAsiaTheme="minorEastAsia"/>
                <w:sz w:val="22"/>
                <w:szCs w:val="22"/>
              </w:rPr>
              <w:t xml:space="preserve"> </w:t>
            </w:r>
            <w:r w:rsidRPr="002C5B68">
              <w:rPr>
                <w:rFonts w:eastAsiaTheme="minorEastAsia"/>
                <w:i/>
                <w:sz w:val="22"/>
                <w:szCs w:val="22"/>
              </w:rPr>
              <w:t xml:space="preserve">Учитель на доске фиксирует разные варианты </w:t>
            </w:r>
            <w:r w:rsidRPr="002C5B68">
              <w:rPr>
                <w:rFonts w:eastAsiaTheme="minorEastAsia"/>
                <w:i/>
                <w:sz w:val="22"/>
                <w:szCs w:val="22"/>
              </w:rPr>
              <w:lastRenderedPageBreak/>
              <w:t xml:space="preserve">ответов учеников </w:t>
            </w:r>
          </w:p>
        </w:tc>
        <w:tc>
          <w:tcPr>
            <w:tcW w:w="2807" w:type="dxa"/>
          </w:tcPr>
          <w:p w:rsidR="002D7157" w:rsidRPr="00B54D81" w:rsidRDefault="002D7157" w:rsidP="000902D6">
            <w:pPr>
              <w:ind w:firstLine="0"/>
              <w:rPr>
                <w:rFonts w:eastAsiaTheme="minorEastAsia"/>
                <w:sz w:val="22"/>
                <w:szCs w:val="22"/>
              </w:rPr>
            </w:pPr>
            <w:r w:rsidRPr="00B54D81">
              <w:rPr>
                <w:rFonts w:eastAsiaTheme="minorEastAsia"/>
                <w:sz w:val="22"/>
                <w:szCs w:val="22"/>
              </w:rPr>
              <w:lastRenderedPageBreak/>
              <w:t xml:space="preserve">Учащиеся </w:t>
            </w:r>
            <w:r w:rsidR="002C5B68">
              <w:rPr>
                <w:rFonts w:eastAsiaTheme="minorEastAsia"/>
                <w:sz w:val="22"/>
                <w:szCs w:val="22"/>
              </w:rPr>
              <w:t>предлагают свои ответы</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На доске </w:t>
            </w:r>
            <w:r w:rsidR="002C5B68">
              <w:rPr>
                <w:rFonts w:eastAsiaTheme="minorEastAsia"/>
                <w:sz w:val="22"/>
                <w:szCs w:val="22"/>
              </w:rPr>
              <w:t>фиксируются варианты определений</w:t>
            </w:r>
            <w:r w:rsidRPr="00B54D81">
              <w:rPr>
                <w:rFonts w:eastAsiaTheme="minorEastAsia"/>
                <w:sz w:val="22"/>
                <w:szCs w:val="22"/>
              </w:rPr>
              <w:t xml:space="preserve"> православного храма и особенностей устройства исходя из субъектного опыта обучающихся</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Наблюдение за поведением обучающихся и определение уровня знаний по их ответам</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t>2</w:t>
            </w:r>
          </w:p>
        </w:tc>
        <w:tc>
          <w:tcPr>
            <w:tcW w:w="1276" w:type="dxa"/>
          </w:tcPr>
          <w:p w:rsidR="002D7157" w:rsidRPr="00B54D81" w:rsidRDefault="002D7157" w:rsidP="000902D6">
            <w:pPr>
              <w:ind w:firstLine="0"/>
              <w:rPr>
                <w:rFonts w:eastAsiaTheme="minorEastAsia"/>
                <w:sz w:val="22"/>
                <w:szCs w:val="22"/>
              </w:rPr>
            </w:pPr>
            <w:r w:rsidRPr="00B54D81">
              <w:rPr>
                <w:rFonts w:eastAsiaTheme="minorEastAsia"/>
                <w:sz w:val="22"/>
                <w:szCs w:val="22"/>
              </w:rPr>
              <w:t>Целеполагание</w:t>
            </w:r>
            <w:r w:rsidR="000902D6">
              <w:rPr>
                <w:rFonts w:eastAsiaTheme="minorEastAsia"/>
                <w:sz w:val="22"/>
                <w:szCs w:val="22"/>
              </w:rPr>
              <w:t xml:space="preserve"> </w:t>
            </w:r>
            <w:r w:rsidR="00C645C1">
              <w:rPr>
                <w:rFonts w:eastAsiaTheme="minorEastAsia"/>
                <w:sz w:val="22"/>
                <w:szCs w:val="22"/>
              </w:rPr>
              <w:t>—</w:t>
            </w:r>
            <w:r w:rsidR="000902D6">
              <w:rPr>
                <w:rFonts w:eastAsiaTheme="minorEastAsia"/>
                <w:sz w:val="22"/>
                <w:szCs w:val="22"/>
              </w:rPr>
              <w:t xml:space="preserve"> </w:t>
            </w:r>
            <w:r w:rsidRPr="00B54D81">
              <w:rPr>
                <w:rFonts w:eastAsiaTheme="minorEastAsia"/>
                <w:sz w:val="22"/>
                <w:szCs w:val="22"/>
              </w:rPr>
              <w:t>5 мин.</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t>Сформулировать цель урока</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Фронтальная работа</w:t>
            </w:r>
          </w:p>
        </w:tc>
        <w:tc>
          <w:tcPr>
            <w:tcW w:w="3430"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Учитель задаёт вопросы:</w:t>
            </w:r>
          </w:p>
          <w:p w:rsidR="002D7157" w:rsidRPr="00B54D81" w:rsidRDefault="002D7157" w:rsidP="000902D6">
            <w:pPr>
              <w:ind w:firstLine="0"/>
              <w:rPr>
                <w:rFonts w:eastAsiaTheme="minorEastAsia"/>
                <w:sz w:val="22"/>
                <w:szCs w:val="22"/>
              </w:rPr>
            </w:pPr>
            <w:r w:rsidRPr="00B54D81">
              <w:rPr>
                <w:rFonts w:eastAsiaTheme="minorEastAsia"/>
                <w:sz w:val="22"/>
                <w:szCs w:val="22"/>
              </w:rPr>
              <w:t>Что вы хотели бы узнать о православном храме?</w:t>
            </w:r>
          </w:p>
          <w:p w:rsidR="002D7157" w:rsidRPr="00B54D81" w:rsidRDefault="00C645C1" w:rsidP="000902D6">
            <w:pPr>
              <w:ind w:firstLine="0"/>
              <w:rPr>
                <w:rFonts w:eastAsiaTheme="minorEastAsia"/>
                <w:sz w:val="22"/>
                <w:szCs w:val="22"/>
              </w:rPr>
            </w:pPr>
            <w:r>
              <w:rPr>
                <w:rFonts w:eastAsiaTheme="minorEastAsia"/>
                <w:sz w:val="22"/>
                <w:szCs w:val="22"/>
              </w:rPr>
              <w:t>—</w:t>
            </w:r>
            <w:r w:rsidR="002D7157" w:rsidRPr="00B54D81">
              <w:rPr>
                <w:rFonts w:eastAsiaTheme="minorEastAsia"/>
                <w:sz w:val="22"/>
                <w:szCs w:val="22"/>
              </w:rPr>
              <w:t>Какие цели поставим сегодня на уроке?</w:t>
            </w:r>
            <w:r w:rsidR="002C5B68">
              <w:rPr>
                <w:rFonts w:eastAsiaTheme="minorEastAsia"/>
                <w:sz w:val="22"/>
                <w:szCs w:val="22"/>
              </w:rPr>
              <w:t xml:space="preserve"> </w:t>
            </w:r>
            <w:r w:rsidR="002D7157" w:rsidRPr="00B54D81">
              <w:rPr>
                <w:rFonts w:eastAsiaTheme="minorEastAsia"/>
                <w:sz w:val="22"/>
                <w:szCs w:val="22"/>
              </w:rPr>
              <w:t>Учитель фиксирует цели детей (прием «Ладошка»)</w:t>
            </w:r>
          </w:p>
        </w:tc>
        <w:tc>
          <w:tcPr>
            <w:tcW w:w="2807" w:type="dxa"/>
          </w:tcPr>
          <w:p w:rsidR="002D7157" w:rsidRPr="00B54D81" w:rsidRDefault="002D7157" w:rsidP="000902D6">
            <w:pPr>
              <w:ind w:firstLine="0"/>
              <w:rPr>
                <w:rFonts w:eastAsiaTheme="minorEastAsia"/>
                <w:sz w:val="22"/>
                <w:szCs w:val="22"/>
              </w:rPr>
            </w:pPr>
            <w:r w:rsidRPr="00B54D81">
              <w:rPr>
                <w:rFonts w:eastAsiaTheme="minorEastAsia"/>
                <w:sz w:val="22"/>
                <w:szCs w:val="22"/>
              </w:rPr>
              <w:t>Дети отвечают на вопросы и формулируют свои цели</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На доске «ладошка» с фиксированными целями урока (загнутые пальцы «ладошки»)</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В конце урока возвращаемся к цели урока и отгибаем достигнутые цели урока «ладошки»</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t>3</w:t>
            </w:r>
          </w:p>
        </w:tc>
        <w:tc>
          <w:tcPr>
            <w:tcW w:w="1276"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Организационный </w:t>
            </w:r>
            <w:r w:rsidR="00C645C1">
              <w:rPr>
                <w:rFonts w:eastAsiaTheme="minorEastAsia"/>
                <w:sz w:val="22"/>
                <w:szCs w:val="22"/>
              </w:rPr>
              <w:t>—</w:t>
            </w:r>
            <w:r w:rsidRPr="00B54D81">
              <w:rPr>
                <w:rFonts w:eastAsiaTheme="minorEastAsia"/>
                <w:sz w:val="22"/>
                <w:szCs w:val="22"/>
              </w:rPr>
              <w:t xml:space="preserve"> 9 мин.</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t>Обобщить субъектный опыт обучающихся о православном храме</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Работа в малых группах</w:t>
            </w:r>
          </w:p>
        </w:tc>
        <w:tc>
          <w:tcPr>
            <w:tcW w:w="3430"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Учитель предлагает в группах составить (нарисовать) ассоциативный ряд к понятию «православный храм»</w:t>
            </w:r>
          </w:p>
          <w:p w:rsidR="002D7157" w:rsidRPr="00B54D81" w:rsidRDefault="002D7157" w:rsidP="000902D6">
            <w:pPr>
              <w:ind w:firstLine="0"/>
              <w:rPr>
                <w:rFonts w:eastAsiaTheme="minorEastAsia"/>
                <w:sz w:val="22"/>
                <w:szCs w:val="22"/>
              </w:rPr>
            </w:pPr>
            <w:r w:rsidRPr="00B54D81">
              <w:rPr>
                <w:rFonts w:eastAsiaTheme="minorEastAsia"/>
                <w:sz w:val="22"/>
                <w:szCs w:val="22"/>
              </w:rPr>
              <w:t>После обобщения представлений формулирует обобщенное понятие «православный храм»</w:t>
            </w:r>
          </w:p>
          <w:p w:rsidR="002D7157" w:rsidRPr="00B54D81" w:rsidRDefault="002D7157" w:rsidP="000902D6">
            <w:pPr>
              <w:ind w:firstLine="0"/>
              <w:rPr>
                <w:rFonts w:eastAsiaTheme="minorEastAsia"/>
                <w:sz w:val="22"/>
                <w:szCs w:val="22"/>
              </w:rPr>
            </w:pPr>
          </w:p>
        </w:tc>
        <w:tc>
          <w:tcPr>
            <w:tcW w:w="2807"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Учащиеся в группе по 4 человека на листе А3 фиксируют свои ассоциации (знаками, символами, рисунками, словами) с понятием «православный храм» и представляют свои варианты</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На доску прикрепляются листы А3 с вариантами групп </w:t>
            </w:r>
          </w:p>
          <w:p w:rsidR="002D7157" w:rsidRPr="00B54D81" w:rsidRDefault="002D7157" w:rsidP="000902D6">
            <w:pPr>
              <w:ind w:firstLine="0"/>
              <w:rPr>
                <w:rFonts w:eastAsiaTheme="minorEastAsia"/>
                <w:sz w:val="22"/>
                <w:szCs w:val="22"/>
              </w:rPr>
            </w:pPr>
            <w:r w:rsidRPr="00B54D81">
              <w:rPr>
                <w:rFonts w:eastAsiaTheme="minorEastAsia"/>
                <w:sz w:val="22"/>
                <w:szCs w:val="22"/>
              </w:rPr>
              <w:t>Сформулировано обобщенное понятие «православный храм»</w:t>
            </w:r>
          </w:p>
          <w:p w:rsidR="002D7157" w:rsidRPr="00B54D81" w:rsidRDefault="002D7157" w:rsidP="000902D6">
            <w:pPr>
              <w:ind w:firstLine="0"/>
              <w:rPr>
                <w:rFonts w:eastAsiaTheme="minorEastAsia"/>
                <w:sz w:val="22"/>
                <w:szCs w:val="22"/>
              </w:rPr>
            </w:pP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Учитель делает обобщение о понятии «православный храм» из выступлений групп, выделяя общие и особенные признаки понятия.</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t>4</w:t>
            </w:r>
          </w:p>
        </w:tc>
        <w:tc>
          <w:tcPr>
            <w:tcW w:w="1276"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Информационный </w:t>
            </w:r>
            <w:r w:rsidR="00C645C1">
              <w:rPr>
                <w:rFonts w:eastAsiaTheme="minorEastAsia"/>
                <w:sz w:val="22"/>
                <w:szCs w:val="22"/>
              </w:rPr>
              <w:t>—</w:t>
            </w:r>
            <w:r w:rsidRPr="00B54D81">
              <w:rPr>
                <w:rFonts w:eastAsiaTheme="minorEastAsia"/>
                <w:sz w:val="22"/>
                <w:szCs w:val="22"/>
              </w:rPr>
              <w:t xml:space="preserve"> 10 мин</w:t>
            </w:r>
            <w:r w:rsidR="00CE1FA0">
              <w:rPr>
                <w:rFonts w:eastAsiaTheme="minorEastAsia"/>
                <w:sz w:val="22"/>
                <w:szCs w:val="22"/>
              </w:rPr>
              <w:t>.</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Познакомить с понятием </w:t>
            </w:r>
            <w:r w:rsidRPr="00B54D81">
              <w:rPr>
                <w:rFonts w:eastAsiaTheme="minorEastAsia"/>
                <w:i/>
                <w:sz w:val="22"/>
                <w:szCs w:val="22"/>
              </w:rPr>
              <w:t>православный храм</w:t>
            </w:r>
            <w:r w:rsidRPr="00B54D81">
              <w:rPr>
                <w:rFonts w:eastAsiaTheme="minorEastAsia"/>
                <w:sz w:val="22"/>
                <w:szCs w:val="22"/>
              </w:rPr>
              <w:t xml:space="preserve"> и устройством православного храма</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Фронтальная работа, индивидуальная работа</w:t>
            </w:r>
          </w:p>
        </w:tc>
        <w:tc>
          <w:tcPr>
            <w:tcW w:w="3430" w:type="dxa"/>
          </w:tcPr>
          <w:p w:rsidR="002D7157" w:rsidRPr="00B54D81" w:rsidRDefault="002D7157" w:rsidP="00C048CF">
            <w:pPr>
              <w:ind w:firstLine="0"/>
              <w:rPr>
                <w:rFonts w:eastAsiaTheme="minorEastAsia"/>
                <w:sz w:val="22"/>
                <w:szCs w:val="22"/>
              </w:rPr>
            </w:pPr>
            <w:r w:rsidRPr="002C5B68">
              <w:rPr>
                <w:rFonts w:eastAsiaTheme="minorEastAsia"/>
                <w:i/>
                <w:sz w:val="22"/>
                <w:szCs w:val="22"/>
              </w:rPr>
              <w:t>Учитель на слайде показывает иллюстрацию с устройством православного храма.</w:t>
            </w:r>
            <w:r w:rsidR="002C5B68">
              <w:rPr>
                <w:rFonts w:eastAsiaTheme="minorEastAsia"/>
                <w:i/>
                <w:sz w:val="22"/>
                <w:szCs w:val="22"/>
              </w:rPr>
              <w:t xml:space="preserve"> </w:t>
            </w:r>
            <w:r w:rsidR="002C5B68">
              <w:rPr>
                <w:rFonts w:eastAsiaTheme="minorEastAsia"/>
                <w:sz w:val="22"/>
                <w:szCs w:val="22"/>
              </w:rPr>
              <w:t>Информация учителя о православном храме</w:t>
            </w:r>
            <w:r w:rsidR="00C048CF">
              <w:rPr>
                <w:rFonts w:eastAsiaTheme="minorEastAsia"/>
                <w:sz w:val="22"/>
                <w:szCs w:val="22"/>
              </w:rPr>
              <w:t xml:space="preserve"> с опорой на чтение текста стр. 49-51 учебного пособия и </w:t>
            </w:r>
            <w:r w:rsidR="00C048CF" w:rsidRPr="00C048CF">
              <w:rPr>
                <w:rFonts w:eastAsiaTheme="minorEastAsia"/>
                <w:b/>
                <w:sz w:val="22"/>
                <w:szCs w:val="22"/>
              </w:rPr>
              <w:t>в</w:t>
            </w:r>
            <w:r w:rsidRPr="00B54D81">
              <w:rPr>
                <w:rFonts w:eastAsiaTheme="minorEastAsia"/>
                <w:b/>
                <w:sz w:val="22"/>
                <w:szCs w:val="22"/>
              </w:rPr>
              <w:t>идеоролик «Красота сибирских храмов»</w:t>
            </w:r>
          </w:p>
        </w:tc>
        <w:tc>
          <w:tcPr>
            <w:tcW w:w="2807" w:type="dxa"/>
          </w:tcPr>
          <w:p w:rsidR="002D7157" w:rsidRPr="00B54D81" w:rsidRDefault="002D7157" w:rsidP="000902D6">
            <w:pPr>
              <w:ind w:firstLine="0"/>
              <w:rPr>
                <w:rFonts w:eastAsiaTheme="minorEastAsia"/>
                <w:sz w:val="22"/>
                <w:szCs w:val="22"/>
              </w:rPr>
            </w:pPr>
            <w:r w:rsidRPr="00B54D81">
              <w:rPr>
                <w:rFonts w:eastAsiaTheme="minorEastAsia"/>
                <w:sz w:val="22"/>
                <w:szCs w:val="22"/>
              </w:rPr>
              <w:t>Читают понятие в учебнике, сравнивая его со своими представлениями.</w:t>
            </w:r>
          </w:p>
          <w:p w:rsidR="002D7157" w:rsidRPr="00B54D81" w:rsidRDefault="002D7157" w:rsidP="000902D6">
            <w:pPr>
              <w:ind w:firstLine="0"/>
              <w:rPr>
                <w:rFonts w:eastAsiaTheme="minorEastAsia"/>
                <w:sz w:val="22"/>
                <w:szCs w:val="22"/>
              </w:rPr>
            </w:pPr>
            <w:r w:rsidRPr="00B54D81">
              <w:rPr>
                <w:rFonts w:eastAsiaTheme="minorEastAsia"/>
                <w:sz w:val="22"/>
                <w:szCs w:val="22"/>
              </w:rPr>
              <w:t>Дети фиксируют в тетрадях схематичное изображение</w:t>
            </w:r>
            <w:r w:rsidR="002C5B68">
              <w:rPr>
                <w:rFonts w:eastAsiaTheme="minorEastAsia"/>
                <w:sz w:val="22"/>
                <w:szCs w:val="22"/>
              </w:rPr>
              <w:t xml:space="preserve"> </w:t>
            </w:r>
            <w:r w:rsidRPr="00B54D81">
              <w:rPr>
                <w:rFonts w:eastAsiaTheme="minorEastAsia"/>
                <w:sz w:val="22"/>
                <w:szCs w:val="22"/>
              </w:rPr>
              <w:t>храма</w:t>
            </w:r>
            <w:r w:rsidR="002C5B68">
              <w:rPr>
                <w:rFonts w:eastAsiaTheme="minorEastAsia"/>
                <w:sz w:val="22"/>
                <w:szCs w:val="22"/>
              </w:rPr>
              <w:t xml:space="preserve"> </w:t>
            </w:r>
            <w:r w:rsidRPr="00B54D81">
              <w:rPr>
                <w:rFonts w:eastAsiaTheme="minorEastAsia"/>
                <w:sz w:val="22"/>
                <w:szCs w:val="22"/>
              </w:rPr>
              <w:t>и отмечают особенности и их названия.</w:t>
            </w:r>
            <w:r w:rsidR="002C5B68">
              <w:rPr>
                <w:rFonts w:eastAsiaTheme="minorEastAsia"/>
                <w:sz w:val="22"/>
                <w:szCs w:val="22"/>
              </w:rPr>
              <w:t xml:space="preserve"> </w:t>
            </w:r>
            <w:r w:rsidRPr="00B54D81">
              <w:rPr>
                <w:rFonts w:eastAsiaTheme="minorEastAsia"/>
                <w:sz w:val="22"/>
                <w:szCs w:val="22"/>
              </w:rPr>
              <w:t>Дети слушают учителя, смотрят фильм и</w:t>
            </w:r>
            <w:r w:rsidR="002C5B68">
              <w:rPr>
                <w:rFonts w:eastAsiaTheme="minorEastAsia"/>
                <w:sz w:val="22"/>
                <w:szCs w:val="22"/>
              </w:rPr>
              <w:t xml:space="preserve"> дорабатывают схему устройства православного храма</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Пон</w:t>
            </w:r>
            <w:r w:rsidR="002C5B68">
              <w:rPr>
                <w:rFonts w:eastAsiaTheme="minorEastAsia"/>
                <w:sz w:val="22"/>
                <w:szCs w:val="22"/>
              </w:rPr>
              <w:t>имание учащихся того, что есть православный храм</w:t>
            </w:r>
            <w:r w:rsidRPr="00B54D81">
              <w:rPr>
                <w:rFonts w:eastAsiaTheme="minorEastAsia"/>
                <w:sz w:val="22"/>
                <w:szCs w:val="22"/>
              </w:rPr>
              <w:t xml:space="preserve"> и его устройство.</w:t>
            </w:r>
          </w:p>
          <w:p w:rsidR="002D7157" w:rsidRPr="00B54D81" w:rsidRDefault="002D7157" w:rsidP="000902D6">
            <w:pPr>
              <w:ind w:firstLine="0"/>
              <w:rPr>
                <w:rFonts w:eastAsiaTheme="minorEastAsia"/>
                <w:sz w:val="22"/>
                <w:szCs w:val="22"/>
              </w:rPr>
            </w:pPr>
            <w:r w:rsidRPr="00B54D81">
              <w:rPr>
                <w:rFonts w:eastAsiaTheme="minorEastAsia"/>
                <w:sz w:val="22"/>
                <w:szCs w:val="22"/>
              </w:rPr>
              <w:t>Схема устройства храма в рабочих тетрадях</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Наблюдение учителя за работой детей.</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t>5</w:t>
            </w:r>
          </w:p>
        </w:tc>
        <w:tc>
          <w:tcPr>
            <w:tcW w:w="1276" w:type="dxa"/>
          </w:tcPr>
          <w:p w:rsidR="002D7157" w:rsidRPr="00B54D81" w:rsidRDefault="002D7157" w:rsidP="007876A2">
            <w:pPr>
              <w:ind w:firstLine="0"/>
              <w:rPr>
                <w:rFonts w:eastAsiaTheme="minorEastAsia"/>
                <w:sz w:val="22"/>
                <w:szCs w:val="22"/>
              </w:rPr>
            </w:pPr>
            <w:r w:rsidRPr="00B54D81">
              <w:rPr>
                <w:rFonts w:eastAsiaTheme="minorEastAsia"/>
                <w:sz w:val="22"/>
                <w:szCs w:val="22"/>
              </w:rPr>
              <w:t xml:space="preserve">Аналитический </w:t>
            </w:r>
            <w:r w:rsidR="00C645C1">
              <w:rPr>
                <w:rFonts w:eastAsiaTheme="minorEastAsia"/>
                <w:sz w:val="22"/>
                <w:szCs w:val="22"/>
              </w:rPr>
              <w:t>—</w:t>
            </w:r>
            <w:r w:rsidRPr="00B54D81">
              <w:rPr>
                <w:rFonts w:eastAsiaTheme="minorEastAsia"/>
                <w:sz w:val="22"/>
                <w:szCs w:val="22"/>
              </w:rPr>
              <w:t xml:space="preserve"> 10 </w:t>
            </w:r>
            <w:r w:rsidRPr="00B54D81">
              <w:rPr>
                <w:rFonts w:eastAsiaTheme="minorEastAsia"/>
                <w:sz w:val="22"/>
                <w:szCs w:val="22"/>
              </w:rPr>
              <w:lastRenderedPageBreak/>
              <w:t>мин.</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lastRenderedPageBreak/>
              <w:t xml:space="preserve">Осмыслить рассказ учителя </w:t>
            </w:r>
            <w:r w:rsidRPr="00B54D81">
              <w:rPr>
                <w:rFonts w:eastAsiaTheme="minorEastAsia"/>
                <w:sz w:val="22"/>
                <w:szCs w:val="22"/>
              </w:rPr>
              <w:lastRenderedPageBreak/>
              <w:t xml:space="preserve">и </w:t>
            </w:r>
            <w:r w:rsidRPr="00B54D81">
              <w:rPr>
                <w:rFonts w:eastAsiaTheme="minorEastAsia"/>
                <w:b/>
                <w:sz w:val="22"/>
                <w:szCs w:val="22"/>
              </w:rPr>
              <w:t>фильм «Красота сибирских храмов»</w:t>
            </w:r>
            <w:r w:rsidRPr="00B54D81">
              <w:rPr>
                <w:rFonts w:eastAsiaTheme="minorEastAsia"/>
                <w:sz w:val="22"/>
                <w:szCs w:val="22"/>
              </w:rPr>
              <w:t>,</w:t>
            </w:r>
            <w:r w:rsidR="002C5B68">
              <w:rPr>
                <w:rFonts w:eastAsiaTheme="minorEastAsia"/>
                <w:sz w:val="22"/>
                <w:szCs w:val="22"/>
              </w:rPr>
              <w:t xml:space="preserve"> </w:t>
            </w:r>
            <w:r w:rsidRPr="00B54D81">
              <w:rPr>
                <w:rFonts w:eastAsiaTheme="minorEastAsia"/>
                <w:sz w:val="22"/>
                <w:szCs w:val="22"/>
              </w:rPr>
              <w:t>выделить значение православного храма для верующих</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lastRenderedPageBreak/>
              <w:t xml:space="preserve">Фронтальная работа и </w:t>
            </w:r>
            <w:r w:rsidRPr="00B54D81">
              <w:rPr>
                <w:rFonts w:eastAsiaTheme="minorEastAsia"/>
                <w:sz w:val="22"/>
                <w:szCs w:val="22"/>
              </w:rPr>
              <w:lastRenderedPageBreak/>
              <w:t xml:space="preserve">индивидуальная работа </w:t>
            </w:r>
          </w:p>
        </w:tc>
        <w:tc>
          <w:tcPr>
            <w:tcW w:w="3430" w:type="dxa"/>
          </w:tcPr>
          <w:p w:rsidR="002D7157" w:rsidRPr="00B54D81" w:rsidRDefault="002C5B68" w:rsidP="000902D6">
            <w:pPr>
              <w:ind w:firstLine="0"/>
              <w:rPr>
                <w:rFonts w:eastAsiaTheme="minorEastAsia"/>
                <w:sz w:val="22"/>
                <w:szCs w:val="22"/>
              </w:rPr>
            </w:pPr>
            <w:r>
              <w:rPr>
                <w:rFonts w:eastAsiaTheme="minorEastAsia"/>
                <w:sz w:val="22"/>
                <w:szCs w:val="22"/>
              </w:rPr>
              <w:lastRenderedPageBreak/>
              <w:t>З</w:t>
            </w:r>
            <w:r w:rsidR="002D7157" w:rsidRPr="00B54D81">
              <w:rPr>
                <w:rFonts w:eastAsiaTheme="minorEastAsia"/>
                <w:sz w:val="22"/>
                <w:szCs w:val="22"/>
              </w:rPr>
              <w:t xml:space="preserve">адание </w:t>
            </w:r>
            <w:r w:rsidR="00C645C1">
              <w:rPr>
                <w:rFonts w:eastAsiaTheme="minorEastAsia"/>
                <w:sz w:val="22"/>
                <w:szCs w:val="22"/>
              </w:rPr>
              <w:t>—</w:t>
            </w:r>
            <w:r>
              <w:rPr>
                <w:rFonts w:eastAsiaTheme="minorEastAsia"/>
                <w:sz w:val="22"/>
                <w:szCs w:val="22"/>
              </w:rPr>
              <w:t xml:space="preserve"> </w:t>
            </w:r>
            <w:r w:rsidR="002D7157" w:rsidRPr="00B54D81">
              <w:rPr>
                <w:rFonts w:eastAsiaTheme="minorEastAsia"/>
                <w:sz w:val="22"/>
                <w:szCs w:val="22"/>
              </w:rPr>
              <w:t xml:space="preserve">прочитать текст </w:t>
            </w:r>
            <w:r w:rsidR="002D7157" w:rsidRPr="00B54D81">
              <w:rPr>
                <w:rFonts w:eastAsiaTheme="minorEastAsia"/>
                <w:sz w:val="22"/>
                <w:szCs w:val="22"/>
              </w:rPr>
              <w:lastRenderedPageBreak/>
              <w:t>учебника стр.102</w:t>
            </w:r>
            <w:r w:rsidR="00217DA0">
              <w:rPr>
                <w:rFonts w:eastAsiaTheme="minorEastAsia"/>
                <w:sz w:val="22"/>
                <w:szCs w:val="22"/>
              </w:rPr>
              <w:t>–</w:t>
            </w:r>
            <w:r w:rsidR="002D7157" w:rsidRPr="00B54D81">
              <w:rPr>
                <w:rFonts w:eastAsiaTheme="minorEastAsia"/>
                <w:sz w:val="22"/>
                <w:szCs w:val="22"/>
              </w:rPr>
              <w:t>103</w:t>
            </w:r>
            <w:r>
              <w:rPr>
                <w:rFonts w:eastAsiaTheme="minorEastAsia"/>
                <w:sz w:val="22"/>
                <w:szCs w:val="22"/>
              </w:rPr>
              <w:t>. В</w:t>
            </w:r>
            <w:r w:rsidR="002D7157" w:rsidRPr="00B54D81">
              <w:rPr>
                <w:rFonts w:eastAsiaTheme="minorEastAsia"/>
                <w:sz w:val="22"/>
                <w:szCs w:val="22"/>
              </w:rPr>
              <w:t>опросы:</w:t>
            </w:r>
          </w:p>
          <w:p w:rsidR="002D7157" w:rsidRPr="00B54D81" w:rsidRDefault="002D7157" w:rsidP="000902D6">
            <w:pPr>
              <w:ind w:firstLine="0"/>
              <w:rPr>
                <w:rFonts w:eastAsiaTheme="minorEastAsia"/>
                <w:sz w:val="22"/>
                <w:szCs w:val="22"/>
              </w:rPr>
            </w:pPr>
            <w:r w:rsidRPr="00B54D81">
              <w:rPr>
                <w:rFonts w:eastAsiaTheme="minorEastAsia"/>
                <w:sz w:val="22"/>
                <w:szCs w:val="22"/>
              </w:rPr>
              <w:t>Как вы поняли, для чего ходят верующие в православный храм?</w:t>
            </w:r>
            <w:r w:rsidR="002C5B68">
              <w:rPr>
                <w:rFonts w:eastAsiaTheme="minorEastAsia"/>
                <w:sz w:val="22"/>
                <w:szCs w:val="22"/>
              </w:rPr>
              <w:t xml:space="preserve"> </w:t>
            </w:r>
            <w:r w:rsidRPr="00B54D81">
              <w:rPr>
                <w:rFonts w:eastAsiaTheme="minorEastAsia"/>
                <w:sz w:val="22"/>
                <w:szCs w:val="22"/>
              </w:rPr>
              <w:t>Какое предназначение имеет каждая часть храма для верующего?</w:t>
            </w:r>
          </w:p>
          <w:p w:rsidR="002D7157" w:rsidRPr="00B54D81" w:rsidRDefault="002D7157" w:rsidP="000902D6">
            <w:pPr>
              <w:ind w:firstLine="0"/>
              <w:rPr>
                <w:rFonts w:eastAsiaTheme="minorEastAsia"/>
                <w:sz w:val="22"/>
                <w:szCs w:val="22"/>
              </w:rPr>
            </w:pPr>
            <w:r w:rsidRPr="00B54D81">
              <w:rPr>
                <w:rFonts w:eastAsiaTheme="minorEastAsia"/>
                <w:sz w:val="22"/>
                <w:szCs w:val="22"/>
              </w:rPr>
              <w:t>Какое зна</w:t>
            </w:r>
            <w:r w:rsidR="002C5B68">
              <w:rPr>
                <w:rFonts w:eastAsiaTheme="minorEastAsia"/>
                <w:sz w:val="22"/>
                <w:szCs w:val="22"/>
              </w:rPr>
              <w:t>чение имеет храм для верующего?</w:t>
            </w:r>
          </w:p>
        </w:tc>
        <w:tc>
          <w:tcPr>
            <w:tcW w:w="2807" w:type="dxa"/>
          </w:tcPr>
          <w:p w:rsidR="002D7157" w:rsidRPr="00B54D81" w:rsidRDefault="002D7157" w:rsidP="007876A2">
            <w:pPr>
              <w:ind w:firstLine="0"/>
              <w:rPr>
                <w:rFonts w:eastAsiaTheme="minorEastAsia"/>
                <w:sz w:val="22"/>
                <w:szCs w:val="22"/>
              </w:rPr>
            </w:pPr>
            <w:r w:rsidRPr="00B54D81">
              <w:rPr>
                <w:rFonts w:eastAsiaTheme="minorEastAsia"/>
                <w:sz w:val="22"/>
                <w:szCs w:val="22"/>
              </w:rPr>
              <w:lastRenderedPageBreak/>
              <w:t xml:space="preserve">Отвечают на вопросы </w:t>
            </w:r>
            <w:r w:rsidRPr="00B54D81">
              <w:rPr>
                <w:rFonts w:eastAsiaTheme="minorEastAsia"/>
                <w:sz w:val="22"/>
                <w:szCs w:val="22"/>
              </w:rPr>
              <w:lastRenderedPageBreak/>
              <w:t>учителя</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lastRenderedPageBreak/>
              <w:t xml:space="preserve">Понимание значений понятий, связанных с </w:t>
            </w:r>
            <w:r w:rsidRPr="00B54D81">
              <w:rPr>
                <w:rFonts w:eastAsiaTheme="minorEastAsia"/>
                <w:sz w:val="22"/>
                <w:szCs w:val="22"/>
              </w:rPr>
              <w:lastRenderedPageBreak/>
              <w:t>устройством православного храма</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lastRenderedPageBreak/>
              <w:t>Высказывание детей</w:t>
            </w:r>
          </w:p>
          <w:p w:rsidR="002D7157" w:rsidRPr="00B54D81" w:rsidRDefault="002D7157" w:rsidP="000902D6">
            <w:pPr>
              <w:ind w:firstLine="0"/>
              <w:rPr>
                <w:rFonts w:eastAsiaTheme="minorEastAsia"/>
                <w:sz w:val="22"/>
                <w:szCs w:val="22"/>
              </w:rPr>
            </w:pPr>
            <w:r w:rsidRPr="00B54D81">
              <w:rPr>
                <w:rFonts w:eastAsiaTheme="minorEastAsia"/>
                <w:sz w:val="22"/>
                <w:szCs w:val="22"/>
              </w:rPr>
              <w:lastRenderedPageBreak/>
              <w:t>Обобщение ценности и значения православного храма для верующего человека</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lastRenderedPageBreak/>
              <w:t>6</w:t>
            </w:r>
          </w:p>
        </w:tc>
        <w:tc>
          <w:tcPr>
            <w:tcW w:w="1276"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Рефлексивный </w:t>
            </w:r>
            <w:r w:rsidR="00C645C1">
              <w:rPr>
                <w:rFonts w:eastAsiaTheme="minorEastAsia"/>
                <w:sz w:val="22"/>
                <w:szCs w:val="22"/>
              </w:rPr>
              <w:t>—</w:t>
            </w:r>
            <w:r w:rsidRPr="00B54D81">
              <w:rPr>
                <w:rFonts w:eastAsiaTheme="minorEastAsia"/>
                <w:sz w:val="22"/>
                <w:szCs w:val="22"/>
              </w:rPr>
              <w:t xml:space="preserve"> 5 мин.</w:t>
            </w:r>
          </w:p>
        </w:tc>
        <w:tc>
          <w:tcPr>
            <w:tcW w:w="1842" w:type="dxa"/>
          </w:tcPr>
          <w:p w:rsidR="002D7157" w:rsidRPr="00B54D81" w:rsidRDefault="007876A2" w:rsidP="000902D6">
            <w:pPr>
              <w:ind w:firstLine="0"/>
              <w:rPr>
                <w:rFonts w:eastAsiaTheme="minorEastAsia"/>
                <w:sz w:val="22"/>
                <w:szCs w:val="22"/>
              </w:rPr>
            </w:pPr>
            <w:r>
              <w:rPr>
                <w:rFonts w:eastAsiaTheme="minorEastAsia"/>
                <w:sz w:val="22"/>
                <w:szCs w:val="22"/>
              </w:rPr>
              <w:t>П</w:t>
            </w:r>
            <w:r w:rsidR="002D7157" w:rsidRPr="00B54D81">
              <w:rPr>
                <w:rFonts w:eastAsiaTheme="minorEastAsia"/>
                <w:sz w:val="22"/>
                <w:szCs w:val="22"/>
              </w:rPr>
              <w:t>ривести к пониманию значения «православного храма» для верующих</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Фронтальная работа</w:t>
            </w:r>
          </w:p>
        </w:tc>
        <w:tc>
          <w:tcPr>
            <w:tcW w:w="3430"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Учитель обращает внимание детей на «ладошку» с задачами урока. Почему православные храмы украшают?</w:t>
            </w:r>
            <w:r w:rsidR="002C5B68">
              <w:rPr>
                <w:rFonts w:eastAsiaTheme="minorEastAsia"/>
                <w:sz w:val="22"/>
                <w:szCs w:val="22"/>
              </w:rPr>
              <w:t xml:space="preserve"> </w:t>
            </w:r>
            <w:r w:rsidRPr="00B54D81">
              <w:rPr>
                <w:rFonts w:eastAsiaTheme="minorEastAsia"/>
                <w:sz w:val="22"/>
                <w:szCs w:val="22"/>
              </w:rPr>
              <w:t>Для чего строят православные храмы в России во все времена?</w:t>
            </w:r>
            <w:r w:rsidR="002C5B68">
              <w:rPr>
                <w:rFonts w:eastAsiaTheme="minorEastAsia"/>
                <w:sz w:val="22"/>
                <w:szCs w:val="22"/>
              </w:rPr>
              <w:t xml:space="preserve"> </w:t>
            </w:r>
            <w:r w:rsidRPr="00B54D81">
              <w:rPr>
                <w:rFonts w:eastAsiaTheme="minorEastAsia"/>
                <w:sz w:val="22"/>
                <w:szCs w:val="22"/>
              </w:rPr>
              <w:t>Что запомнилось вам из видеоролика об устройстве и внешнем виде сибирских храмов?</w:t>
            </w:r>
          </w:p>
        </w:tc>
        <w:tc>
          <w:tcPr>
            <w:tcW w:w="2807"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Ученики вспоминают цели урока, делают умозаключения о достижении или </w:t>
            </w:r>
            <w:proofErr w:type="spellStart"/>
            <w:r w:rsidRPr="00B54D81">
              <w:rPr>
                <w:rFonts w:eastAsiaTheme="minorEastAsia"/>
                <w:sz w:val="22"/>
                <w:szCs w:val="22"/>
              </w:rPr>
              <w:t>недостижении</w:t>
            </w:r>
            <w:proofErr w:type="spellEnd"/>
            <w:r w:rsidRPr="00B54D81">
              <w:rPr>
                <w:rFonts w:eastAsiaTheme="minorEastAsia"/>
                <w:sz w:val="22"/>
                <w:szCs w:val="22"/>
              </w:rPr>
              <w:t xml:space="preserve"> целей урока. </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Понимание значения «православного храма» для верующих</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Высказывание детей</w:t>
            </w:r>
          </w:p>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Обобщение достижения и </w:t>
            </w:r>
            <w:proofErr w:type="spellStart"/>
            <w:r w:rsidRPr="00B54D81">
              <w:rPr>
                <w:rFonts w:eastAsiaTheme="minorEastAsia"/>
                <w:sz w:val="22"/>
                <w:szCs w:val="22"/>
              </w:rPr>
              <w:t>недостижения</w:t>
            </w:r>
            <w:proofErr w:type="spellEnd"/>
            <w:r w:rsidRPr="00B54D81">
              <w:rPr>
                <w:rFonts w:eastAsiaTheme="minorEastAsia"/>
                <w:sz w:val="22"/>
                <w:szCs w:val="22"/>
              </w:rPr>
              <w:t xml:space="preserve"> задач урока</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t>7</w:t>
            </w:r>
          </w:p>
        </w:tc>
        <w:tc>
          <w:tcPr>
            <w:tcW w:w="1276"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Домашнее задание </w:t>
            </w:r>
            <w:r w:rsidR="00C645C1">
              <w:rPr>
                <w:rFonts w:eastAsiaTheme="minorEastAsia"/>
                <w:sz w:val="22"/>
                <w:szCs w:val="22"/>
              </w:rPr>
              <w:t>—</w:t>
            </w:r>
            <w:r w:rsidRPr="00B54D81">
              <w:rPr>
                <w:rFonts w:eastAsiaTheme="minorEastAsia"/>
                <w:sz w:val="22"/>
                <w:szCs w:val="22"/>
              </w:rPr>
              <w:t xml:space="preserve"> 1 мин.</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t>Закрепить представления учащихся</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Индивидуальная работа</w:t>
            </w:r>
          </w:p>
        </w:tc>
        <w:tc>
          <w:tcPr>
            <w:tcW w:w="3430" w:type="dxa"/>
          </w:tcPr>
          <w:p w:rsidR="002D7157" w:rsidRPr="00B54D81" w:rsidRDefault="002D7157" w:rsidP="000902D6">
            <w:pPr>
              <w:ind w:firstLine="0"/>
              <w:rPr>
                <w:rFonts w:eastAsiaTheme="minorEastAsia"/>
                <w:sz w:val="22"/>
                <w:szCs w:val="22"/>
              </w:rPr>
            </w:pPr>
            <w:r w:rsidRPr="00B54D81">
              <w:rPr>
                <w:rFonts w:eastAsiaTheme="minorEastAsia"/>
                <w:sz w:val="22"/>
                <w:szCs w:val="22"/>
              </w:rPr>
              <w:t>Задание на выбор:</w:t>
            </w:r>
          </w:p>
          <w:p w:rsidR="002D7157" w:rsidRPr="00B54D81" w:rsidRDefault="002D7157" w:rsidP="000902D6">
            <w:pPr>
              <w:ind w:firstLine="0"/>
              <w:rPr>
                <w:sz w:val="22"/>
                <w:szCs w:val="22"/>
              </w:rPr>
            </w:pPr>
            <w:r w:rsidRPr="00B54D81">
              <w:rPr>
                <w:sz w:val="22"/>
                <w:szCs w:val="22"/>
              </w:rPr>
              <w:t>1.Найти изображения любого православного храма в России, Красноярского края или района</w:t>
            </w:r>
            <w:r w:rsidR="002C5B68">
              <w:rPr>
                <w:sz w:val="22"/>
                <w:szCs w:val="22"/>
              </w:rPr>
              <w:t xml:space="preserve">/города </w:t>
            </w:r>
            <w:r w:rsidRPr="00B54D81">
              <w:rPr>
                <w:sz w:val="22"/>
                <w:szCs w:val="22"/>
              </w:rPr>
              <w:t>и его описание.</w:t>
            </w:r>
          </w:p>
          <w:p w:rsidR="002D7157" w:rsidRPr="00B54D81" w:rsidRDefault="002D7157" w:rsidP="000902D6">
            <w:pPr>
              <w:ind w:firstLine="0"/>
              <w:rPr>
                <w:sz w:val="22"/>
                <w:szCs w:val="22"/>
              </w:rPr>
            </w:pPr>
            <w:r w:rsidRPr="00B54D81">
              <w:rPr>
                <w:sz w:val="22"/>
                <w:szCs w:val="22"/>
              </w:rPr>
              <w:t>2. Написать рассказ о своих впечатлениях, связанных с посещением православного храма</w:t>
            </w:r>
          </w:p>
        </w:tc>
        <w:tc>
          <w:tcPr>
            <w:tcW w:w="2807"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Ученики выбирают домашнее задание</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Запись в дневниках домашнего задания </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Проверка в начале следующего урока</w:t>
            </w:r>
          </w:p>
        </w:tc>
      </w:tr>
      <w:tr w:rsidR="002C5B68" w:rsidRPr="00B54D81" w:rsidTr="000902D6">
        <w:tc>
          <w:tcPr>
            <w:tcW w:w="392" w:type="dxa"/>
          </w:tcPr>
          <w:p w:rsidR="002D7157" w:rsidRPr="00B54D81" w:rsidRDefault="002D7157" w:rsidP="003438AA">
            <w:pPr>
              <w:rPr>
                <w:rFonts w:eastAsiaTheme="minorEastAsia"/>
                <w:sz w:val="22"/>
                <w:szCs w:val="22"/>
              </w:rPr>
            </w:pPr>
            <w:r w:rsidRPr="00B54D81">
              <w:rPr>
                <w:rFonts w:eastAsiaTheme="minorEastAsia"/>
                <w:sz w:val="22"/>
                <w:szCs w:val="22"/>
              </w:rPr>
              <w:t>8</w:t>
            </w:r>
          </w:p>
        </w:tc>
        <w:tc>
          <w:tcPr>
            <w:tcW w:w="1276" w:type="dxa"/>
          </w:tcPr>
          <w:p w:rsidR="002D7157" w:rsidRPr="00B54D81" w:rsidRDefault="002D7157" w:rsidP="000902D6">
            <w:pPr>
              <w:ind w:firstLine="0"/>
              <w:rPr>
                <w:rFonts w:eastAsiaTheme="minorEastAsia"/>
                <w:sz w:val="22"/>
                <w:szCs w:val="22"/>
              </w:rPr>
            </w:pPr>
            <w:r w:rsidRPr="00B54D81">
              <w:rPr>
                <w:rFonts w:eastAsiaTheme="minorEastAsia"/>
                <w:sz w:val="22"/>
                <w:szCs w:val="22"/>
              </w:rPr>
              <w:t xml:space="preserve">Оценивание </w:t>
            </w:r>
            <w:r w:rsidR="00C645C1">
              <w:rPr>
                <w:rFonts w:eastAsiaTheme="minorEastAsia"/>
                <w:sz w:val="22"/>
                <w:szCs w:val="22"/>
              </w:rPr>
              <w:t>—</w:t>
            </w:r>
            <w:r w:rsidRPr="00B54D81">
              <w:rPr>
                <w:rFonts w:eastAsiaTheme="minorEastAsia"/>
                <w:sz w:val="22"/>
                <w:szCs w:val="22"/>
              </w:rPr>
              <w:t xml:space="preserve"> 3 мин.</w:t>
            </w:r>
          </w:p>
        </w:tc>
        <w:tc>
          <w:tcPr>
            <w:tcW w:w="1842" w:type="dxa"/>
          </w:tcPr>
          <w:p w:rsidR="002D7157" w:rsidRPr="00B54D81" w:rsidRDefault="002D7157" w:rsidP="000902D6">
            <w:pPr>
              <w:ind w:firstLine="0"/>
              <w:rPr>
                <w:rFonts w:eastAsiaTheme="minorEastAsia"/>
                <w:sz w:val="22"/>
                <w:szCs w:val="22"/>
              </w:rPr>
            </w:pPr>
            <w:r w:rsidRPr="00B54D81">
              <w:rPr>
                <w:rFonts w:eastAsiaTheme="minorEastAsia"/>
                <w:sz w:val="22"/>
                <w:szCs w:val="22"/>
              </w:rPr>
              <w:t>Взаимооценивание работы на уроке</w:t>
            </w:r>
          </w:p>
        </w:tc>
        <w:tc>
          <w:tcPr>
            <w:tcW w:w="1560" w:type="dxa"/>
          </w:tcPr>
          <w:p w:rsidR="002D7157" w:rsidRPr="00B54D81" w:rsidRDefault="002D7157" w:rsidP="000902D6">
            <w:pPr>
              <w:ind w:firstLine="0"/>
              <w:rPr>
                <w:rFonts w:eastAsiaTheme="minorEastAsia"/>
                <w:sz w:val="22"/>
                <w:szCs w:val="22"/>
              </w:rPr>
            </w:pPr>
            <w:r w:rsidRPr="00B54D81">
              <w:rPr>
                <w:rFonts w:eastAsiaTheme="minorEastAsia"/>
                <w:sz w:val="22"/>
                <w:szCs w:val="22"/>
              </w:rPr>
              <w:t>Фронтальная работа</w:t>
            </w:r>
          </w:p>
        </w:tc>
        <w:tc>
          <w:tcPr>
            <w:tcW w:w="3430"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Учитель раздает стикеры каждому ученику: оцените работу других групп.</w:t>
            </w:r>
          </w:p>
        </w:tc>
        <w:tc>
          <w:tcPr>
            <w:tcW w:w="2807"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Ученики прикрепляют стикеры к выполненной работе других групп</w:t>
            </w:r>
          </w:p>
        </w:tc>
        <w:tc>
          <w:tcPr>
            <w:tcW w:w="2438" w:type="dxa"/>
          </w:tcPr>
          <w:p w:rsidR="002D7157" w:rsidRPr="00B54D81" w:rsidRDefault="002D7157" w:rsidP="000902D6">
            <w:pPr>
              <w:ind w:firstLine="0"/>
              <w:rPr>
                <w:rFonts w:eastAsiaTheme="minorEastAsia"/>
                <w:sz w:val="22"/>
                <w:szCs w:val="22"/>
              </w:rPr>
            </w:pPr>
            <w:r w:rsidRPr="00B54D81">
              <w:rPr>
                <w:rFonts w:eastAsiaTheme="minorEastAsia"/>
                <w:sz w:val="22"/>
                <w:szCs w:val="22"/>
              </w:rPr>
              <w:t>Результаты оценивания на доске</w:t>
            </w:r>
          </w:p>
        </w:tc>
        <w:tc>
          <w:tcPr>
            <w:tcW w:w="2218" w:type="dxa"/>
          </w:tcPr>
          <w:p w:rsidR="002D7157" w:rsidRPr="00B54D81" w:rsidRDefault="002D7157" w:rsidP="000902D6">
            <w:pPr>
              <w:ind w:firstLine="0"/>
              <w:rPr>
                <w:rFonts w:eastAsiaTheme="minorEastAsia"/>
                <w:sz w:val="22"/>
                <w:szCs w:val="22"/>
              </w:rPr>
            </w:pPr>
            <w:r w:rsidRPr="00B54D81">
              <w:rPr>
                <w:rFonts w:eastAsiaTheme="minorEastAsia"/>
                <w:sz w:val="22"/>
                <w:szCs w:val="22"/>
              </w:rPr>
              <w:t>Учитель наблюдает, подводит итог.</w:t>
            </w:r>
          </w:p>
        </w:tc>
      </w:tr>
    </w:tbl>
    <w:p w:rsidR="002D7157" w:rsidRPr="002D7157" w:rsidRDefault="002D7157" w:rsidP="00CE1FA0">
      <w:pPr>
        <w:rPr>
          <w:rFonts w:eastAsia="Calibri" w:cs="Times New Roman"/>
          <w:sz w:val="28"/>
          <w:szCs w:val="28"/>
          <w:lang w:eastAsia="ru-RU"/>
        </w:rPr>
        <w:sectPr w:rsidR="002D7157" w:rsidRPr="002D7157" w:rsidSect="002837BA">
          <w:pgSz w:w="16838" w:h="11906" w:orient="landscape"/>
          <w:pgMar w:top="1134" w:right="850" w:bottom="1134" w:left="1701" w:header="709" w:footer="709" w:gutter="0"/>
          <w:cols w:space="708"/>
          <w:titlePg/>
          <w:docGrid w:linePitch="360"/>
        </w:sectPr>
      </w:pPr>
    </w:p>
    <w:p w:rsidR="002D7157" w:rsidRPr="002D7157" w:rsidRDefault="00880BFD" w:rsidP="00880BFD">
      <w:pPr>
        <w:pStyle w:val="2"/>
        <w:rPr>
          <w:lang w:eastAsia="ru-RU"/>
        </w:rPr>
      </w:pPr>
      <w:bookmarkStart w:id="5" w:name="_Toc32491872"/>
      <w:r>
        <w:rPr>
          <w:lang w:val="en-US" w:eastAsia="ru-RU"/>
        </w:rPr>
        <w:lastRenderedPageBreak/>
        <w:t>II</w:t>
      </w:r>
      <w:r>
        <w:rPr>
          <w:lang w:eastAsia="ru-RU"/>
        </w:rPr>
        <w:t>.</w:t>
      </w:r>
      <w:r w:rsidRPr="00880BFD">
        <w:rPr>
          <w:lang w:eastAsia="ru-RU"/>
        </w:rPr>
        <w:t>2</w:t>
      </w:r>
      <w:r>
        <w:rPr>
          <w:lang w:eastAsia="ru-RU"/>
        </w:rPr>
        <w:t>.</w:t>
      </w:r>
      <w:r w:rsidRPr="00880BFD">
        <w:rPr>
          <w:lang w:eastAsia="ru-RU"/>
        </w:rPr>
        <w:t xml:space="preserve"> </w:t>
      </w:r>
      <w:r w:rsidR="002D7157" w:rsidRPr="002D7157">
        <w:rPr>
          <w:lang w:eastAsia="ru-RU"/>
        </w:rPr>
        <w:t>Видеоролики «Православие на Енисее» как ресурс предметной области «Основы духовно-нравственной культуры народов России»</w:t>
      </w:r>
      <w:bookmarkEnd w:id="5"/>
    </w:p>
    <w:p w:rsidR="002D7157" w:rsidRPr="002D7157" w:rsidRDefault="002D7157" w:rsidP="00880BFD">
      <w:pPr>
        <w:rPr>
          <w:lang w:eastAsia="ru-RU"/>
        </w:rPr>
      </w:pPr>
      <w:r w:rsidRPr="002D7157">
        <w:rPr>
          <w:lang w:eastAsia="ru-RU"/>
        </w:rPr>
        <w:t xml:space="preserve">Предметная область ОДНКНР является обязательной в структуре учебного плана образовательной организации с 1 сентября 2015 года, в соответствии с </w:t>
      </w:r>
      <w:r w:rsidRPr="002D7157">
        <w:rPr>
          <w:bCs/>
          <w:lang w:eastAsia="ru-RU"/>
        </w:rPr>
        <w:t>п. 18.3.1. Федерального государственного образовательного стандарта основного общего образования</w:t>
      </w:r>
      <w:r w:rsidRPr="002D7157">
        <w:rPr>
          <w:lang w:eastAsia="ru-RU"/>
        </w:rPr>
        <w:t xml:space="preserve">, утверждённого приказом Министерства образования и науки РФ </w:t>
      </w:r>
      <w:r w:rsidRPr="002D7157">
        <w:rPr>
          <w:bCs/>
          <w:lang w:eastAsia="ru-RU"/>
        </w:rPr>
        <w:t xml:space="preserve">от 17.12.2010 № 1897 </w:t>
      </w:r>
      <w:r w:rsidRPr="002D7157">
        <w:rPr>
          <w:lang w:eastAsia="ru-RU"/>
        </w:rPr>
        <w:t>(в ред. от 31.12.2015, приказ № 1577). Предметная область ОДНКНР является преемственной с преподаванием комплексного курса «Основы религиозных культур и светской этики» в 4</w:t>
      </w:r>
      <w:r w:rsidR="006F7280">
        <w:rPr>
          <w:lang w:eastAsia="ru-RU"/>
        </w:rPr>
        <w:t>-х</w:t>
      </w:r>
      <w:r w:rsidRPr="002D7157">
        <w:rPr>
          <w:lang w:eastAsia="ru-RU"/>
        </w:rPr>
        <w:t xml:space="preserve"> классах, предусматривает знание обучающимися основных норм морали, культурных и духовно-нравственных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2D7157" w:rsidRPr="002D7157" w:rsidRDefault="002D7157" w:rsidP="00880BFD">
      <w:pPr>
        <w:rPr>
          <w:lang w:eastAsia="ru-RU"/>
        </w:rPr>
      </w:pPr>
      <w:r w:rsidRPr="002D7157">
        <w:t>В Письме Минобрнауки РФ от 25.05.2015 г. № 08</w:t>
      </w:r>
      <w:r w:rsidR="00217DA0">
        <w:t>–</w:t>
      </w:r>
      <w:r w:rsidRPr="002D7157">
        <w:t>761 «Об изучении предметной областей: «Основы религиозных культур и светской этики» и «Основы духовно-нравс</w:t>
      </w:r>
      <w:r w:rsidR="007876A2">
        <w:t>твенной культуры народов России</w:t>
      </w:r>
      <w:r w:rsidRPr="002D7157">
        <w:t xml:space="preserve">» определено, что </w:t>
      </w:r>
      <w:r w:rsidRPr="002D7157">
        <w:rPr>
          <w:bCs/>
          <w:iCs/>
        </w:rPr>
        <w:t xml:space="preserve">предметная область ОДНКНР может быть реализована </w:t>
      </w:r>
      <w:r w:rsidRPr="002D7157">
        <w:t xml:space="preserve">через: </w:t>
      </w:r>
      <w:r w:rsidRPr="002D7157">
        <w:rPr>
          <w:bCs/>
          <w:iCs/>
        </w:rPr>
        <w:t>занятия по предметной области ОДНКНР</w:t>
      </w:r>
      <w:r w:rsidRPr="002D7157">
        <w:t xml:space="preserve">,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w:t>
      </w:r>
      <w:r w:rsidRPr="002D7157">
        <w:rPr>
          <w:bCs/>
          <w:iCs/>
        </w:rPr>
        <w:t xml:space="preserve">включение в рабочие программы учебных предметов, курсов, дисциплин (модулей) </w:t>
      </w:r>
      <w:r w:rsidRPr="002D7157">
        <w:t xml:space="preserve">других предметных областей тем, содержащих вопросы духовно-нравственного воспитания; </w:t>
      </w:r>
      <w:r w:rsidRPr="002D7157">
        <w:rPr>
          <w:bCs/>
          <w:iCs/>
        </w:rPr>
        <w:t xml:space="preserve">включение </w:t>
      </w:r>
      <w:r w:rsidRPr="002D7157">
        <w:t xml:space="preserve">занятий по предметной области ОДНКНР </w:t>
      </w:r>
      <w:r w:rsidRPr="002D7157">
        <w:rPr>
          <w:bCs/>
          <w:iCs/>
        </w:rPr>
        <w:t xml:space="preserve">во внеурочную деятельность </w:t>
      </w:r>
      <w:r w:rsidRPr="002D7157">
        <w:t>в рамках реализации Программы воспитания и социализации обучающихся. Предпочтительным вариан</w:t>
      </w:r>
      <w:r w:rsidR="007A3E4F">
        <w:t>том является реализация всех трё</w:t>
      </w:r>
      <w:r w:rsidRPr="002D7157">
        <w:t>х предлагаемых в данных Рекомендациях</w:t>
      </w:r>
      <w:r w:rsidRPr="002D7157">
        <w:rPr>
          <w:vertAlign w:val="superscript"/>
        </w:rPr>
        <w:footnoteReference w:id="5"/>
      </w:r>
      <w:r w:rsidRPr="002D7157">
        <w:rPr>
          <w:color w:val="00B050"/>
        </w:rPr>
        <w:t xml:space="preserve"> </w:t>
      </w:r>
      <w:r w:rsidRPr="002D7157">
        <w:t>форм в их разумном сочетании, исходя из специфики и ресурсов образовательной организации, тем более что духовно-нравственное воспитание согласно ФГОС основного общего образования является одним из обязательных направлений внеурочной деятельности в школе.</w:t>
      </w:r>
    </w:p>
    <w:p w:rsidR="002D7157" w:rsidRPr="00336124" w:rsidRDefault="002D7157" w:rsidP="00880BFD">
      <w:r w:rsidRPr="002D7157">
        <w:t xml:space="preserve">Учебно-методическое обеспечение предметной области в настоящее </w:t>
      </w:r>
      <w:r w:rsidRPr="00336124">
        <w:t>время представлено в Федеральном перечне</w:t>
      </w:r>
      <w:r w:rsidRPr="00336124">
        <w:rPr>
          <w:vertAlign w:val="superscript"/>
        </w:rPr>
        <w:footnoteReference w:id="6"/>
      </w:r>
      <w:r w:rsidRPr="00336124">
        <w:t xml:space="preserve"> учебников:</w:t>
      </w:r>
    </w:p>
    <w:p w:rsidR="002C5B68" w:rsidRPr="005A0F8F" w:rsidRDefault="002D7157" w:rsidP="005A0F8F">
      <w:pPr>
        <w:pStyle w:val="a4"/>
        <w:numPr>
          <w:ilvl w:val="0"/>
          <w:numId w:val="22"/>
        </w:numPr>
        <w:ind w:left="709"/>
        <w:rPr>
          <w:rFonts w:eastAsia="Times New Roman"/>
          <w:iCs/>
        </w:rPr>
      </w:pPr>
      <w:r w:rsidRPr="005A0F8F">
        <w:rPr>
          <w:rFonts w:eastAsia="Times New Roman"/>
          <w:iCs/>
        </w:rPr>
        <w:t>издательства «ООО Русское слово-учебник», авторы протоиерей Виктор Дорофеев, Янушкявичене О.Л. для 5 класса, «ОДНКНР. Основы православной ку</w:t>
      </w:r>
      <w:r w:rsidR="002C5B68" w:rsidRPr="005A0F8F">
        <w:rPr>
          <w:rFonts w:eastAsia="Times New Roman"/>
          <w:iCs/>
        </w:rPr>
        <w:t>льтуры» (№2.2.5.2.1 в перечне);</w:t>
      </w:r>
    </w:p>
    <w:p w:rsidR="002C5B68" w:rsidRPr="005A0F8F" w:rsidRDefault="002D7157" w:rsidP="005A0F8F">
      <w:pPr>
        <w:pStyle w:val="a4"/>
        <w:numPr>
          <w:ilvl w:val="0"/>
          <w:numId w:val="22"/>
        </w:numPr>
        <w:ind w:left="709"/>
        <w:rPr>
          <w:rFonts w:eastAsia="Times New Roman"/>
          <w:iCs/>
        </w:rPr>
      </w:pPr>
      <w:r w:rsidRPr="005A0F8F">
        <w:rPr>
          <w:rFonts w:eastAsia="Times New Roman"/>
          <w:iCs/>
        </w:rPr>
        <w:t>издательства «ООО Русское слово-учебник», авторы протоиерей Виктор Дорофеев, Янушкявичене О.Л. и др. для 6 класса, «ОДНКНР. Основы православной кул</w:t>
      </w:r>
      <w:r w:rsidR="002C5B68" w:rsidRPr="005A0F8F">
        <w:rPr>
          <w:rFonts w:eastAsia="Times New Roman"/>
          <w:iCs/>
        </w:rPr>
        <w:t>ьтуры» (№ 2.2.5.2.2 в перечне);</w:t>
      </w:r>
    </w:p>
    <w:p w:rsidR="002C5B68" w:rsidRPr="005A0F8F" w:rsidRDefault="002D7157" w:rsidP="005A0F8F">
      <w:pPr>
        <w:pStyle w:val="a4"/>
        <w:numPr>
          <w:ilvl w:val="0"/>
          <w:numId w:val="22"/>
        </w:numPr>
        <w:ind w:left="709"/>
        <w:rPr>
          <w:rFonts w:eastAsia="Times New Roman"/>
          <w:iCs/>
        </w:rPr>
      </w:pPr>
      <w:r w:rsidRPr="005A0F8F">
        <w:rPr>
          <w:rFonts w:eastAsia="Times New Roman"/>
          <w:iCs/>
        </w:rPr>
        <w:t>издательства «ООО Русско</w:t>
      </w:r>
      <w:r w:rsidR="009E5DA1" w:rsidRPr="005A0F8F">
        <w:rPr>
          <w:rFonts w:eastAsia="Times New Roman"/>
          <w:iCs/>
        </w:rPr>
        <w:t xml:space="preserve">е слово-учебник», авторы Метлик </w:t>
      </w:r>
      <w:r w:rsidRPr="005A0F8F">
        <w:rPr>
          <w:rFonts w:eastAsia="Times New Roman"/>
          <w:iCs/>
        </w:rPr>
        <w:t xml:space="preserve">И.В., </w:t>
      </w:r>
      <w:proofErr w:type="spellStart"/>
      <w:r w:rsidRPr="005A0F8F">
        <w:rPr>
          <w:rFonts w:eastAsia="Times New Roman"/>
          <w:iCs/>
        </w:rPr>
        <w:t>Потаповская</w:t>
      </w:r>
      <w:proofErr w:type="spellEnd"/>
      <w:r w:rsidRPr="005A0F8F">
        <w:rPr>
          <w:rFonts w:eastAsia="Times New Roman"/>
          <w:iCs/>
        </w:rPr>
        <w:t xml:space="preserve"> О.М. для 5 </w:t>
      </w:r>
      <w:r w:rsidR="009E5DA1" w:rsidRPr="005A0F8F">
        <w:rPr>
          <w:rFonts w:eastAsia="Times New Roman"/>
          <w:iCs/>
        </w:rPr>
        <w:t>класса, «</w:t>
      </w:r>
      <w:r w:rsidRPr="005A0F8F">
        <w:rPr>
          <w:rFonts w:eastAsia="Times New Roman"/>
          <w:iCs/>
        </w:rPr>
        <w:t>ОДНКНР. Православная кул</w:t>
      </w:r>
      <w:r w:rsidR="002C5B68" w:rsidRPr="005A0F8F">
        <w:rPr>
          <w:rFonts w:eastAsia="Times New Roman"/>
          <w:iCs/>
        </w:rPr>
        <w:t>ьтура» (№ 2.2.5.3.3 в перечне);</w:t>
      </w:r>
    </w:p>
    <w:p w:rsidR="002C5B68" w:rsidRPr="005A0F8F" w:rsidRDefault="002D7157" w:rsidP="005A0F8F">
      <w:pPr>
        <w:pStyle w:val="a4"/>
        <w:numPr>
          <w:ilvl w:val="0"/>
          <w:numId w:val="22"/>
        </w:numPr>
        <w:ind w:left="709"/>
        <w:rPr>
          <w:rFonts w:eastAsia="Times New Roman"/>
          <w:iCs/>
        </w:rPr>
      </w:pPr>
      <w:r w:rsidRPr="005A0F8F">
        <w:rPr>
          <w:rFonts w:eastAsia="Times New Roman"/>
          <w:iCs/>
        </w:rPr>
        <w:lastRenderedPageBreak/>
        <w:t>издательства «ООО «Центр поддержки культурно-исторических традиций Отечества»» автор Шевченко Л.Л. для 5 класса, «ОДНКНР. Основы православной кул</w:t>
      </w:r>
      <w:r w:rsidR="002C5B68" w:rsidRPr="005A0F8F">
        <w:rPr>
          <w:rFonts w:eastAsia="Times New Roman"/>
          <w:iCs/>
        </w:rPr>
        <w:t>ьтуры» (№ 2.2.5.4.1 в перечне);</w:t>
      </w:r>
    </w:p>
    <w:p w:rsidR="002C5B68" w:rsidRPr="005A0F8F" w:rsidRDefault="002D7157" w:rsidP="005A0F8F">
      <w:pPr>
        <w:pStyle w:val="a4"/>
        <w:numPr>
          <w:ilvl w:val="0"/>
          <w:numId w:val="22"/>
        </w:numPr>
        <w:ind w:left="709"/>
        <w:rPr>
          <w:rFonts w:eastAsia="Times New Roman"/>
          <w:iCs/>
        </w:rPr>
      </w:pPr>
      <w:r w:rsidRPr="005A0F8F">
        <w:rPr>
          <w:rFonts w:eastAsia="Times New Roman"/>
          <w:iCs/>
        </w:rPr>
        <w:t>«ООО Русское слово-учебник»: «ОДНКНР. Основы религиозных культур народов Р</w:t>
      </w:r>
      <w:r w:rsidR="009E5DA1" w:rsidRPr="005A0F8F">
        <w:rPr>
          <w:rFonts w:eastAsia="Times New Roman"/>
          <w:iCs/>
        </w:rPr>
        <w:t xml:space="preserve">оссии», 5 класс, авторы Сахаров </w:t>
      </w:r>
      <w:r w:rsidRPr="005A0F8F">
        <w:rPr>
          <w:rFonts w:eastAsia="Times New Roman"/>
          <w:iCs/>
        </w:rPr>
        <w:t xml:space="preserve">А.Н., Кочегаров К.А., </w:t>
      </w:r>
      <w:proofErr w:type="spellStart"/>
      <w:r w:rsidRPr="005A0F8F">
        <w:rPr>
          <w:rFonts w:eastAsia="Times New Roman"/>
          <w:iCs/>
        </w:rPr>
        <w:t>Муха</w:t>
      </w:r>
      <w:r w:rsidR="009E5DA1" w:rsidRPr="005A0F8F">
        <w:rPr>
          <w:rFonts w:eastAsia="Times New Roman"/>
          <w:iCs/>
        </w:rPr>
        <w:t>метшин</w:t>
      </w:r>
      <w:proofErr w:type="spellEnd"/>
      <w:r w:rsidR="009E5DA1" w:rsidRPr="005A0F8F">
        <w:rPr>
          <w:rFonts w:eastAsia="Times New Roman"/>
          <w:iCs/>
        </w:rPr>
        <w:t xml:space="preserve"> Р.М., под редакцией А.Н. Сахарова (№ </w:t>
      </w:r>
      <w:r w:rsidRPr="005A0F8F">
        <w:rPr>
          <w:rFonts w:eastAsia="Times New Roman"/>
          <w:iCs/>
        </w:rPr>
        <w:t xml:space="preserve">2.2.5.1.3.1 в перечне) </w:t>
      </w:r>
      <w:r w:rsidR="009E5DA1" w:rsidRPr="005A0F8F">
        <w:rPr>
          <w:rFonts w:eastAsia="Times New Roman"/>
          <w:iCs/>
        </w:rPr>
        <w:t xml:space="preserve">и </w:t>
      </w:r>
      <w:r w:rsidRPr="005A0F8F">
        <w:rPr>
          <w:rFonts w:eastAsia="Times New Roman"/>
          <w:iCs/>
        </w:rPr>
        <w:t>учебник «ОДНКНР. Основы светской этики», 5 класс, автор Студеникин</w:t>
      </w:r>
      <w:r w:rsidR="002C5B68" w:rsidRPr="005A0F8F">
        <w:rPr>
          <w:rFonts w:eastAsia="Times New Roman"/>
          <w:iCs/>
        </w:rPr>
        <w:t xml:space="preserve"> М.Т. (№2.2.5.1.3.2 в перечне);</w:t>
      </w:r>
    </w:p>
    <w:p w:rsidR="002466EE" w:rsidRDefault="002D7157" w:rsidP="005A0F8F">
      <w:pPr>
        <w:pStyle w:val="a4"/>
        <w:numPr>
          <w:ilvl w:val="0"/>
          <w:numId w:val="22"/>
        </w:numPr>
        <w:ind w:left="709"/>
      </w:pPr>
      <w:r w:rsidRPr="00336124">
        <w:rPr>
          <w:rFonts w:eastAsia="Times New Roman"/>
        </w:rPr>
        <w:t>ООО «Издательский центр «ВЕНТАНА-ГРАФ», 5 класс, авторы Виноградова Н.Ф., Власенко В.И., Поляков А.В. «Основы духовно-нравственной культуры народов России»</w:t>
      </w:r>
      <w:r w:rsidR="009E5DA1" w:rsidRPr="00336124">
        <w:rPr>
          <w:rFonts w:eastAsia="Times New Roman"/>
        </w:rPr>
        <w:t xml:space="preserve"> (№2.2.5.1.1.1 в перечне)</w:t>
      </w:r>
      <w:r w:rsidR="002466EE">
        <w:rPr>
          <w:rFonts w:eastAsia="Times New Roman"/>
        </w:rPr>
        <w:t>.</w:t>
      </w:r>
    </w:p>
    <w:p w:rsidR="005A0F8F" w:rsidRDefault="005A0F8F" w:rsidP="005A0F8F">
      <w:pPr>
        <w:rPr>
          <w:lang w:eastAsia="ru-RU"/>
        </w:rPr>
      </w:pPr>
      <w:r>
        <w:rPr>
          <w:lang w:eastAsia="ru-RU"/>
        </w:rPr>
        <w:t xml:space="preserve">Наряду с учебниками из Федерального перечня учебников возможно использовать учебные пособия, изданные в издательствах, включенных в специальный перечень Минобрнауки России. Перечень этих издательств, организаций, осуществляющих издание учебных пособий, которые допускаются для использования в образовательной деятельности в общеобразовательных организациях, утвержден приказом Минобрнауки России от 09.06.2016 № 699: </w:t>
      </w:r>
    </w:p>
    <w:p w:rsidR="005A0F8F" w:rsidRDefault="005A0F8F" w:rsidP="005A0F8F">
      <w:pPr>
        <w:pStyle w:val="a4"/>
        <w:numPr>
          <w:ilvl w:val="0"/>
          <w:numId w:val="21"/>
        </w:numPr>
        <w:ind w:left="709"/>
      </w:pPr>
      <w:r>
        <w:t>«АНО «Центр межнационального образования «</w:t>
      </w:r>
      <w:proofErr w:type="spellStart"/>
      <w:r>
        <w:t>Этносфера</w:t>
      </w:r>
      <w:proofErr w:type="spellEnd"/>
      <w:r>
        <w:t xml:space="preserve">»» (№ 5); </w:t>
      </w:r>
    </w:p>
    <w:p w:rsidR="005A0F8F" w:rsidRDefault="005A0F8F" w:rsidP="005A0F8F">
      <w:pPr>
        <w:pStyle w:val="a4"/>
        <w:numPr>
          <w:ilvl w:val="0"/>
          <w:numId w:val="21"/>
        </w:numPr>
        <w:ind w:left="709"/>
      </w:pPr>
      <w:r>
        <w:t xml:space="preserve">«Межрегиональный общественный фонд содействия развитию образования и культуры «Основы православной культуры»» (№ 7, учебники и пособия А.В. Бородиной и др.); </w:t>
      </w:r>
    </w:p>
    <w:p w:rsidR="005A0F8F" w:rsidRDefault="005A0F8F" w:rsidP="005A0F8F">
      <w:pPr>
        <w:pStyle w:val="a4"/>
        <w:numPr>
          <w:ilvl w:val="0"/>
          <w:numId w:val="21"/>
        </w:numPr>
        <w:ind w:left="709"/>
      </w:pPr>
      <w:r>
        <w:t>«ООО «Русское слово-учебник»» (№ 34);</w:t>
      </w:r>
    </w:p>
    <w:p w:rsidR="005A0F8F" w:rsidRDefault="005A0F8F" w:rsidP="005A0F8F">
      <w:pPr>
        <w:pStyle w:val="a4"/>
        <w:numPr>
          <w:ilvl w:val="0"/>
          <w:numId w:val="21"/>
        </w:numPr>
        <w:ind w:left="709"/>
      </w:pPr>
      <w:r>
        <w:t>«ООО «Центр поддержки культурно-исторических традиций Отечества»» (№ 40, учебники и пособия Л.Л. Шевченко и др.);</w:t>
      </w:r>
    </w:p>
    <w:p w:rsidR="005A0F8F" w:rsidRDefault="005A0F8F" w:rsidP="005A0F8F">
      <w:pPr>
        <w:pStyle w:val="a4"/>
        <w:numPr>
          <w:ilvl w:val="0"/>
          <w:numId w:val="21"/>
        </w:numPr>
        <w:ind w:left="709"/>
        <w:rPr>
          <w:rFonts w:eastAsia="Times New Roman"/>
        </w:rPr>
      </w:pPr>
      <w:r>
        <w:t>«Издательский дом «Истоки»» (№ 36, учебники и пособия по социокультурному учебному курсу «Истоки» авторов А.В. Камкина, И.В. Кузьмина и др.).</w:t>
      </w:r>
    </w:p>
    <w:p w:rsidR="002466EE" w:rsidRDefault="002466EE" w:rsidP="0071794F">
      <w:pPr>
        <w:rPr>
          <w:lang w:eastAsia="ru-RU"/>
        </w:rPr>
      </w:pPr>
    </w:p>
    <w:p w:rsidR="002466EE" w:rsidRDefault="002466EE" w:rsidP="0071794F">
      <w:pPr>
        <w:rPr>
          <w:lang w:eastAsia="ru-RU"/>
        </w:rPr>
      </w:pPr>
      <w:r>
        <w:rPr>
          <w:b/>
          <w:i/>
        </w:rPr>
        <w:t>Использование видеороликов медиапроекта в практике и</w:t>
      </w:r>
      <w:r w:rsidRPr="002466EE">
        <w:rPr>
          <w:b/>
          <w:i/>
        </w:rPr>
        <w:t>нтеграци</w:t>
      </w:r>
      <w:r>
        <w:rPr>
          <w:b/>
          <w:i/>
        </w:rPr>
        <w:t>и</w:t>
      </w:r>
      <w:r w:rsidRPr="002466EE">
        <w:rPr>
          <w:b/>
          <w:i/>
        </w:rPr>
        <w:t xml:space="preserve"> </w:t>
      </w:r>
      <w:r>
        <w:rPr>
          <w:b/>
          <w:i/>
        </w:rPr>
        <w:t xml:space="preserve">ценностного </w:t>
      </w:r>
      <w:r w:rsidRPr="002466EE">
        <w:rPr>
          <w:b/>
          <w:i/>
        </w:rPr>
        <w:t>содержани</w:t>
      </w:r>
      <w:r>
        <w:rPr>
          <w:b/>
          <w:i/>
        </w:rPr>
        <w:t>я</w:t>
      </w:r>
      <w:r w:rsidRPr="002466EE">
        <w:rPr>
          <w:b/>
          <w:i/>
        </w:rPr>
        <w:t xml:space="preserve"> ОДНКНР</w:t>
      </w:r>
      <w:r>
        <w:rPr>
          <w:b/>
          <w:i/>
        </w:rPr>
        <w:t xml:space="preserve"> в преподавание учебных предметов </w:t>
      </w:r>
      <w:r w:rsidRPr="002466EE">
        <w:rPr>
          <w:b/>
          <w:i/>
          <w:lang w:eastAsia="ru-RU"/>
        </w:rPr>
        <w:t>Литература, История, Обществознание, Географи</w:t>
      </w:r>
      <w:r>
        <w:rPr>
          <w:b/>
          <w:i/>
          <w:lang w:eastAsia="ru-RU"/>
        </w:rPr>
        <w:t>я, МХК.</w:t>
      </w:r>
      <w:r w:rsidR="00A63C9A">
        <w:rPr>
          <w:lang w:eastAsia="ru-RU"/>
        </w:rPr>
        <w:t xml:space="preserve"> </w:t>
      </w:r>
    </w:p>
    <w:p w:rsidR="002466EE" w:rsidRDefault="002466EE" w:rsidP="0071794F">
      <w:pPr>
        <w:rPr>
          <w:lang w:eastAsia="ru-RU"/>
        </w:rPr>
      </w:pPr>
      <w:r w:rsidRPr="002466EE">
        <w:rPr>
          <w:lang w:eastAsia="ru-RU"/>
        </w:rPr>
        <w:t>Педагогам-предметникам рекомендуется использовать видеоролики медиапроекта «Православие на Енисее» в</w:t>
      </w:r>
      <w:r w:rsidRPr="002466EE">
        <w:t xml:space="preserve"> практике интеграции ценностного содержания ОДНКНР в преподавание учебных предметов </w:t>
      </w:r>
      <w:r w:rsidRPr="002466EE">
        <w:rPr>
          <w:lang w:eastAsia="ru-RU"/>
        </w:rPr>
        <w:t>Литература, История, Обществознание, География, МХК.</w:t>
      </w:r>
      <w:r w:rsidR="005A6CF5">
        <w:rPr>
          <w:lang w:eastAsia="ru-RU"/>
        </w:rPr>
        <w:t xml:space="preserve"> В 2019</w:t>
      </w:r>
      <w:r w:rsidR="00EB0A44">
        <w:rPr>
          <w:lang w:eastAsia="ru-RU"/>
        </w:rPr>
        <w:t xml:space="preserve"> </w:t>
      </w:r>
      <w:r w:rsidR="005A6CF5">
        <w:rPr>
          <w:lang w:eastAsia="ru-RU"/>
        </w:rPr>
        <w:t>г.</w:t>
      </w:r>
      <w:r w:rsidRPr="002466EE">
        <w:rPr>
          <w:lang w:eastAsia="ru-RU"/>
        </w:rPr>
        <w:t xml:space="preserve"> Красноярским институтом развития духовно-нравственной культуры реализован проект «Развитие практик интеграции ценностного содержания предмета</w:t>
      </w:r>
      <w:r>
        <w:rPr>
          <w:lang w:eastAsia="ru-RU"/>
        </w:rPr>
        <w:t xml:space="preserve"> ОДНКНР</w:t>
      </w:r>
      <w:r w:rsidRPr="002466EE">
        <w:rPr>
          <w:lang w:eastAsia="ru-RU"/>
        </w:rPr>
        <w:t xml:space="preserve"> в преподавание литературы и русского языка, учебные предметы и внеурочную деятельность в системе общего образования Кр</w:t>
      </w:r>
      <w:r>
        <w:rPr>
          <w:lang w:eastAsia="ru-RU"/>
        </w:rPr>
        <w:t>асноярского края» (</w:t>
      </w:r>
      <w:r w:rsidRPr="002466EE">
        <w:rPr>
          <w:lang w:eastAsia="ru-RU"/>
        </w:rPr>
        <w:t>грантовый конкурс «П</w:t>
      </w:r>
      <w:r w:rsidR="005A6CF5">
        <w:rPr>
          <w:lang w:eastAsia="ru-RU"/>
        </w:rPr>
        <w:t>равославная инициатива»</w:t>
      </w:r>
      <w:r w:rsidRPr="002466EE">
        <w:rPr>
          <w:lang w:eastAsia="ru-RU"/>
        </w:rPr>
        <w:t xml:space="preserve">). Материалы Проекта размещены на сайте АНО ДПО </w:t>
      </w:r>
      <w:r w:rsidRPr="002466EE">
        <w:rPr>
          <w:rFonts w:eastAsia="Calibri"/>
        </w:rPr>
        <w:t xml:space="preserve">«Красноярский институт развития духовно-нравственной культуры» </w:t>
      </w:r>
      <w:hyperlink r:id="rId10" w:history="1">
        <w:r w:rsidR="0061689E" w:rsidRPr="00F238DA">
          <w:rPr>
            <w:rStyle w:val="a6"/>
          </w:rPr>
          <w:t>http://krasdnk.ru/deyatelnost/odnknr-integration/</w:t>
        </w:r>
      </w:hyperlink>
      <w:r w:rsidRPr="002466EE">
        <w:rPr>
          <w:rFonts w:eastAsia="Calibri"/>
        </w:rPr>
        <w:t xml:space="preserve">. </w:t>
      </w:r>
      <w:r w:rsidRPr="002466EE">
        <w:rPr>
          <w:lang w:eastAsia="ru-RU"/>
        </w:rPr>
        <w:t xml:space="preserve">Материалы Проекта рекомендуются в качестве ресурсов для развития практик реализации новой предметной области ОДНКНР. </w:t>
      </w:r>
    </w:p>
    <w:p w:rsidR="0014415E" w:rsidRPr="0014415E" w:rsidRDefault="0014415E" w:rsidP="0014415E">
      <w:pPr>
        <w:rPr>
          <w:lang w:eastAsia="ru-RU"/>
        </w:rPr>
      </w:pPr>
      <w:r w:rsidRPr="0014415E">
        <w:rPr>
          <w:i/>
          <w:lang w:eastAsia="ru-RU"/>
        </w:rPr>
        <w:t>Материалы по литературе</w:t>
      </w:r>
      <w:r w:rsidRPr="0014415E">
        <w:rPr>
          <w:lang w:eastAsia="ru-RU"/>
        </w:rPr>
        <w:t xml:space="preserve"> включают презентации к занятиям, разработки уроков, тексты произведений, видеозаписи многих уроков, отрывки из кинофильмов. Темы </w:t>
      </w:r>
      <w:r w:rsidRPr="0014415E">
        <w:rPr>
          <w:lang w:eastAsia="ru-RU"/>
        </w:rPr>
        <w:lastRenderedPageBreak/>
        <w:t>занятий по литературе: 5 кл. — Н.В. Гоголь «Ночь перед Рождеством», О. Уайльд «Кентервильское привидение»; 6 кл. — «Повесть временных лет», А.И. Куприн «Добрый доктор», Л.Н. Толстой «Отрочество»; 7 кл. — «Повесть о Петре и Февронии», Н.В. Гоголь «Шинель», А.П. Платонов «Юшка»; 8 кл. — «Житие Александра Невского»; 9 кл. — Н.М. Карамзин «Бедная Лиза», М.Ю. Лермонтов «Герой нашего времени»; 10 кл. — А.С. Пушкин «Духовный и жизненный путь», Ф.М. Достоевский «Преступление и наказание»; 11 кл. — М.А. Булгаков «Мастер и Маргарита», И.А. Бунин «Чистый понедельник», М. Горький «На дне».</w:t>
      </w:r>
    </w:p>
    <w:p w:rsidR="0014415E" w:rsidRPr="0014415E" w:rsidRDefault="0014415E" w:rsidP="0014415E">
      <w:pPr>
        <w:rPr>
          <w:lang w:eastAsia="ru-RU"/>
        </w:rPr>
      </w:pPr>
      <w:r w:rsidRPr="0014415E">
        <w:rPr>
          <w:i/>
          <w:lang w:eastAsia="ru-RU"/>
        </w:rPr>
        <w:t>Материалы для преподавания</w:t>
      </w:r>
      <w:r w:rsidRPr="0014415E">
        <w:rPr>
          <w:lang w:eastAsia="ru-RU"/>
        </w:rPr>
        <w:t xml:space="preserve"> </w:t>
      </w:r>
      <w:r w:rsidRPr="0072239D">
        <w:rPr>
          <w:i/>
          <w:lang w:eastAsia="ru-RU"/>
        </w:rPr>
        <w:t>обществознания</w:t>
      </w:r>
      <w:r w:rsidRPr="0014415E">
        <w:rPr>
          <w:lang w:eastAsia="ru-RU"/>
        </w:rPr>
        <w:t xml:space="preserve"> содержат презентации и разработки уроков, видеосюжеты по темам: «Творение мира и человека», «Поступок и поведение», «Конфликт», «Труд и богатство», «Познание мира».</w:t>
      </w:r>
    </w:p>
    <w:p w:rsidR="0014415E" w:rsidRPr="0014415E" w:rsidRDefault="0014415E" w:rsidP="0014415E">
      <w:pPr>
        <w:rPr>
          <w:lang w:eastAsia="ru-RU"/>
        </w:rPr>
      </w:pPr>
      <w:r w:rsidRPr="0014415E">
        <w:rPr>
          <w:i/>
          <w:lang w:eastAsia="ru-RU"/>
        </w:rPr>
        <w:t>Материалы для преподавания МХК</w:t>
      </w:r>
      <w:r w:rsidRPr="0014415E">
        <w:rPr>
          <w:lang w:eastAsia="ru-RU"/>
        </w:rPr>
        <w:t xml:space="preserve"> содержат презентации к урокам по темам: «Богородичные праздники», «Почитай Отца и Мать».</w:t>
      </w:r>
    </w:p>
    <w:p w:rsidR="0014415E" w:rsidRPr="0014415E" w:rsidRDefault="0014415E" w:rsidP="0014415E">
      <w:pPr>
        <w:rPr>
          <w:lang w:eastAsia="ru-RU"/>
        </w:rPr>
      </w:pPr>
      <w:r w:rsidRPr="0014415E">
        <w:rPr>
          <w:i/>
          <w:lang w:eastAsia="ru-RU"/>
        </w:rPr>
        <w:t>Материалы для преподавания истории</w:t>
      </w:r>
      <w:r w:rsidRPr="0014415E">
        <w:rPr>
          <w:lang w:eastAsia="ru-RU"/>
        </w:rPr>
        <w:t xml:space="preserve"> содержат презентации и разработки уроков, видеосюжеты по темам: «Крещение Руси», «История христианства», «Деяния Апостолов», «Раздробленность Руси», «Раскол церкви».</w:t>
      </w:r>
    </w:p>
    <w:p w:rsidR="0014415E" w:rsidRPr="0014415E" w:rsidRDefault="0014415E" w:rsidP="0014415E">
      <w:pPr>
        <w:rPr>
          <w:lang w:eastAsia="ru-RU"/>
        </w:rPr>
      </w:pPr>
      <w:r w:rsidRPr="0014415E">
        <w:rPr>
          <w:i/>
          <w:lang w:eastAsia="ru-RU"/>
        </w:rPr>
        <w:t>Материалы для преподавания географии</w:t>
      </w:r>
      <w:r w:rsidRPr="0014415E">
        <w:rPr>
          <w:lang w:eastAsia="ru-RU"/>
        </w:rPr>
        <w:t xml:space="preserve"> содержат презентации и разработки уроков по темам: «Представление древних цивилизаций о Земле», «Культурно-историческое наследие», «Природа и деятельность человека».</w:t>
      </w:r>
    </w:p>
    <w:p w:rsidR="002D7157" w:rsidRPr="002D7157" w:rsidRDefault="009E5DA1" w:rsidP="0014415E">
      <w:pPr>
        <w:rPr>
          <w:lang w:eastAsia="ru-RU"/>
        </w:rPr>
      </w:pPr>
      <w:r>
        <w:rPr>
          <w:bCs/>
        </w:rPr>
        <w:t>П</w:t>
      </w:r>
      <w:r w:rsidR="002D7157" w:rsidRPr="002D7157">
        <w:rPr>
          <w:bCs/>
        </w:rPr>
        <w:t>ри реализации п</w:t>
      </w:r>
      <w:r w:rsidR="002D7157" w:rsidRPr="002D7157">
        <w:t xml:space="preserve">редметной области ОДНКНР </w:t>
      </w:r>
      <w:r>
        <w:t xml:space="preserve">рекомендуется </w:t>
      </w:r>
      <w:r w:rsidR="002D7157" w:rsidRPr="002D7157">
        <w:t>использовать регион</w:t>
      </w:r>
      <w:r>
        <w:t>альные краеведческие материалы, т</w:t>
      </w:r>
      <w:r w:rsidR="002D7157" w:rsidRPr="002D7157">
        <w:t>акой подход направлен на гармоничное формирование российской гражданской идентичности, региональной социокультурной идентичности и чувства любви к малой родине. Эффективными методиками в данном направлении является обращение к календарю гражданского образования и воспитания, исследованию семейной истории («живая история»), поисковая деятельность в школьном музее, метод устной истории, образовательные экскурсии, классные часы, социокультурное проектирование и т.д.</w:t>
      </w:r>
    </w:p>
    <w:p w:rsidR="00EE01F1" w:rsidRDefault="002D7157" w:rsidP="0071794F">
      <w:pPr>
        <w:rPr>
          <w:shd w:val="clear" w:color="auto" w:fill="FFFFFF"/>
        </w:rPr>
      </w:pPr>
      <w:r w:rsidRPr="002D7157">
        <w:rPr>
          <w:lang w:eastAsia="ru-RU"/>
        </w:rPr>
        <w:t xml:space="preserve">Учебно-методический медиакомплект «Православие на Енисее» является основным ресурсом </w:t>
      </w:r>
      <w:r w:rsidRPr="002D7157">
        <w:t xml:space="preserve">региональных учебно-методических материалов по ОДНКНР, которые общеобразовательные организации смогут использовать для развития практик предметной области ОДНКНР. На уровне образовательной организации рекомендуется взаимодействие учителей ОДНКНР с представителями </w:t>
      </w:r>
      <w:r w:rsidR="00AA4B86">
        <w:t>Православной Ц</w:t>
      </w:r>
      <w:r w:rsidRPr="002D7157">
        <w:t xml:space="preserve">еркви для обеспечения внеурочной образовательной деятельности в интересах обучающихся </w:t>
      </w:r>
      <w:r w:rsidR="00EE01F1">
        <w:t>и их семей, в том числе внеурочны</w:t>
      </w:r>
      <w:r w:rsidRPr="002D7157">
        <w:t>х мероприятий и экскурсий</w:t>
      </w:r>
      <w:r w:rsidR="009E5DA1">
        <w:rPr>
          <w:shd w:val="clear" w:color="auto" w:fill="FFFFFF"/>
        </w:rPr>
        <w:t xml:space="preserve"> по темам духовной истории.</w:t>
      </w:r>
    </w:p>
    <w:p w:rsidR="001018AE" w:rsidRDefault="002D7157" w:rsidP="0071794F">
      <w:pPr>
        <w:rPr>
          <w:shd w:val="clear" w:color="auto" w:fill="FFFFFF"/>
        </w:rPr>
      </w:pPr>
      <w:r w:rsidRPr="009E5DA1">
        <w:rPr>
          <w:b/>
          <w:i/>
          <w:lang w:eastAsia="ru-RU"/>
        </w:rPr>
        <w:t>Образовательные экскурсии</w:t>
      </w:r>
      <w:r w:rsidRPr="002D7157">
        <w:rPr>
          <w:lang w:eastAsia="ru-RU"/>
        </w:rPr>
        <w:t xml:space="preserve"> являются интересной, увлекательной и зап</w:t>
      </w:r>
      <w:r w:rsidR="00EE01F1">
        <w:rPr>
          <w:lang w:eastAsia="ru-RU"/>
        </w:rPr>
        <w:t>оминающейся формой образования, о</w:t>
      </w:r>
      <w:r w:rsidR="00EE01F1" w:rsidRPr="002D7157">
        <w:rPr>
          <w:lang w:eastAsia="ru-RU"/>
        </w:rPr>
        <w:t>ни могут организовываться в рамках дополнительного образования, внеурочной деятельности, инициативных событий воспитательной деятельности.</w:t>
      </w:r>
      <w:r w:rsidR="00EE01F1">
        <w:rPr>
          <w:shd w:val="clear" w:color="auto" w:fill="FFFFFF"/>
        </w:rPr>
        <w:t xml:space="preserve"> </w:t>
      </w:r>
    </w:p>
    <w:p w:rsidR="006F7280" w:rsidRPr="00B857C4" w:rsidRDefault="009E5DA1" w:rsidP="0071794F">
      <w:pPr>
        <w:rPr>
          <w:shd w:val="clear" w:color="auto" w:fill="FFFFFF"/>
        </w:rPr>
      </w:pPr>
      <w:r w:rsidRPr="002D7157">
        <w:rPr>
          <w:lang w:eastAsia="ru-RU"/>
        </w:rPr>
        <w:t>С</w:t>
      </w:r>
      <w:r w:rsidRPr="002D7157">
        <w:rPr>
          <w:color w:val="000000"/>
          <w:lang w:eastAsia="ru-RU"/>
        </w:rPr>
        <w:t xml:space="preserve">одержание экскурсий </w:t>
      </w:r>
      <w:r>
        <w:rPr>
          <w:color w:val="000000"/>
          <w:lang w:eastAsia="ru-RU"/>
        </w:rPr>
        <w:t>к религиозным объектам</w:t>
      </w:r>
      <w:r w:rsidRPr="002D7157">
        <w:rPr>
          <w:color w:val="000000"/>
          <w:lang w:eastAsia="ru-RU"/>
        </w:rPr>
        <w:t xml:space="preserve"> напо</w:t>
      </w:r>
      <w:r>
        <w:rPr>
          <w:color w:val="000000"/>
          <w:lang w:eastAsia="ru-RU"/>
        </w:rPr>
        <w:t>лнено социокультурным смыслом: х</w:t>
      </w:r>
      <w:r w:rsidRPr="002D7157">
        <w:rPr>
          <w:color w:val="000000"/>
          <w:lang w:eastAsia="ru-RU"/>
        </w:rPr>
        <w:t xml:space="preserve">рамы интересуют участников экскурсий не только </w:t>
      </w:r>
      <w:r w:rsidR="006F7280">
        <w:rPr>
          <w:color w:val="000000"/>
          <w:lang w:eastAsia="ru-RU"/>
        </w:rPr>
        <w:t>как архитектурная достопримечательность, но и как феномен духовной жизни человека.</w:t>
      </w:r>
      <w:r w:rsidRPr="002D7157">
        <w:rPr>
          <w:color w:val="000000"/>
          <w:lang w:eastAsia="ru-RU"/>
        </w:rPr>
        <w:t xml:space="preserve"> </w:t>
      </w:r>
      <w:r w:rsidR="006F7280" w:rsidRPr="002D7157">
        <w:rPr>
          <w:color w:val="000000"/>
          <w:lang w:eastAsia="ru-RU"/>
        </w:rPr>
        <w:t xml:space="preserve">Конечно, информация о весе колокола, высоте стен, годах </w:t>
      </w:r>
      <w:r w:rsidR="006F7280" w:rsidRPr="00B857C4">
        <w:rPr>
          <w:color w:val="000000"/>
          <w:lang w:eastAsia="ru-RU"/>
        </w:rPr>
        <w:t xml:space="preserve">истории важна. Однако главное </w:t>
      </w:r>
      <w:r w:rsidR="00C645C1">
        <w:rPr>
          <w:color w:val="000000"/>
          <w:lang w:eastAsia="ru-RU"/>
        </w:rPr>
        <w:t>—</w:t>
      </w:r>
      <w:r w:rsidR="006F7280" w:rsidRPr="00B857C4">
        <w:rPr>
          <w:color w:val="000000"/>
          <w:lang w:eastAsia="ru-RU"/>
        </w:rPr>
        <w:t xml:space="preserve"> это рассказ о </w:t>
      </w:r>
      <w:r w:rsidR="00C83AFE">
        <w:rPr>
          <w:color w:val="000000"/>
          <w:lang w:eastAsia="ru-RU"/>
        </w:rPr>
        <w:t>смыслах</w:t>
      </w:r>
      <w:r w:rsidR="006F7280" w:rsidRPr="00B857C4">
        <w:rPr>
          <w:color w:val="000000"/>
          <w:lang w:eastAsia="ru-RU"/>
        </w:rPr>
        <w:t xml:space="preserve">. </w:t>
      </w:r>
      <w:r w:rsidRPr="00B857C4">
        <w:rPr>
          <w:color w:val="000000"/>
          <w:lang w:eastAsia="ru-RU"/>
        </w:rPr>
        <w:t xml:space="preserve">Для многих </w:t>
      </w:r>
      <w:r w:rsidR="006F7280" w:rsidRPr="00B857C4">
        <w:rPr>
          <w:color w:val="000000"/>
          <w:lang w:eastAsia="ru-RU"/>
        </w:rPr>
        <w:t xml:space="preserve">участников экскурсии </w:t>
      </w:r>
      <w:r w:rsidRPr="00B857C4">
        <w:rPr>
          <w:color w:val="000000"/>
          <w:lang w:eastAsia="ru-RU"/>
        </w:rPr>
        <w:t xml:space="preserve">важно ответить </w:t>
      </w:r>
      <w:r w:rsidRPr="00B857C4">
        <w:rPr>
          <w:i/>
          <w:color w:val="000000"/>
          <w:lang w:eastAsia="ru-RU"/>
        </w:rPr>
        <w:t>для себя</w:t>
      </w:r>
      <w:r w:rsidRPr="00B857C4">
        <w:rPr>
          <w:color w:val="000000"/>
          <w:lang w:eastAsia="ru-RU"/>
        </w:rPr>
        <w:t xml:space="preserve"> на </w:t>
      </w:r>
      <w:r w:rsidRPr="00B857C4">
        <w:rPr>
          <w:color w:val="000000"/>
          <w:lang w:eastAsia="ru-RU"/>
        </w:rPr>
        <w:lastRenderedPageBreak/>
        <w:t xml:space="preserve">вопросы: Что в храме происходит? Зачем люди приходят в храм? Что для них важно в храме? </w:t>
      </w:r>
    </w:p>
    <w:p w:rsidR="009E5DA1" w:rsidRPr="00336124" w:rsidRDefault="006F7280" w:rsidP="0071794F">
      <w:pPr>
        <w:rPr>
          <w:shd w:val="clear" w:color="auto" w:fill="FFFFFF"/>
        </w:rPr>
      </w:pPr>
      <w:r w:rsidRPr="00336124">
        <w:rPr>
          <w:color w:val="000000"/>
          <w:lang w:eastAsia="ru-RU"/>
        </w:rPr>
        <w:t>Например, п</w:t>
      </w:r>
      <w:r w:rsidR="009E5DA1" w:rsidRPr="00336124">
        <w:rPr>
          <w:color w:val="000000"/>
          <w:lang w:eastAsia="ru-RU"/>
        </w:rPr>
        <w:t>о данным Министерства культуры Российской Федерации (2019 г.) около 60</w:t>
      </w:r>
      <w:r w:rsidR="00C83AFE">
        <w:rPr>
          <w:color w:val="000000"/>
          <w:lang w:eastAsia="ru-RU"/>
        </w:rPr>
        <w:t xml:space="preserve"> </w:t>
      </w:r>
      <w:r w:rsidR="009E5DA1" w:rsidRPr="00336124">
        <w:rPr>
          <w:color w:val="000000"/>
          <w:lang w:eastAsia="ru-RU"/>
        </w:rPr>
        <w:t>% россиян, проводящих свой отпуск в туристических поездках по стран</w:t>
      </w:r>
      <w:r w:rsidR="00C83AFE">
        <w:rPr>
          <w:color w:val="000000"/>
          <w:lang w:eastAsia="ru-RU"/>
        </w:rPr>
        <w:t>е (так называемый</w:t>
      </w:r>
      <w:r w:rsidR="009E5DA1" w:rsidRPr="00336124">
        <w:rPr>
          <w:color w:val="000000"/>
          <w:lang w:eastAsia="ru-RU"/>
        </w:rPr>
        <w:t xml:space="preserve"> «внутренний туризм») — обязательно посещают объекты культурного наследия, половина из которых — храмы и монастыри Русской Православной Церкви. Это не паломничество, это то, что принято называть «религиозный туризм». 80</w:t>
      </w:r>
      <w:r w:rsidR="00C83AFE">
        <w:rPr>
          <w:color w:val="000000"/>
          <w:lang w:eastAsia="ru-RU"/>
        </w:rPr>
        <w:t xml:space="preserve"> </w:t>
      </w:r>
      <w:r w:rsidR="009E5DA1" w:rsidRPr="00336124">
        <w:rPr>
          <w:color w:val="000000"/>
          <w:lang w:eastAsia="ru-RU"/>
        </w:rPr>
        <w:t xml:space="preserve">% иностранных </w:t>
      </w:r>
      <w:r w:rsidR="00EE01F1" w:rsidRPr="00336124">
        <w:rPr>
          <w:color w:val="000000"/>
          <w:lang w:eastAsia="ru-RU"/>
        </w:rPr>
        <w:t xml:space="preserve">туристов, приезжающих в Россию, </w:t>
      </w:r>
      <w:r w:rsidR="009E5DA1" w:rsidRPr="00336124">
        <w:rPr>
          <w:color w:val="000000"/>
          <w:lang w:eastAsia="ru-RU"/>
        </w:rPr>
        <w:t>привлекают именно объекты культуры, 20</w:t>
      </w:r>
      <w:r w:rsidR="00C83AFE">
        <w:rPr>
          <w:color w:val="000000"/>
          <w:lang w:eastAsia="ru-RU"/>
        </w:rPr>
        <w:t xml:space="preserve"> </w:t>
      </w:r>
      <w:r w:rsidR="009E5DA1" w:rsidRPr="00336124">
        <w:rPr>
          <w:color w:val="000000"/>
          <w:lang w:eastAsia="ru-RU"/>
        </w:rPr>
        <w:t xml:space="preserve">% </w:t>
      </w:r>
      <w:r w:rsidR="00217DA0">
        <w:rPr>
          <w:color w:val="000000"/>
          <w:lang w:eastAsia="ru-RU"/>
        </w:rPr>
        <w:t>—</w:t>
      </w:r>
      <w:r w:rsidR="009E5DA1" w:rsidRPr="00336124">
        <w:rPr>
          <w:color w:val="000000"/>
          <w:lang w:eastAsia="ru-RU"/>
        </w:rPr>
        <w:t xml:space="preserve"> красивые природные места, такие, например, как озеро Байкал или Горный Алтай.</w:t>
      </w:r>
    </w:p>
    <w:p w:rsidR="00EE01F1" w:rsidRDefault="002D7157" w:rsidP="0071794F">
      <w:pPr>
        <w:rPr>
          <w:lang w:eastAsia="ru-RU"/>
        </w:rPr>
      </w:pPr>
      <w:r w:rsidRPr="00B857C4">
        <w:rPr>
          <w:lang w:eastAsia="ru-RU"/>
        </w:rPr>
        <w:t xml:space="preserve">Видеоролики медиакомплекта «Православие на Енисее» можно использовать в качестве мотивационного фактора к участию в предстоящем событии </w:t>
      </w:r>
      <w:r w:rsidR="00C645C1">
        <w:rPr>
          <w:lang w:eastAsia="ru-RU"/>
        </w:rPr>
        <w:t>—</w:t>
      </w:r>
      <w:r w:rsidRPr="00B857C4">
        <w:rPr>
          <w:lang w:eastAsia="ru-RU"/>
        </w:rPr>
        <w:t xml:space="preserve"> религиозной экскурсии, встрече с настоятелями храмов и</w:t>
      </w:r>
      <w:r w:rsidRPr="002D7157">
        <w:rPr>
          <w:lang w:eastAsia="ru-RU"/>
        </w:rPr>
        <w:t xml:space="preserve"> прихожанами, </w:t>
      </w:r>
      <w:r w:rsidR="000D719D">
        <w:rPr>
          <w:lang w:eastAsia="ru-RU"/>
        </w:rPr>
        <w:t xml:space="preserve">очному или виртуальному </w:t>
      </w:r>
      <w:r w:rsidRPr="002D7157">
        <w:rPr>
          <w:lang w:eastAsia="ru-RU"/>
        </w:rPr>
        <w:t xml:space="preserve">посещению памятных мест </w:t>
      </w:r>
      <w:r w:rsidR="00B857C4">
        <w:rPr>
          <w:lang w:eastAsia="ru-RU"/>
        </w:rPr>
        <w:t>духовно-</w:t>
      </w:r>
      <w:r w:rsidRPr="002D7157">
        <w:rPr>
          <w:lang w:eastAsia="ru-RU"/>
        </w:rPr>
        <w:t>культурного наследия.</w:t>
      </w:r>
      <w:r w:rsidR="00EE01F1">
        <w:rPr>
          <w:lang w:eastAsia="ru-RU"/>
        </w:rPr>
        <w:t xml:space="preserve"> </w:t>
      </w:r>
    </w:p>
    <w:p w:rsidR="00B857C4" w:rsidRDefault="003A0D75" w:rsidP="0071794F">
      <w:pPr>
        <w:jc w:val="right"/>
        <w:rPr>
          <w:lang w:eastAsia="ru-RU"/>
        </w:rPr>
      </w:pPr>
      <w:r>
        <w:rPr>
          <w:lang w:eastAsia="ru-RU"/>
        </w:rPr>
        <w:t>Таблица 5.</w:t>
      </w:r>
    </w:p>
    <w:p w:rsidR="003A0D75" w:rsidRDefault="003A0D75" w:rsidP="0071794F">
      <w:pPr>
        <w:rPr>
          <w:lang w:eastAsia="ru-RU"/>
        </w:rPr>
      </w:pPr>
      <w:r>
        <w:rPr>
          <w:lang w:eastAsia="ru-RU"/>
        </w:rPr>
        <w:t>Видеоролики «Православие на Енисее» как ресурс разработки и проведения экскурсионных маршрутов</w:t>
      </w:r>
    </w:p>
    <w:p w:rsidR="003A0D75" w:rsidRDefault="003A0D75" w:rsidP="006F7280">
      <w:pPr>
        <w:spacing w:after="150" w:line="360" w:lineRule="auto"/>
        <w:contextualSpacing/>
        <w:rPr>
          <w:rFonts w:eastAsia="Times New Roman" w:cs="Times New Roman"/>
          <w:sz w:val="28"/>
          <w:szCs w:val="28"/>
          <w:lang w:eastAsia="ru-RU"/>
        </w:rPr>
      </w:pPr>
    </w:p>
    <w:tbl>
      <w:tblPr>
        <w:tblStyle w:val="af1"/>
        <w:tblW w:w="9493" w:type="dxa"/>
        <w:tblLook w:val="04A0" w:firstRow="1" w:lastRow="0" w:firstColumn="1" w:lastColumn="0" w:noHBand="0" w:noVBand="1"/>
      </w:tblPr>
      <w:tblGrid>
        <w:gridCol w:w="562"/>
        <w:gridCol w:w="4678"/>
        <w:gridCol w:w="4253"/>
      </w:tblGrid>
      <w:tr w:rsidR="00EE01F1" w:rsidRPr="001018AE" w:rsidTr="000D719D">
        <w:tc>
          <w:tcPr>
            <w:tcW w:w="562" w:type="dxa"/>
          </w:tcPr>
          <w:p w:rsidR="00EE01F1" w:rsidRPr="001018AE" w:rsidRDefault="00EE01F1" w:rsidP="00C83AFE">
            <w:pPr>
              <w:spacing w:after="200"/>
              <w:ind w:firstLine="0"/>
              <w:contextualSpacing/>
              <w:rPr>
                <w:rFonts w:eastAsiaTheme="minorEastAsia" w:cs="Times New Roman"/>
                <w:b/>
                <w:color w:val="000000"/>
                <w:szCs w:val="24"/>
                <w:shd w:val="clear" w:color="auto" w:fill="FFFFFF"/>
              </w:rPr>
            </w:pPr>
          </w:p>
        </w:tc>
        <w:tc>
          <w:tcPr>
            <w:tcW w:w="4678" w:type="dxa"/>
          </w:tcPr>
          <w:p w:rsidR="00EE01F1" w:rsidRDefault="00B857C4" w:rsidP="00C83AFE">
            <w:pPr>
              <w:ind w:firstLine="0"/>
              <w:rPr>
                <w:shd w:val="clear" w:color="auto" w:fill="FFFFFF"/>
              </w:rPr>
            </w:pPr>
            <w:r>
              <w:rPr>
                <w:shd w:val="clear" w:color="auto" w:fill="FFFFFF"/>
              </w:rPr>
              <w:t>Возможные экскурсионные маршруты</w:t>
            </w:r>
            <w:r w:rsidRPr="001018AE">
              <w:rPr>
                <w:shd w:val="clear" w:color="auto" w:fill="FFFFFF"/>
              </w:rPr>
              <w:t xml:space="preserve"> </w:t>
            </w:r>
          </w:p>
          <w:p w:rsidR="00B857C4" w:rsidRPr="001018AE" w:rsidRDefault="00B857C4" w:rsidP="00C83AFE">
            <w:pPr>
              <w:ind w:firstLine="0"/>
              <w:rPr>
                <w:shd w:val="clear" w:color="auto" w:fill="FFFFFF"/>
              </w:rPr>
            </w:pPr>
          </w:p>
        </w:tc>
        <w:tc>
          <w:tcPr>
            <w:tcW w:w="4253" w:type="dxa"/>
          </w:tcPr>
          <w:p w:rsidR="00EE01F1" w:rsidRPr="001018AE" w:rsidRDefault="00B857C4" w:rsidP="00C83AFE">
            <w:pPr>
              <w:ind w:firstLine="0"/>
              <w:rPr>
                <w:shd w:val="clear" w:color="auto" w:fill="FFFFFF"/>
              </w:rPr>
            </w:pPr>
            <w:r w:rsidRPr="001018AE">
              <w:rPr>
                <w:shd w:val="clear" w:color="auto" w:fill="FFFFFF"/>
              </w:rPr>
              <w:t>Темы видеороликов</w:t>
            </w:r>
          </w:p>
        </w:tc>
      </w:tr>
      <w:tr w:rsidR="00B857C4" w:rsidTr="000D719D">
        <w:tc>
          <w:tcPr>
            <w:tcW w:w="562" w:type="dxa"/>
          </w:tcPr>
          <w:p w:rsidR="00B857C4" w:rsidRPr="00A70B97" w:rsidRDefault="00A70B97" w:rsidP="00A70B97">
            <w:pPr>
              <w:spacing w:line="240" w:lineRule="auto"/>
              <w:ind w:firstLine="0"/>
              <w:rPr>
                <w:rFonts w:cs="Times New Roman"/>
                <w:color w:val="000000"/>
                <w:szCs w:val="24"/>
                <w:shd w:val="clear" w:color="auto" w:fill="FFFFFF"/>
              </w:rPr>
            </w:pPr>
            <w:r>
              <w:rPr>
                <w:rFonts w:cs="Times New Roman"/>
                <w:color w:val="000000"/>
                <w:szCs w:val="24"/>
                <w:shd w:val="clear" w:color="auto" w:fill="FFFFFF"/>
              </w:rPr>
              <w:t>1</w:t>
            </w:r>
          </w:p>
        </w:tc>
        <w:tc>
          <w:tcPr>
            <w:tcW w:w="4678" w:type="dxa"/>
          </w:tcPr>
          <w:p w:rsidR="00B857C4" w:rsidRPr="00EE01F1" w:rsidRDefault="00B857C4" w:rsidP="00C83AFE">
            <w:pPr>
              <w:ind w:firstLine="0"/>
              <w:rPr>
                <w:shd w:val="clear" w:color="auto" w:fill="FFFFFF"/>
              </w:rPr>
            </w:pPr>
            <w:r>
              <w:rPr>
                <w:shd w:val="clear" w:color="auto" w:fill="FFFFFF"/>
              </w:rPr>
              <w:t>Экскурсии в православный храм</w:t>
            </w:r>
          </w:p>
        </w:tc>
        <w:tc>
          <w:tcPr>
            <w:tcW w:w="4253" w:type="dxa"/>
          </w:tcPr>
          <w:p w:rsidR="000D719D" w:rsidRDefault="000D719D" w:rsidP="00C83AFE">
            <w:pPr>
              <w:ind w:firstLine="0"/>
              <w:rPr>
                <w:shd w:val="clear" w:color="auto" w:fill="FFFFFF"/>
              </w:rPr>
            </w:pPr>
            <w:r w:rsidRPr="00EE01F1">
              <w:rPr>
                <w:shd w:val="clear" w:color="auto" w:fill="FFFFFF"/>
              </w:rPr>
              <w:t>«Православная молитва»</w:t>
            </w:r>
          </w:p>
          <w:p w:rsidR="00B857C4" w:rsidRDefault="000D719D" w:rsidP="00C83AFE">
            <w:pPr>
              <w:ind w:firstLine="0"/>
              <w:rPr>
                <w:shd w:val="clear" w:color="auto" w:fill="FFFFFF"/>
              </w:rPr>
            </w:pPr>
            <w:r w:rsidRPr="00EE01F1">
              <w:rPr>
                <w:shd w:val="clear" w:color="auto" w:fill="FFFFFF"/>
              </w:rPr>
              <w:t>«Красота сибирских храмов»</w:t>
            </w:r>
          </w:p>
          <w:p w:rsidR="000D719D" w:rsidRDefault="000D719D" w:rsidP="00C83AFE">
            <w:pPr>
              <w:ind w:firstLine="0"/>
              <w:rPr>
                <w:shd w:val="clear" w:color="auto" w:fill="FFFFFF"/>
              </w:rPr>
            </w:pPr>
            <w:r w:rsidRPr="00EE01F1">
              <w:rPr>
                <w:shd w:val="clear" w:color="auto" w:fill="FFFFFF"/>
              </w:rPr>
              <w:t>«Церковные таинства»</w:t>
            </w:r>
          </w:p>
          <w:p w:rsidR="000D719D" w:rsidRDefault="000D719D" w:rsidP="00C83AFE">
            <w:pPr>
              <w:ind w:firstLine="0"/>
              <w:rPr>
                <w:shd w:val="clear" w:color="auto" w:fill="FFFFFF"/>
              </w:rPr>
            </w:pPr>
            <w:r w:rsidRPr="00EE01F1">
              <w:rPr>
                <w:shd w:val="clear" w:color="auto" w:fill="FFFFFF"/>
              </w:rPr>
              <w:t>«Православное хоровое искусство»</w:t>
            </w:r>
          </w:p>
          <w:p w:rsidR="000D719D" w:rsidRPr="00EE01F1" w:rsidRDefault="000D719D" w:rsidP="00C83AFE">
            <w:pPr>
              <w:ind w:firstLine="0"/>
              <w:rPr>
                <w:shd w:val="clear" w:color="auto" w:fill="FFFFFF"/>
              </w:rPr>
            </w:pPr>
            <w:r w:rsidRPr="00EE01F1">
              <w:rPr>
                <w:shd w:val="clear" w:color="auto" w:fill="FFFFFF"/>
              </w:rPr>
              <w:t>«Православные священники»</w:t>
            </w:r>
          </w:p>
        </w:tc>
      </w:tr>
      <w:tr w:rsidR="00B857C4" w:rsidTr="000D719D">
        <w:tc>
          <w:tcPr>
            <w:tcW w:w="562" w:type="dxa"/>
          </w:tcPr>
          <w:p w:rsidR="00B857C4" w:rsidRPr="00A70B97" w:rsidRDefault="00A70B97" w:rsidP="00A70B97">
            <w:pPr>
              <w:spacing w:line="240" w:lineRule="auto"/>
              <w:ind w:firstLine="0"/>
              <w:rPr>
                <w:rFonts w:cs="Times New Roman"/>
                <w:color w:val="000000"/>
                <w:szCs w:val="24"/>
                <w:shd w:val="clear" w:color="auto" w:fill="FFFFFF"/>
              </w:rPr>
            </w:pPr>
            <w:r>
              <w:rPr>
                <w:rFonts w:cs="Times New Roman"/>
                <w:color w:val="000000"/>
                <w:szCs w:val="24"/>
                <w:shd w:val="clear" w:color="auto" w:fill="FFFFFF"/>
              </w:rPr>
              <w:t>2</w:t>
            </w:r>
          </w:p>
        </w:tc>
        <w:tc>
          <w:tcPr>
            <w:tcW w:w="4678" w:type="dxa"/>
          </w:tcPr>
          <w:p w:rsidR="00B857C4" w:rsidRPr="00EE01F1" w:rsidRDefault="00B857C4" w:rsidP="00C83AFE">
            <w:pPr>
              <w:ind w:firstLine="0"/>
              <w:rPr>
                <w:shd w:val="clear" w:color="auto" w:fill="FFFFFF"/>
              </w:rPr>
            </w:pPr>
            <w:r>
              <w:rPr>
                <w:shd w:val="clear" w:color="auto" w:fill="FFFFFF"/>
              </w:rPr>
              <w:t>Экскурсия к местам пребывания Св. Луки в Енисейской губернии/</w:t>
            </w:r>
            <w:r w:rsidR="00C83AFE">
              <w:rPr>
                <w:shd w:val="clear" w:color="auto" w:fill="FFFFFF"/>
              </w:rPr>
              <w:t xml:space="preserve"> </w:t>
            </w:r>
            <w:r>
              <w:rPr>
                <w:shd w:val="clear" w:color="auto" w:fill="FFFFFF"/>
              </w:rPr>
              <w:t>Красноярском крае</w:t>
            </w:r>
          </w:p>
        </w:tc>
        <w:tc>
          <w:tcPr>
            <w:tcW w:w="4253" w:type="dxa"/>
          </w:tcPr>
          <w:p w:rsidR="00B857C4" w:rsidRPr="00EE01F1" w:rsidRDefault="000D719D" w:rsidP="00C83AFE">
            <w:pPr>
              <w:ind w:firstLine="0"/>
              <w:rPr>
                <w:shd w:val="clear" w:color="auto" w:fill="FFFFFF"/>
              </w:rPr>
            </w:pPr>
            <w:r w:rsidRPr="00EE01F1">
              <w:rPr>
                <w:shd w:val="clear" w:color="auto" w:fill="FFFFFF"/>
              </w:rPr>
              <w:t>«Святитель Лука»</w:t>
            </w:r>
          </w:p>
        </w:tc>
      </w:tr>
      <w:tr w:rsidR="00B857C4" w:rsidTr="000D719D">
        <w:tc>
          <w:tcPr>
            <w:tcW w:w="562" w:type="dxa"/>
          </w:tcPr>
          <w:p w:rsidR="00B857C4" w:rsidRPr="00A70B97" w:rsidRDefault="00A70B97" w:rsidP="00A70B97">
            <w:pPr>
              <w:spacing w:line="240" w:lineRule="auto"/>
              <w:ind w:firstLine="0"/>
              <w:rPr>
                <w:rFonts w:cs="Times New Roman"/>
                <w:color w:val="000000"/>
                <w:szCs w:val="24"/>
                <w:shd w:val="clear" w:color="auto" w:fill="FFFFFF"/>
              </w:rPr>
            </w:pPr>
            <w:r>
              <w:rPr>
                <w:rFonts w:cs="Times New Roman"/>
                <w:color w:val="000000"/>
                <w:szCs w:val="24"/>
                <w:shd w:val="clear" w:color="auto" w:fill="FFFFFF"/>
              </w:rPr>
              <w:t>3</w:t>
            </w:r>
          </w:p>
        </w:tc>
        <w:tc>
          <w:tcPr>
            <w:tcW w:w="4678" w:type="dxa"/>
          </w:tcPr>
          <w:p w:rsidR="00B857C4" w:rsidRPr="00EE01F1" w:rsidRDefault="00B857C4" w:rsidP="00C83AFE">
            <w:pPr>
              <w:ind w:firstLine="0"/>
              <w:rPr>
                <w:shd w:val="clear" w:color="auto" w:fill="FFFFFF"/>
              </w:rPr>
            </w:pPr>
            <w:r>
              <w:rPr>
                <w:shd w:val="clear" w:color="auto" w:fill="FFFFFF"/>
              </w:rPr>
              <w:t>Экскурсия к святым местам Енисейской земли</w:t>
            </w:r>
          </w:p>
        </w:tc>
        <w:tc>
          <w:tcPr>
            <w:tcW w:w="4253" w:type="dxa"/>
          </w:tcPr>
          <w:p w:rsidR="000D719D" w:rsidRDefault="000D719D" w:rsidP="00C83AFE">
            <w:pPr>
              <w:ind w:firstLine="0"/>
              <w:rPr>
                <w:shd w:val="clear" w:color="auto" w:fill="FFFFFF"/>
              </w:rPr>
            </w:pPr>
            <w:r w:rsidRPr="00EE01F1">
              <w:rPr>
                <w:shd w:val="clear" w:color="auto" w:fill="FFFFFF"/>
              </w:rPr>
              <w:t>«Святые места»</w:t>
            </w:r>
          </w:p>
          <w:p w:rsidR="000D719D" w:rsidRDefault="000D719D" w:rsidP="00C83AFE">
            <w:pPr>
              <w:ind w:firstLine="0"/>
              <w:rPr>
                <w:shd w:val="clear" w:color="auto" w:fill="FFFFFF"/>
              </w:rPr>
            </w:pPr>
            <w:r w:rsidRPr="00EE01F1">
              <w:rPr>
                <w:shd w:val="clear" w:color="auto" w:fill="FFFFFF"/>
              </w:rPr>
              <w:t>«Красноярские святые»</w:t>
            </w:r>
          </w:p>
          <w:p w:rsidR="00B857C4" w:rsidRDefault="000D719D" w:rsidP="00C83AFE">
            <w:pPr>
              <w:ind w:firstLine="0"/>
              <w:rPr>
                <w:shd w:val="clear" w:color="auto" w:fill="FFFFFF"/>
              </w:rPr>
            </w:pPr>
            <w:r w:rsidRPr="00EE01F1">
              <w:rPr>
                <w:shd w:val="clear" w:color="auto" w:fill="FFFFFF"/>
              </w:rPr>
              <w:t>«Почитаемые на Енисее иконы»</w:t>
            </w:r>
          </w:p>
          <w:p w:rsidR="000D719D" w:rsidRPr="00EE01F1" w:rsidRDefault="000D719D" w:rsidP="00C83AFE">
            <w:pPr>
              <w:ind w:firstLine="0"/>
              <w:rPr>
                <w:shd w:val="clear" w:color="auto" w:fill="FFFFFF"/>
              </w:rPr>
            </w:pPr>
            <w:r w:rsidRPr="00EE01F1">
              <w:rPr>
                <w:shd w:val="clear" w:color="auto" w:fill="FFFFFF"/>
              </w:rPr>
              <w:t>«Монастыри Красноярского края»</w:t>
            </w:r>
          </w:p>
        </w:tc>
      </w:tr>
      <w:tr w:rsidR="00B857C4" w:rsidTr="000D719D">
        <w:tc>
          <w:tcPr>
            <w:tcW w:w="562" w:type="dxa"/>
          </w:tcPr>
          <w:p w:rsidR="00B857C4" w:rsidRPr="00A70B97" w:rsidRDefault="00A70B97" w:rsidP="00A70B97">
            <w:pPr>
              <w:spacing w:line="240" w:lineRule="auto"/>
              <w:ind w:firstLine="0"/>
              <w:rPr>
                <w:rFonts w:cs="Times New Roman"/>
                <w:color w:val="000000"/>
                <w:szCs w:val="24"/>
                <w:shd w:val="clear" w:color="auto" w:fill="FFFFFF"/>
              </w:rPr>
            </w:pPr>
            <w:r>
              <w:rPr>
                <w:rFonts w:cs="Times New Roman"/>
                <w:color w:val="000000"/>
                <w:szCs w:val="24"/>
                <w:shd w:val="clear" w:color="auto" w:fill="FFFFFF"/>
              </w:rPr>
              <w:t>4</w:t>
            </w:r>
          </w:p>
        </w:tc>
        <w:tc>
          <w:tcPr>
            <w:tcW w:w="4678" w:type="dxa"/>
          </w:tcPr>
          <w:p w:rsidR="00B857C4" w:rsidRPr="00EE01F1" w:rsidRDefault="000D719D" w:rsidP="00C83AFE">
            <w:pPr>
              <w:ind w:firstLine="0"/>
              <w:rPr>
                <w:shd w:val="clear" w:color="auto" w:fill="FFFFFF"/>
              </w:rPr>
            </w:pPr>
            <w:r>
              <w:rPr>
                <w:shd w:val="clear" w:color="auto" w:fill="FFFFFF"/>
              </w:rPr>
              <w:t>Экскурсия по Суриковским местам Красноярья</w:t>
            </w:r>
          </w:p>
        </w:tc>
        <w:tc>
          <w:tcPr>
            <w:tcW w:w="4253" w:type="dxa"/>
          </w:tcPr>
          <w:p w:rsidR="00B857C4" w:rsidRPr="00EE01F1" w:rsidRDefault="000D719D" w:rsidP="00C83AFE">
            <w:pPr>
              <w:ind w:firstLine="0"/>
              <w:rPr>
                <w:shd w:val="clear" w:color="auto" w:fill="FFFFFF"/>
              </w:rPr>
            </w:pPr>
            <w:r w:rsidRPr="00EE01F1">
              <w:rPr>
                <w:shd w:val="clear" w:color="auto" w:fill="FFFFFF"/>
              </w:rPr>
              <w:t xml:space="preserve">«Суриков </w:t>
            </w:r>
            <w:r w:rsidR="00C645C1">
              <w:rPr>
                <w:shd w:val="clear" w:color="auto" w:fill="FFFFFF"/>
              </w:rPr>
              <w:t>—</w:t>
            </w:r>
            <w:r w:rsidRPr="00EE01F1">
              <w:rPr>
                <w:shd w:val="clear" w:color="auto" w:fill="FFFFFF"/>
              </w:rPr>
              <w:t xml:space="preserve"> православный художник»</w:t>
            </w:r>
          </w:p>
        </w:tc>
      </w:tr>
    </w:tbl>
    <w:p w:rsidR="00EE01F1" w:rsidRDefault="002D7157" w:rsidP="0071794F">
      <w:pPr>
        <w:rPr>
          <w:lang w:eastAsia="ru-RU"/>
        </w:rPr>
      </w:pPr>
      <w:r w:rsidRPr="002D7157">
        <w:rPr>
          <w:lang w:eastAsia="ru-RU"/>
        </w:rPr>
        <w:t xml:space="preserve">После просмотра видеоролика учитель может предложить ученикам класса (экскурсионной группы) разработать технологические карты экскурсии. </w:t>
      </w:r>
      <w:r w:rsidR="006F7280">
        <w:rPr>
          <w:lang w:eastAsia="ru-RU"/>
        </w:rPr>
        <w:t>П</w:t>
      </w:r>
      <w:r w:rsidRPr="002D7157">
        <w:rPr>
          <w:lang w:eastAsia="ru-RU"/>
        </w:rPr>
        <w:t>едагог организует согласование</w:t>
      </w:r>
      <w:r w:rsidR="006F7280">
        <w:rPr>
          <w:lang w:eastAsia="ru-RU"/>
        </w:rPr>
        <w:t xml:space="preserve"> вопросов</w:t>
      </w:r>
      <w:r w:rsidRPr="002D7157">
        <w:rPr>
          <w:lang w:eastAsia="ru-RU"/>
        </w:rPr>
        <w:t>:</w:t>
      </w:r>
      <w:r w:rsidR="00114926">
        <w:rPr>
          <w:lang w:eastAsia="ru-RU"/>
        </w:rPr>
        <w:t xml:space="preserve"> </w:t>
      </w:r>
      <w:r w:rsidRPr="001018AE">
        <w:rPr>
          <w:lang w:eastAsia="ru-RU"/>
        </w:rPr>
        <w:t>каков способ доставки экскурсантов до места начала экскурсии; каковы места остановок экскурсантов на маршруте (места отдыха, обеда и санитарные места);</w:t>
      </w:r>
      <w:r w:rsidR="00114926">
        <w:rPr>
          <w:lang w:eastAsia="ru-RU"/>
        </w:rPr>
        <w:t xml:space="preserve"> </w:t>
      </w:r>
      <w:r w:rsidRPr="001018AE">
        <w:rPr>
          <w:lang w:eastAsia="ru-RU"/>
        </w:rPr>
        <w:t>какое количество экск</w:t>
      </w:r>
      <w:r w:rsidR="006F7280" w:rsidRPr="001018AE">
        <w:rPr>
          <w:lang w:eastAsia="ru-RU"/>
        </w:rPr>
        <w:t>урсионных объектов на маршруте;</w:t>
      </w:r>
      <w:r w:rsidR="00114926">
        <w:rPr>
          <w:lang w:eastAsia="ru-RU"/>
        </w:rPr>
        <w:t xml:space="preserve"> </w:t>
      </w:r>
      <w:r w:rsidRPr="001018AE">
        <w:rPr>
          <w:lang w:eastAsia="ru-RU"/>
        </w:rPr>
        <w:t xml:space="preserve">есть ли в </w:t>
      </w:r>
      <w:r w:rsidRPr="001018AE">
        <w:rPr>
          <w:lang w:eastAsia="ru-RU"/>
        </w:rPr>
        <w:lastRenderedPageBreak/>
        <w:t xml:space="preserve">наличии информационно-коммуникативная </w:t>
      </w:r>
      <w:r w:rsidR="006F7280" w:rsidRPr="001018AE">
        <w:rPr>
          <w:lang w:eastAsia="ru-RU"/>
        </w:rPr>
        <w:t>связь на маршруте с</w:t>
      </w:r>
      <w:r w:rsidR="00A70B97">
        <w:rPr>
          <w:lang w:eastAsia="ru-RU"/>
        </w:rPr>
        <w:t>о</w:t>
      </w:r>
      <w:r w:rsidR="006F7280" w:rsidRPr="001018AE">
        <w:rPr>
          <w:lang w:eastAsia="ru-RU"/>
        </w:rPr>
        <w:t xml:space="preserve"> службами, </w:t>
      </w:r>
      <w:r w:rsidRPr="001018AE">
        <w:rPr>
          <w:lang w:eastAsia="ru-RU"/>
        </w:rPr>
        <w:t xml:space="preserve">координирующими организацию и проведение экскурсий. </w:t>
      </w:r>
      <w:r w:rsidR="00EE01F1">
        <w:rPr>
          <w:lang w:eastAsia="ru-RU"/>
        </w:rPr>
        <w:t>Образовательные «религиозные» экскурсии</w:t>
      </w:r>
      <w:r w:rsidR="00EE01F1" w:rsidRPr="002D7157">
        <w:rPr>
          <w:lang w:eastAsia="ru-RU"/>
        </w:rPr>
        <w:t xml:space="preserve"> могут проводиться в различных формах: очно или виртуально, </w:t>
      </w:r>
      <w:proofErr w:type="spellStart"/>
      <w:r w:rsidR="00EE01F1" w:rsidRPr="002D7157">
        <w:rPr>
          <w:lang w:eastAsia="ru-RU"/>
        </w:rPr>
        <w:t>пешеходно</w:t>
      </w:r>
      <w:proofErr w:type="spellEnd"/>
      <w:r w:rsidR="00EE01F1" w:rsidRPr="002D7157">
        <w:rPr>
          <w:lang w:eastAsia="ru-RU"/>
        </w:rPr>
        <w:t xml:space="preserve"> или с использованием транспорта (автобус), </w:t>
      </w:r>
      <w:proofErr w:type="spellStart"/>
      <w:r w:rsidR="00EE01F1" w:rsidRPr="002D7157">
        <w:rPr>
          <w:lang w:eastAsia="ru-RU"/>
        </w:rPr>
        <w:t>местно</w:t>
      </w:r>
      <w:proofErr w:type="spellEnd"/>
      <w:r w:rsidR="00EE01F1" w:rsidRPr="002D7157">
        <w:rPr>
          <w:lang w:eastAsia="ru-RU"/>
        </w:rPr>
        <w:t xml:space="preserve"> или с вые</w:t>
      </w:r>
      <w:r w:rsidR="00EE01F1">
        <w:rPr>
          <w:lang w:eastAsia="ru-RU"/>
        </w:rPr>
        <w:t xml:space="preserve">здом в другую местность и </w:t>
      </w:r>
      <w:proofErr w:type="spellStart"/>
      <w:r w:rsidR="00EE01F1">
        <w:rPr>
          <w:lang w:eastAsia="ru-RU"/>
        </w:rPr>
        <w:t>т.д</w:t>
      </w:r>
      <w:proofErr w:type="spellEnd"/>
    </w:p>
    <w:p w:rsidR="006F7280" w:rsidRDefault="002D7157" w:rsidP="0071794F">
      <w:pPr>
        <w:rPr>
          <w:lang w:eastAsia="ru-RU"/>
        </w:rPr>
      </w:pPr>
      <w:r w:rsidRPr="002D7157">
        <w:rPr>
          <w:lang w:eastAsia="ru-RU"/>
        </w:rPr>
        <w:t>Итогом занятия должна стать технологическая к</w:t>
      </w:r>
      <w:r w:rsidR="006F7280">
        <w:rPr>
          <w:lang w:eastAsia="ru-RU"/>
        </w:rPr>
        <w:t>арта образовательной экскурсии, информационные материалы</w:t>
      </w:r>
      <w:r w:rsidR="006F7280" w:rsidRPr="002D7157">
        <w:rPr>
          <w:lang w:eastAsia="ru-RU"/>
        </w:rPr>
        <w:t>,</w:t>
      </w:r>
      <w:r w:rsidR="00EE01F1">
        <w:rPr>
          <w:lang w:eastAsia="ru-RU"/>
        </w:rPr>
        <w:t xml:space="preserve"> подготовленные учениками</w:t>
      </w:r>
      <w:r w:rsidR="006F7280">
        <w:rPr>
          <w:lang w:eastAsia="ru-RU"/>
        </w:rPr>
        <w:t xml:space="preserve">. </w:t>
      </w:r>
    </w:p>
    <w:p w:rsidR="003A0D75" w:rsidRDefault="003A0D75" w:rsidP="0071794F">
      <w:pPr>
        <w:jc w:val="right"/>
        <w:rPr>
          <w:lang w:eastAsia="ru-RU"/>
        </w:rPr>
      </w:pPr>
      <w:r>
        <w:rPr>
          <w:lang w:eastAsia="ru-RU"/>
        </w:rPr>
        <w:t>Таблица 6.</w:t>
      </w:r>
    </w:p>
    <w:p w:rsidR="00336124" w:rsidRDefault="000D719D" w:rsidP="00A70B97">
      <w:pPr>
        <w:rPr>
          <w:rFonts w:eastAsia="Times New Roman" w:cs="Times New Roman"/>
          <w:sz w:val="28"/>
          <w:szCs w:val="28"/>
          <w:lang w:eastAsia="ru-RU"/>
        </w:rPr>
      </w:pPr>
      <w:r w:rsidRPr="005E0FDD">
        <w:rPr>
          <w:lang w:eastAsia="ru-RU"/>
        </w:rPr>
        <w:t>Технологическая карта образовательной экскурсии</w:t>
      </w:r>
    </w:p>
    <w:tbl>
      <w:tblPr>
        <w:tblStyle w:val="af1"/>
        <w:tblW w:w="9356" w:type="dxa"/>
        <w:tblInd w:w="-5" w:type="dxa"/>
        <w:tblLayout w:type="fixed"/>
        <w:tblLook w:val="04A0" w:firstRow="1" w:lastRow="0" w:firstColumn="1" w:lastColumn="0" w:noHBand="0" w:noVBand="1"/>
      </w:tblPr>
      <w:tblGrid>
        <w:gridCol w:w="1389"/>
        <w:gridCol w:w="1276"/>
        <w:gridCol w:w="1134"/>
        <w:gridCol w:w="1417"/>
        <w:gridCol w:w="1560"/>
        <w:gridCol w:w="1304"/>
        <w:gridCol w:w="1276"/>
      </w:tblGrid>
      <w:tr w:rsidR="000D719D" w:rsidRPr="005E0FDD" w:rsidTr="00114926">
        <w:tc>
          <w:tcPr>
            <w:tcW w:w="9356" w:type="dxa"/>
            <w:gridSpan w:val="7"/>
          </w:tcPr>
          <w:p w:rsidR="000D719D" w:rsidRPr="005E0FDD" w:rsidRDefault="000D719D" w:rsidP="00A70B97">
            <w:pPr>
              <w:ind w:firstLine="0"/>
              <w:rPr>
                <w:rFonts w:cs="Times New Roman"/>
              </w:rPr>
            </w:pPr>
            <w:r w:rsidRPr="005E0FDD">
              <w:t>Н</w:t>
            </w:r>
            <w:r w:rsidRPr="005E0FDD">
              <w:rPr>
                <w:rFonts w:cs="Times New Roman"/>
              </w:rPr>
              <w:t>аименование экскур</w:t>
            </w:r>
            <w:r w:rsidR="00D40984">
              <w:t>сии или экскурсионного объекта</w:t>
            </w:r>
          </w:p>
        </w:tc>
      </w:tr>
      <w:tr w:rsidR="000D719D" w:rsidRPr="005E0FDD" w:rsidTr="00114926">
        <w:tc>
          <w:tcPr>
            <w:tcW w:w="9356" w:type="dxa"/>
            <w:gridSpan w:val="7"/>
          </w:tcPr>
          <w:p w:rsidR="000D719D" w:rsidRPr="005E0FDD" w:rsidRDefault="000D719D" w:rsidP="00A70B97">
            <w:pPr>
              <w:ind w:firstLine="0"/>
              <w:rPr>
                <w:rFonts w:cs="Times New Roman"/>
              </w:rPr>
            </w:pPr>
            <w:r w:rsidRPr="005E0FDD">
              <w:rPr>
                <w:rFonts w:cs="Times New Roman"/>
              </w:rPr>
              <w:t>Тип экскурсии</w:t>
            </w:r>
            <w:r w:rsidR="00A70B97">
              <w:rPr>
                <w:rFonts w:cs="Times New Roman"/>
              </w:rPr>
              <w:t>:</w:t>
            </w:r>
            <w:r w:rsidRPr="005E0FDD">
              <w:rPr>
                <w:rFonts w:cs="Times New Roman"/>
              </w:rPr>
              <w:t xml:space="preserve"> </w:t>
            </w:r>
            <w:r w:rsidRPr="00D40984">
              <w:rPr>
                <w:rFonts w:cs="Times New Roman"/>
                <w:i/>
              </w:rPr>
              <w:t>(пешеходная,</w:t>
            </w:r>
            <w:r w:rsidR="00A70B97" w:rsidRPr="00D40984">
              <w:rPr>
                <w:rFonts w:cs="Times New Roman"/>
                <w:i/>
              </w:rPr>
              <w:t xml:space="preserve"> </w:t>
            </w:r>
            <w:r w:rsidRPr="00D40984">
              <w:rPr>
                <w:rFonts w:cs="Times New Roman"/>
                <w:i/>
              </w:rPr>
              <w:t>автобусная, загородная)</w:t>
            </w:r>
            <w:r w:rsidRPr="005E0FDD">
              <w:rPr>
                <w:rFonts w:cs="Times New Roman"/>
              </w:rPr>
              <w:t xml:space="preserve"> </w:t>
            </w:r>
          </w:p>
        </w:tc>
      </w:tr>
      <w:tr w:rsidR="000D719D" w:rsidRPr="005E0FDD" w:rsidTr="00114926">
        <w:tc>
          <w:tcPr>
            <w:tcW w:w="9356" w:type="dxa"/>
            <w:gridSpan w:val="7"/>
          </w:tcPr>
          <w:p w:rsidR="000D719D" w:rsidRPr="005E0FDD" w:rsidRDefault="000D719D" w:rsidP="00A70B97">
            <w:pPr>
              <w:ind w:firstLine="0"/>
              <w:rPr>
                <w:rFonts w:cs="Times New Roman"/>
              </w:rPr>
            </w:pPr>
            <w:r w:rsidRPr="005E0FDD">
              <w:rPr>
                <w:rFonts w:cs="Times New Roman"/>
              </w:rPr>
              <w:t xml:space="preserve">Тема экскурсии: </w:t>
            </w:r>
            <w:r w:rsidRPr="00D40984">
              <w:rPr>
                <w:rFonts w:cs="Times New Roman"/>
                <w:i/>
              </w:rPr>
              <w:t>(«наименование темы»)</w:t>
            </w:r>
          </w:p>
        </w:tc>
      </w:tr>
      <w:tr w:rsidR="000D719D" w:rsidRPr="005E0FDD" w:rsidTr="00114926">
        <w:tc>
          <w:tcPr>
            <w:tcW w:w="9356" w:type="dxa"/>
            <w:gridSpan w:val="7"/>
          </w:tcPr>
          <w:p w:rsidR="000D719D" w:rsidRPr="005E0FDD" w:rsidRDefault="000D719D" w:rsidP="00A70B97">
            <w:pPr>
              <w:ind w:firstLine="0"/>
              <w:rPr>
                <w:rFonts w:cs="Times New Roman"/>
              </w:rPr>
            </w:pPr>
            <w:r w:rsidRPr="005E0FDD">
              <w:rPr>
                <w:rFonts w:cs="Times New Roman"/>
              </w:rPr>
              <w:t>Продолжительность экскурсии</w:t>
            </w:r>
            <w:r w:rsidR="00A70B97">
              <w:rPr>
                <w:rFonts w:cs="Times New Roman"/>
              </w:rPr>
              <w:t>:</w:t>
            </w:r>
            <w:r w:rsidRPr="00D40984">
              <w:rPr>
                <w:rFonts w:cs="Times New Roman"/>
                <w:i/>
              </w:rPr>
              <w:t xml:space="preserve"> (в час.)</w:t>
            </w:r>
          </w:p>
        </w:tc>
      </w:tr>
      <w:tr w:rsidR="000D719D" w:rsidRPr="005E0FDD" w:rsidTr="00114926">
        <w:tc>
          <w:tcPr>
            <w:tcW w:w="9356" w:type="dxa"/>
            <w:gridSpan w:val="7"/>
          </w:tcPr>
          <w:p w:rsidR="000D719D" w:rsidRPr="005E0FDD" w:rsidRDefault="000D719D" w:rsidP="00A70B97">
            <w:pPr>
              <w:ind w:firstLine="0"/>
              <w:rPr>
                <w:rFonts w:cs="Times New Roman"/>
              </w:rPr>
            </w:pPr>
            <w:r w:rsidRPr="005E0FDD">
              <w:rPr>
                <w:rFonts w:cs="Times New Roman"/>
              </w:rPr>
              <w:t xml:space="preserve">Автор </w:t>
            </w:r>
            <w:r w:rsidR="00C645C1">
              <w:rPr>
                <w:rFonts w:cs="Times New Roman"/>
              </w:rPr>
              <w:t>—</w:t>
            </w:r>
            <w:r w:rsidRPr="005E0FDD">
              <w:rPr>
                <w:rFonts w:cs="Times New Roman"/>
              </w:rPr>
              <w:t xml:space="preserve"> разработчик</w:t>
            </w:r>
            <w:r w:rsidR="00A70B97">
              <w:rPr>
                <w:rFonts w:cs="Times New Roman"/>
              </w:rPr>
              <w:t>:</w:t>
            </w:r>
            <w:r w:rsidRPr="005E0FDD">
              <w:rPr>
                <w:rFonts w:cs="Times New Roman"/>
              </w:rPr>
              <w:t xml:space="preserve"> </w:t>
            </w:r>
          </w:p>
        </w:tc>
      </w:tr>
      <w:tr w:rsidR="000D719D" w:rsidRPr="005E0FDD" w:rsidTr="00114926">
        <w:tc>
          <w:tcPr>
            <w:tcW w:w="9356" w:type="dxa"/>
            <w:gridSpan w:val="7"/>
          </w:tcPr>
          <w:p w:rsidR="000D719D" w:rsidRPr="005E0FDD" w:rsidRDefault="000D719D" w:rsidP="00A70B97">
            <w:pPr>
              <w:ind w:firstLine="0"/>
              <w:rPr>
                <w:rFonts w:cs="Times New Roman"/>
              </w:rPr>
            </w:pPr>
            <w:r w:rsidRPr="005E0FDD">
              <w:rPr>
                <w:rFonts w:cs="Times New Roman"/>
              </w:rPr>
              <w:t>Содержание экскурсии</w:t>
            </w:r>
            <w:r w:rsidR="00A70B97">
              <w:rPr>
                <w:rFonts w:cs="Times New Roman"/>
              </w:rPr>
              <w:t>:</w:t>
            </w:r>
            <w:r w:rsidRPr="005E0FDD">
              <w:rPr>
                <w:rFonts w:cs="Times New Roman"/>
                <w:lang w:val="en-US"/>
              </w:rPr>
              <w:t xml:space="preserve"> </w:t>
            </w:r>
            <w:r w:rsidRPr="00D40984">
              <w:rPr>
                <w:i/>
              </w:rPr>
              <w:t>(краткая характеристика)</w:t>
            </w:r>
          </w:p>
        </w:tc>
      </w:tr>
      <w:tr w:rsidR="000D719D" w:rsidRPr="005E0FDD" w:rsidTr="00114926">
        <w:tc>
          <w:tcPr>
            <w:tcW w:w="9356" w:type="dxa"/>
            <w:gridSpan w:val="7"/>
          </w:tcPr>
          <w:p w:rsidR="000D719D" w:rsidRPr="005E0FDD" w:rsidRDefault="000D719D" w:rsidP="00A70B97">
            <w:pPr>
              <w:ind w:firstLine="0"/>
              <w:rPr>
                <w:rFonts w:cs="Times New Roman"/>
              </w:rPr>
            </w:pPr>
            <w:r w:rsidRPr="005E0FDD">
              <w:rPr>
                <w:rFonts w:cs="Times New Roman"/>
              </w:rPr>
              <w:t xml:space="preserve">Маршрут экскурсии: </w:t>
            </w:r>
          </w:p>
        </w:tc>
      </w:tr>
      <w:tr w:rsidR="00114926" w:rsidRPr="005E0FDD" w:rsidTr="00D40984">
        <w:tc>
          <w:tcPr>
            <w:tcW w:w="1389" w:type="dxa"/>
          </w:tcPr>
          <w:p w:rsidR="000D719D" w:rsidRPr="005E0FDD" w:rsidRDefault="000D719D" w:rsidP="00A70B97">
            <w:pPr>
              <w:ind w:firstLine="0"/>
              <w:rPr>
                <w:rFonts w:cs="Times New Roman"/>
              </w:rPr>
            </w:pPr>
            <w:r w:rsidRPr="005E0FDD">
              <w:rPr>
                <w:rFonts w:cs="Times New Roman"/>
              </w:rPr>
              <w:t>Маршрут экскурсии</w:t>
            </w:r>
          </w:p>
        </w:tc>
        <w:tc>
          <w:tcPr>
            <w:tcW w:w="1276" w:type="dxa"/>
          </w:tcPr>
          <w:p w:rsidR="000D719D" w:rsidRPr="005E0FDD" w:rsidRDefault="000D719D" w:rsidP="00A70B97">
            <w:pPr>
              <w:ind w:firstLine="0"/>
              <w:rPr>
                <w:rFonts w:cs="Times New Roman"/>
              </w:rPr>
            </w:pPr>
            <w:r w:rsidRPr="005E0FDD">
              <w:rPr>
                <w:rFonts w:cs="Times New Roman"/>
              </w:rPr>
              <w:t>Место остановки</w:t>
            </w:r>
          </w:p>
        </w:tc>
        <w:tc>
          <w:tcPr>
            <w:tcW w:w="1134" w:type="dxa"/>
          </w:tcPr>
          <w:p w:rsidR="000D719D" w:rsidRPr="005E0FDD" w:rsidRDefault="000D719D" w:rsidP="00A70B97">
            <w:pPr>
              <w:ind w:firstLine="0"/>
              <w:rPr>
                <w:rFonts w:cs="Times New Roman"/>
              </w:rPr>
            </w:pPr>
            <w:r w:rsidRPr="005E0FDD">
              <w:rPr>
                <w:rFonts w:cs="Times New Roman"/>
              </w:rPr>
              <w:t>Объекты показа</w:t>
            </w:r>
          </w:p>
        </w:tc>
        <w:tc>
          <w:tcPr>
            <w:tcW w:w="1417" w:type="dxa"/>
          </w:tcPr>
          <w:p w:rsidR="000D719D" w:rsidRPr="005E0FDD" w:rsidRDefault="00114926" w:rsidP="00A70B97">
            <w:pPr>
              <w:ind w:firstLine="0"/>
              <w:rPr>
                <w:rFonts w:cs="Times New Roman"/>
              </w:rPr>
            </w:pPr>
            <w:r w:rsidRPr="005E0FDD">
              <w:rPr>
                <w:rFonts w:cs="Times New Roman"/>
              </w:rPr>
              <w:t xml:space="preserve">Продолжительность </w:t>
            </w:r>
            <w:r w:rsidR="000D719D" w:rsidRPr="005E0FDD">
              <w:rPr>
                <w:rFonts w:cs="Times New Roman"/>
              </w:rPr>
              <w:t>осмотра</w:t>
            </w:r>
          </w:p>
        </w:tc>
        <w:tc>
          <w:tcPr>
            <w:tcW w:w="1560" w:type="dxa"/>
          </w:tcPr>
          <w:p w:rsidR="000D719D" w:rsidRPr="005E0FDD" w:rsidRDefault="00114926" w:rsidP="00D40984">
            <w:pPr>
              <w:ind w:firstLine="0"/>
              <w:rPr>
                <w:rFonts w:cs="Times New Roman"/>
              </w:rPr>
            </w:pPr>
            <w:r w:rsidRPr="005E0FDD">
              <w:rPr>
                <w:rFonts w:cs="Times New Roman"/>
              </w:rPr>
              <w:t>Основное содержан</w:t>
            </w:r>
            <w:r w:rsidR="00D40984">
              <w:rPr>
                <w:rFonts w:cs="Times New Roman"/>
              </w:rPr>
              <w:t>ие</w:t>
            </w:r>
            <w:r w:rsidRPr="005E0FDD">
              <w:rPr>
                <w:rFonts w:cs="Times New Roman"/>
              </w:rPr>
              <w:t xml:space="preserve"> </w:t>
            </w:r>
            <w:r w:rsidR="000D719D" w:rsidRPr="005E0FDD">
              <w:rPr>
                <w:rFonts w:cs="Times New Roman"/>
              </w:rPr>
              <w:t>информации</w:t>
            </w:r>
          </w:p>
        </w:tc>
        <w:tc>
          <w:tcPr>
            <w:tcW w:w="1304" w:type="dxa"/>
          </w:tcPr>
          <w:p w:rsidR="000D719D" w:rsidRPr="005E0FDD" w:rsidRDefault="00114926" w:rsidP="00A70B97">
            <w:pPr>
              <w:ind w:firstLine="0"/>
              <w:rPr>
                <w:rFonts w:cs="Times New Roman"/>
              </w:rPr>
            </w:pPr>
            <w:r w:rsidRPr="005E0FDD">
              <w:rPr>
                <w:rFonts w:cs="Times New Roman"/>
              </w:rPr>
              <w:t>Организационные</w:t>
            </w:r>
            <w:r w:rsidR="000D719D" w:rsidRPr="005E0FDD">
              <w:rPr>
                <w:rFonts w:cs="Times New Roman"/>
              </w:rPr>
              <w:t xml:space="preserve"> указания</w:t>
            </w:r>
          </w:p>
        </w:tc>
        <w:tc>
          <w:tcPr>
            <w:tcW w:w="1276" w:type="dxa"/>
          </w:tcPr>
          <w:p w:rsidR="000D719D" w:rsidRPr="005E0FDD" w:rsidRDefault="00114926" w:rsidP="00A70B97">
            <w:pPr>
              <w:ind w:firstLine="0"/>
              <w:rPr>
                <w:rFonts w:cs="Times New Roman"/>
              </w:rPr>
            </w:pPr>
            <w:r w:rsidRPr="005E0FDD">
              <w:rPr>
                <w:rFonts w:cs="Times New Roman"/>
              </w:rPr>
              <w:t>Методические</w:t>
            </w:r>
            <w:r w:rsidR="000D719D" w:rsidRPr="005E0FDD">
              <w:rPr>
                <w:rFonts w:cs="Times New Roman"/>
              </w:rPr>
              <w:t xml:space="preserve"> указания</w:t>
            </w:r>
          </w:p>
        </w:tc>
      </w:tr>
      <w:tr w:rsidR="00114926" w:rsidRPr="005E0FDD" w:rsidTr="00D40984">
        <w:tc>
          <w:tcPr>
            <w:tcW w:w="1389" w:type="dxa"/>
          </w:tcPr>
          <w:p w:rsidR="000D719D" w:rsidRPr="005E0FDD" w:rsidRDefault="000D719D" w:rsidP="00A70B97">
            <w:pPr>
              <w:ind w:firstLine="0"/>
              <w:rPr>
                <w:rFonts w:cs="Times New Roman"/>
              </w:rPr>
            </w:pPr>
          </w:p>
        </w:tc>
        <w:tc>
          <w:tcPr>
            <w:tcW w:w="1276" w:type="dxa"/>
          </w:tcPr>
          <w:p w:rsidR="000D719D" w:rsidRPr="005E0FDD" w:rsidRDefault="000D719D" w:rsidP="00A70B97">
            <w:pPr>
              <w:ind w:firstLine="0"/>
              <w:rPr>
                <w:rFonts w:cs="Times New Roman"/>
              </w:rPr>
            </w:pPr>
          </w:p>
        </w:tc>
        <w:tc>
          <w:tcPr>
            <w:tcW w:w="1134" w:type="dxa"/>
          </w:tcPr>
          <w:p w:rsidR="000D719D" w:rsidRPr="005E0FDD" w:rsidRDefault="000D719D" w:rsidP="00A70B97">
            <w:pPr>
              <w:ind w:firstLine="0"/>
              <w:rPr>
                <w:rFonts w:cs="Times New Roman"/>
              </w:rPr>
            </w:pPr>
          </w:p>
        </w:tc>
        <w:tc>
          <w:tcPr>
            <w:tcW w:w="1417" w:type="dxa"/>
          </w:tcPr>
          <w:p w:rsidR="000D719D" w:rsidRPr="005E0FDD" w:rsidRDefault="000D719D" w:rsidP="00A70B97">
            <w:pPr>
              <w:ind w:firstLine="0"/>
              <w:rPr>
                <w:rFonts w:cs="Times New Roman"/>
              </w:rPr>
            </w:pPr>
          </w:p>
        </w:tc>
        <w:tc>
          <w:tcPr>
            <w:tcW w:w="1560" w:type="dxa"/>
          </w:tcPr>
          <w:p w:rsidR="000D719D" w:rsidRPr="005E0FDD" w:rsidRDefault="000D719D" w:rsidP="00A70B97">
            <w:pPr>
              <w:ind w:firstLine="0"/>
            </w:pPr>
          </w:p>
        </w:tc>
        <w:tc>
          <w:tcPr>
            <w:tcW w:w="1304" w:type="dxa"/>
          </w:tcPr>
          <w:p w:rsidR="000D719D" w:rsidRPr="005E0FDD" w:rsidRDefault="000D719D" w:rsidP="00A70B97">
            <w:pPr>
              <w:ind w:firstLine="0"/>
              <w:rPr>
                <w:rFonts w:cs="Times New Roman"/>
              </w:rPr>
            </w:pPr>
          </w:p>
        </w:tc>
        <w:tc>
          <w:tcPr>
            <w:tcW w:w="1276" w:type="dxa"/>
          </w:tcPr>
          <w:p w:rsidR="000D719D" w:rsidRPr="005E0FDD" w:rsidRDefault="000D719D" w:rsidP="00A70B97">
            <w:pPr>
              <w:ind w:firstLine="0"/>
              <w:rPr>
                <w:rFonts w:cs="Times New Roman"/>
              </w:rPr>
            </w:pPr>
          </w:p>
        </w:tc>
      </w:tr>
    </w:tbl>
    <w:p w:rsidR="000D719D" w:rsidRPr="00336124" w:rsidRDefault="000D719D" w:rsidP="0071794F">
      <w:pPr>
        <w:rPr>
          <w:lang w:eastAsia="ru-RU"/>
        </w:rPr>
      </w:pPr>
      <w:r w:rsidRPr="00336124">
        <w:rPr>
          <w:lang w:eastAsia="ru-RU"/>
        </w:rPr>
        <w:t>Памятка для заполнения технологической карты экскурсии</w:t>
      </w:r>
    </w:p>
    <w:p w:rsidR="000D719D" w:rsidRPr="00336124" w:rsidRDefault="000D719D" w:rsidP="0071794F">
      <w:pPr>
        <w:rPr>
          <w:rFonts w:eastAsiaTheme="minorEastAsia"/>
          <w:lang w:eastAsia="ru-RU"/>
        </w:rPr>
      </w:pPr>
      <w:r w:rsidRPr="00336124">
        <w:rPr>
          <w:rFonts w:eastAsiaTheme="minorEastAsia"/>
          <w:lang w:eastAsia="ru-RU"/>
        </w:rPr>
        <w:t xml:space="preserve">В графе «Маршрут экскурсии» перечисляются участки перемещения по маршруту от места сбора экскурсантов до места окончания экскурсии. </w:t>
      </w:r>
    </w:p>
    <w:p w:rsidR="000D719D" w:rsidRPr="00336124" w:rsidRDefault="000D719D" w:rsidP="0071794F">
      <w:pPr>
        <w:rPr>
          <w:rFonts w:eastAsiaTheme="minorEastAsia"/>
          <w:lang w:eastAsia="ru-RU"/>
        </w:rPr>
      </w:pPr>
      <w:r w:rsidRPr="00336124">
        <w:rPr>
          <w:rFonts w:eastAsiaTheme="minorEastAsia"/>
          <w:lang w:eastAsia="ru-RU"/>
        </w:rPr>
        <w:t xml:space="preserve">В графе «Место остановки» указываются точки маршрута, где для осмотра объектов предусмотрено специальное время остановки. </w:t>
      </w:r>
    </w:p>
    <w:p w:rsidR="000D719D" w:rsidRPr="00336124" w:rsidRDefault="000D719D" w:rsidP="0071794F">
      <w:pPr>
        <w:rPr>
          <w:rFonts w:eastAsiaTheme="minorEastAsia"/>
          <w:lang w:eastAsia="ru-RU"/>
        </w:rPr>
      </w:pPr>
      <w:r w:rsidRPr="00336124">
        <w:rPr>
          <w:rFonts w:eastAsiaTheme="minorEastAsia"/>
          <w:lang w:eastAsia="ru-RU"/>
        </w:rPr>
        <w:t>В графе «Объекты показа» в соответствии с маршрутом экскурсии перечисляются главные и дополнительные объекты, которые демонстрируют экскурсантам на остановках или в процессе перемещения группы по маршруту экскурсии.</w:t>
      </w:r>
    </w:p>
    <w:p w:rsidR="000D719D" w:rsidRPr="00336124" w:rsidRDefault="000D719D" w:rsidP="0071794F">
      <w:pPr>
        <w:rPr>
          <w:rFonts w:eastAsiaTheme="minorEastAsia"/>
          <w:lang w:eastAsia="ru-RU"/>
        </w:rPr>
      </w:pPr>
      <w:r w:rsidRPr="00336124">
        <w:rPr>
          <w:rFonts w:eastAsiaTheme="minorEastAsia"/>
          <w:lang w:eastAsia="ru-RU"/>
        </w:rPr>
        <w:t xml:space="preserve">В графе «Продолжительность осмотра» указывается ориентировочное время пребывания на каждом объекте осмотра на экскурсионном маршруте. </w:t>
      </w:r>
    </w:p>
    <w:p w:rsidR="000D719D" w:rsidRPr="00336124" w:rsidRDefault="000D719D" w:rsidP="0071794F">
      <w:pPr>
        <w:rPr>
          <w:rFonts w:eastAsiaTheme="minorEastAsia"/>
          <w:lang w:eastAsia="ru-RU"/>
        </w:rPr>
      </w:pPr>
      <w:r w:rsidRPr="00336124">
        <w:rPr>
          <w:rFonts w:eastAsiaTheme="minorEastAsia"/>
          <w:lang w:eastAsia="ru-RU"/>
        </w:rPr>
        <w:t xml:space="preserve">В графе «Основное содержание информации» дается краткая информация о главных вопросах, которые раскрываются в </w:t>
      </w:r>
      <w:proofErr w:type="spellStart"/>
      <w:r w:rsidRPr="00336124">
        <w:rPr>
          <w:rFonts w:eastAsiaTheme="minorEastAsia"/>
          <w:lang w:eastAsia="ru-RU"/>
        </w:rPr>
        <w:t>подтемах</w:t>
      </w:r>
      <w:proofErr w:type="spellEnd"/>
      <w:r w:rsidRPr="00336124">
        <w:rPr>
          <w:rFonts w:eastAsiaTheme="minorEastAsia"/>
          <w:lang w:eastAsia="ru-RU"/>
        </w:rPr>
        <w:t xml:space="preserve"> экскурсии, непосредственно связанных с показом того или иного экскурсионного объекта. </w:t>
      </w:r>
    </w:p>
    <w:p w:rsidR="000D719D" w:rsidRPr="00336124" w:rsidRDefault="000D719D" w:rsidP="0071794F">
      <w:pPr>
        <w:rPr>
          <w:rFonts w:eastAsiaTheme="minorEastAsia"/>
          <w:lang w:eastAsia="ru-RU"/>
        </w:rPr>
      </w:pPr>
      <w:r w:rsidRPr="00336124">
        <w:rPr>
          <w:rFonts w:eastAsiaTheme="minorEastAsia"/>
          <w:lang w:eastAsia="ru-RU"/>
        </w:rPr>
        <w:t xml:space="preserve">В графе «Организационные указания» </w:t>
      </w:r>
      <w:r w:rsidR="00217DA0">
        <w:rPr>
          <w:rFonts w:eastAsiaTheme="minorEastAsia"/>
          <w:lang w:eastAsia="ru-RU"/>
        </w:rPr>
        <w:t>—</w:t>
      </w:r>
      <w:r w:rsidR="00114926" w:rsidRPr="00336124">
        <w:rPr>
          <w:rFonts w:eastAsiaTheme="minorEastAsia"/>
          <w:lang w:eastAsia="ru-RU"/>
        </w:rPr>
        <w:t xml:space="preserve"> </w:t>
      </w:r>
      <w:r w:rsidRPr="00336124">
        <w:rPr>
          <w:rFonts w:eastAsiaTheme="minorEastAsia"/>
          <w:lang w:eastAsia="ru-RU"/>
        </w:rPr>
        <w:t xml:space="preserve">рекомендации по технике ведения экскурсии. </w:t>
      </w:r>
    </w:p>
    <w:p w:rsidR="006F7280" w:rsidRPr="002D7157" w:rsidRDefault="000D719D" w:rsidP="00881056">
      <w:pPr>
        <w:rPr>
          <w:rFonts w:eastAsia="Times New Roman" w:cs="Times New Roman"/>
          <w:sz w:val="28"/>
          <w:szCs w:val="28"/>
          <w:lang w:eastAsia="ru-RU"/>
        </w:rPr>
      </w:pPr>
      <w:r w:rsidRPr="00336124">
        <w:rPr>
          <w:rFonts w:eastAsiaTheme="minorEastAsia"/>
          <w:lang w:eastAsia="ru-RU"/>
        </w:rPr>
        <w:t xml:space="preserve">Графа «Методические указания» определяет направление всего документа, формулирует основные требования к экскурсоводу </w:t>
      </w:r>
      <w:r w:rsidR="00114926" w:rsidRPr="00336124">
        <w:rPr>
          <w:rFonts w:eastAsiaTheme="minorEastAsia"/>
          <w:lang w:eastAsia="ru-RU"/>
        </w:rPr>
        <w:t xml:space="preserve">по методике ведения экскурсии. </w:t>
      </w:r>
    </w:p>
    <w:p w:rsidR="002D7157" w:rsidRPr="002D7157" w:rsidRDefault="002D7157" w:rsidP="002D7157">
      <w:pPr>
        <w:rPr>
          <w:rFonts w:eastAsia="Times New Roman" w:cs="Times New Roman"/>
          <w:b/>
          <w:sz w:val="28"/>
          <w:szCs w:val="28"/>
          <w:lang w:eastAsia="ru-RU"/>
        </w:rPr>
        <w:sectPr w:rsidR="002D7157" w:rsidRPr="002D7157" w:rsidSect="002837BA">
          <w:type w:val="continuous"/>
          <w:pgSz w:w="11906" w:h="16838"/>
          <w:pgMar w:top="1134" w:right="850" w:bottom="1134" w:left="1701" w:header="709" w:footer="709" w:gutter="0"/>
          <w:cols w:space="708"/>
          <w:titlePg/>
          <w:docGrid w:linePitch="360"/>
        </w:sectPr>
      </w:pPr>
    </w:p>
    <w:p w:rsidR="003A0D75" w:rsidRPr="003A0D75" w:rsidRDefault="003A0D75" w:rsidP="0071794F">
      <w:pPr>
        <w:jc w:val="right"/>
        <w:rPr>
          <w:lang w:eastAsia="ru-RU"/>
        </w:rPr>
      </w:pPr>
      <w:r>
        <w:rPr>
          <w:lang w:eastAsia="ru-RU"/>
        </w:rPr>
        <w:lastRenderedPageBreak/>
        <w:t>Таблица 7.</w:t>
      </w:r>
    </w:p>
    <w:p w:rsidR="002D7157" w:rsidRPr="002D7157" w:rsidRDefault="002D7157" w:rsidP="0071794F">
      <w:pPr>
        <w:jc w:val="center"/>
        <w:rPr>
          <w:b/>
          <w:lang w:eastAsia="ru-RU"/>
        </w:rPr>
      </w:pPr>
      <w:r w:rsidRPr="002D7157">
        <w:rPr>
          <w:b/>
          <w:lang w:eastAsia="ru-RU"/>
        </w:rPr>
        <w:t>Пример технологической карты образовательной экскурсии</w:t>
      </w:r>
    </w:p>
    <w:tbl>
      <w:tblPr>
        <w:tblStyle w:val="af1"/>
        <w:tblW w:w="14454" w:type="dxa"/>
        <w:tblLayout w:type="fixed"/>
        <w:tblLook w:val="04A0" w:firstRow="1" w:lastRow="0" w:firstColumn="1" w:lastColumn="0" w:noHBand="0" w:noVBand="1"/>
      </w:tblPr>
      <w:tblGrid>
        <w:gridCol w:w="959"/>
        <w:gridCol w:w="992"/>
        <w:gridCol w:w="1134"/>
        <w:gridCol w:w="1134"/>
        <w:gridCol w:w="7655"/>
        <w:gridCol w:w="1275"/>
        <w:gridCol w:w="1305"/>
      </w:tblGrid>
      <w:tr w:rsidR="002D7157" w:rsidRPr="002D7157" w:rsidTr="0071568E">
        <w:tc>
          <w:tcPr>
            <w:tcW w:w="14454" w:type="dxa"/>
            <w:gridSpan w:val="7"/>
          </w:tcPr>
          <w:p w:rsidR="002D7157" w:rsidRPr="00350ED7" w:rsidRDefault="002D7157" w:rsidP="00B4739D">
            <w:pPr>
              <w:ind w:firstLine="0"/>
              <w:jc w:val="center"/>
              <w:rPr>
                <w:b/>
                <w:szCs w:val="24"/>
              </w:rPr>
            </w:pPr>
            <w:r w:rsidRPr="002D7157">
              <w:rPr>
                <w:b/>
                <w:szCs w:val="24"/>
              </w:rPr>
              <w:t>История</w:t>
            </w:r>
            <w:r w:rsidR="00350ED7">
              <w:rPr>
                <w:b/>
                <w:szCs w:val="24"/>
              </w:rPr>
              <w:t xml:space="preserve"> </w:t>
            </w:r>
            <w:proofErr w:type="spellStart"/>
            <w:r w:rsidR="00350ED7">
              <w:rPr>
                <w:b/>
                <w:szCs w:val="24"/>
              </w:rPr>
              <w:t>к</w:t>
            </w:r>
            <w:r w:rsidRPr="002D7157">
              <w:rPr>
                <w:b/>
                <w:szCs w:val="24"/>
              </w:rPr>
              <w:t>анского</w:t>
            </w:r>
            <w:proofErr w:type="spellEnd"/>
            <w:r w:rsidRPr="002D7157">
              <w:rPr>
                <w:b/>
                <w:szCs w:val="24"/>
              </w:rPr>
              <w:t xml:space="preserve"> Свято-Троицкого собора</w:t>
            </w:r>
          </w:p>
        </w:tc>
      </w:tr>
      <w:tr w:rsidR="002D7157" w:rsidRPr="002D7157" w:rsidTr="0071568E">
        <w:tc>
          <w:tcPr>
            <w:tcW w:w="14454" w:type="dxa"/>
            <w:gridSpan w:val="7"/>
          </w:tcPr>
          <w:p w:rsidR="002D7157" w:rsidRPr="002D7157" w:rsidRDefault="002D7157" w:rsidP="00B4739D">
            <w:pPr>
              <w:ind w:firstLine="0"/>
              <w:rPr>
                <w:szCs w:val="24"/>
              </w:rPr>
            </w:pPr>
            <w:r w:rsidRPr="00B4739D">
              <w:rPr>
                <w:b/>
                <w:szCs w:val="24"/>
              </w:rPr>
              <w:t>Тип экскурсии</w:t>
            </w:r>
            <w:r w:rsidR="00350ED7" w:rsidRPr="00B4739D">
              <w:rPr>
                <w:b/>
                <w:szCs w:val="24"/>
              </w:rPr>
              <w:t>:</w:t>
            </w:r>
            <w:r w:rsidRPr="002D7157">
              <w:rPr>
                <w:i/>
                <w:szCs w:val="24"/>
              </w:rPr>
              <w:t xml:space="preserve"> </w:t>
            </w:r>
            <w:r w:rsidRPr="002D7157">
              <w:rPr>
                <w:szCs w:val="24"/>
              </w:rPr>
              <w:t xml:space="preserve">автобусная </w:t>
            </w:r>
            <w:r w:rsidR="00217DA0">
              <w:rPr>
                <w:szCs w:val="24"/>
              </w:rPr>
              <w:t>—</w:t>
            </w:r>
            <w:r w:rsidRPr="002D7157">
              <w:rPr>
                <w:szCs w:val="24"/>
              </w:rPr>
              <w:t xml:space="preserve"> пешеходная</w:t>
            </w:r>
          </w:p>
        </w:tc>
      </w:tr>
      <w:tr w:rsidR="002D7157" w:rsidRPr="002D7157" w:rsidTr="0071568E">
        <w:tc>
          <w:tcPr>
            <w:tcW w:w="14454" w:type="dxa"/>
            <w:gridSpan w:val="7"/>
          </w:tcPr>
          <w:p w:rsidR="002D7157" w:rsidRPr="002D7157" w:rsidRDefault="002D7157" w:rsidP="00B4739D">
            <w:pPr>
              <w:ind w:firstLine="0"/>
              <w:rPr>
                <w:szCs w:val="24"/>
              </w:rPr>
            </w:pPr>
            <w:r w:rsidRPr="00350ED7">
              <w:rPr>
                <w:b/>
                <w:szCs w:val="24"/>
              </w:rPr>
              <w:t>Тема экскурсии:</w:t>
            </w:r>
            <w:r w:rsidRPr="002D7157">
              <w:rPr>
                <w:szCs w:val="24"/>
              </w:rPr>
              <w:t xml:space="preserve"> Архитектурные памятники </w:t>
            </w:r>
            <w:r w:rsidRPr="002D7157">
              <w:rPr>
                <w:szCs w:val="24"/>
                <w:lang w:val="en-US"/>
              </w:rPr>
              <w:t>XVIII</w:t>
            </w:r>
            <w:r w:rsidR="00217DA0">
              <w:rPr>
                <w:szCs w:val="24"/>
              </w:rPr>
              <w:t>–</w:t>
            </w:r>
            <w:r w:rsidRPr="002D7157">
              <w:rPr>
                <w:szCs w:val="24"/>
                <w:lang w:val="en-US"/>
              </w:rPr>
              <w:t>XIX</w:t>
            </w:r>
            <w:r w:rsidRPr="002D7157">
              <w:rPr>
                <w:szCs w:val="24"/>
              </w:rPr>
              <w:t xml:space="preserve"> веков</w:t>
            </w:r>
          </w:p>
        </w:tc>
      </w:tr>
      <w:tr w:rsidR="002D7157" w:rsidRPr="002D7157" w:rsidTr="0071568E">
        <w:tc>
          <w:tcPr>
            <w:tcW w:w="14454" w:type="dxa"/>
            <w:gridSpan w:val="7"/>
          </w:tcPr>
          <w:p w:rsidR="002D7157" w:rsidRPr="002D7157" w:rsidRDefault="002D7157" w:rsidP="00B4739D">
            <w:pPr>
              <w:ind w:firstLine="0"/>
              <w:rPr>
                <w:szCs w:val="24"/>
              </w:rPr>
            </w:pPr>
            <w:r w:rsidRPr="00350ED7">
              <w:rPr>
                <w:b/>
                <w:szCs w:val="24"/>
              </w:rPr>
              <w:t>Продолжительность экскурсии</w:t>
            </w:r>
            <w:r w:rsidR="00350ED7" w:rsidRPr="00350ED7">
              <w:rPr>
                <w:b/>
                <w:szCs w:val="24"/>
              </w:rPr>
              <w:t>:</w:t>
            </w:r>
            <w:r w:rsidR="00A63C9A">
              <w:rPr>
                <w:szCs w:val="24"/>
              </w:rPr>
              <w:t xml:space="preserve"> </w:t>
            </w:r>
            <w:r w:rsidRPr="002D7157">
              <w:rPr>
                <w:szCs w:val="24"/>
              </w:rPr>
              <w:t>1 час</w:t>
            </w:r>
          </w:p>
        </w:tc>
      </w:tr>
      <w:tr w:rsidR="002D7157" w:rsidRPr="002D7157" w:rsidTr="0071568E">
        <w:tc>
          <w:tcPr>
            <w:tcW w:w="14454" w:type="dxa"/>
            <w:gridSpan w:val="7"/>
          </w:tcPr>
          <w:p w:rsidR="002D7157" w:rsidRPr="002D7157" w:rsidRDefault="002D7157" w:rsidP="00B4739D">
            <w:pPr>
              <w:ind w:firstLine="0"/>
              <w:rPr>
                <w:szCs w:val="24"/>
              </w:rPr>
            </w:pPr>
            <w:r w:rsidRPr="00350ED7">
              <w:rPr>
                <w:b/>
                <w:szCs w:val="24"/>
              </w:rPr>
              <w:t xml:space="preserve">Автор </w:t>
            </w:r>
            <w:r w:rsidR="00C645C1" w:rsidRPr="00350ED7">
              <w:rPr>
                <w:b/>
                <w:szCs w:val="24"/>
              </w:rPr>
              <w:t>—</w:t>
            </w:r>
            <w:r w:rsidRPr="00350ED7">
              <w:rPr>
                <w:b/>
                <w:szCs w:val="24"/>
              </w:rPr>
              <w:t xml:space="preserve"> разработчик</w:t>
            </w:r>
            <w:r w:rsidR="00350ED7">
              <w:rPr>
                <w:szCs w:val="24"/>
              </w:rPr>
              <w:t>:</w:t>
            </w:r>
            <w:r w:rsidRPr="002D7157">
              <w:rPr>
                <w:szCs w:val="24"/>
              </w:rPr>
              <w:t xml:space="preserve"> </w:t>
            </w:r>
            <w:proofErr w:type="spellStart"/>
            <w:r w:rsidRPr="002D7157">
              <w:rPr>
                <w:szCs w:val="24"/>
              </w:rPr>
              <w:t>Ерёмкина</w:t>
            </w:r>
            <w:proofErr w:type="spellEnd"/>
            <w:r w:rsidRPr="002D7157">
              <w:rPr>
                <w:szCs w:val="24"/>
              </w:rPr>
              <w:t xml:space="preserve"> Н.И., Васютин С.В., Ковтун И.К.</w:t>
            </w:r>
          </w:p>
        </w:tc>
      </w:tr>
      <w:tr w:rsidR="002D7157" w:rsidRPr="002D7157" w:rsidTr="0071568E">
        <w:tc>
          <w:tcPr>
            <w:tcW w:w="14454" w:type="dxa"/>
            <w:gridSpan w:val="7"/>
          </w:tcPr>
          <w:p w:rsidR="002D7157" w:rsidRPr="002D7157" w:rsidRDefault="00B4739D" w:rsidP="00B4739D">
            <w:pPr>
              <w:ind w:firstLine="0"/>
              <w:rPr>
                <w:szCs w:val="24"/>
              </w:rPr>
            </w:pPr>
            <w:r>
              <w:rPr>
                <w:b/>
                <w:szCs w:val="24"/>
              </w:rPr>
              <w:t>Содержание экскурсии:</w:t>
            </w:r>
            <w:r w:rsidR="002D7157" w:rsidRPr="002D7157">
              <w:rPr>
                <w:szCs w:val="24"/>
              </w:rPr>
              <w:t xml:space="preserve"> знакомство учащихся с историей постройки собора и участие</w:t>
            </w:r>
            <w:r>
              <w:rPr>
                <w:szCs w:val="24"/>
              </w:rPr>
              <w:t>м</w:t>
            </w:r>
            <w:r w:rsidR="002D7157" w:rsidRPr="002D7157">
              <w:rPr>
                <w:szCs w:val="24"/>
              </w:rPr>
              <w:t xml:space="preserve"> в этом процессе семьи </w:t>
            </w:r>
            <w:proofErr w:type="spellStart"/>
            <w:r w:rsidR="002D7157" w:rsidRPr="002D7157">
              <w:rPr>
                <w:szCs w:val="24"/>
              </w:rPr>
              <w:t>Г</w:t>
            </w:r>
            <w:r>
              <w:rPr>
                <w:szCs w:val="24"/>
              </w:rPr>
              <w:t>а</w:t>
            </w:r>
            <w:r w:rsidR="002D7157" w:rsidRPr="002D7157">
              <w:rPr>
                <w:szCs w:val="24"/>
              </w:rPr>
              <w:t>даловых</w:t>
            </w:r>
            <w:proofErr w:type="spellEnd"/>
          </w:p>
        </w:tc>
      </w:tr>
      <w:tr w:rsidR="002D7157" w:rsidRPr="002D7157" w:rsidTr="0071568E">
        <w:tc>
          <w:tcPr>
            <w:tcW w:w="14454" w:type="dxa"/>
            <w:gridSpan w:val="7"/>
          </w:tcPr>
          <w:p w:rsidR="002D7157" w:rsidRPr="002D7157" w:rsidRDefault="002D7157" w:rsidP="00B4739D">
            <w:pPr>
              <w:ind w:firstLine="0"/>
              <w:rPr>
                <w:szCs w:val="24"/>
              </w:rPr>
            </w:pPr>
            <w:r w:rsidRPr="002D7157">
              <w:rPr>
                <w:b/>
                <w:szCs w:val="24"/>
              </w:rPr>
              <w:t xml:space="preserve">Маршрут экскурсии: </w:t>
            </w:r>
            <w:r w:rsidRPr="002D7157">
              <w:rPr>
                <w:szCs w:val="24"/>
              </w:rPr>
              <w:t>исторический центр города Канска</w:t>
            </w:r>
          </w:p>
        </w:tc>
      </w:tr>
      <w:tr w:rsidR="002D7157" w:rsidRPr="002D7157" w:rsidTr="0071568E">
        <w:tc>
          <w:tcPr>
            <w:tcW w:w="14454" w:type="dxa"/>
            <w:gridSpan w:val="7"/>
          </w:tcPr>
          <w:p w:rsidR="002D7157" w:rsidRPr="002D7157" w:rsidRDefault="002D7157" w:rsidP="00B4739D">
            <w:pPr>
              <w:ind w:firstLine="0"/>
              <w:rPr>
                <w:b/>
                <w:szCs w:val="24"/>
              </w:rPr>
            </w:pPr>
          </w:p>
        </w:tc>
      </w:tr>
      <w:tr w:rsidR="002D7157" w:rsidRPr="005E0FDD" w:rsidTr="0071568E">
        <w:tc>
          <w:tcPr>
            <w:tcW w:w="959" w:type="dxa"/>
          </w:tcPr>
          <w:p w:rsidR="002D7157" w:rsidRPr="005E0FDD" w:rsidRDefault="002D7157" w:rsidP="00B4739D">
            <w:pPr>
              <w:ind w:firstLine="0"/>
              <w:rPr>
                <w:szCs w:val="24"/>
              </w:rPr>
            </w:pPr>
            <w:r w:rsidRPr="005E0FDD">
              <w:rPr>
                <w:szCs w:val="24"/>
              </w:rPr>
              <w:t>Маршрут экскурсии</w:t>
            </w:r>
          </w:p>
        </w:tc>
        <w:tc>
          <w:tcPr>
            <w:tcW w:w="992" w:type="dxa"/>
          </w:tcPr>
          <w:p w:rsidR="002D7157" w:rsidRPr="005E0FDD" w:rsidRDefault="002D7157" w:rsidP="00B4739D">
            <w:pPr>
              <w:ind w:firstLine="0"/>
              <w:rPr>
                <w:szCs w:val="24"/>
              </w:rPr>
            </w:pPr>
            <w:r w:rsidRPr="005E0FDD">
              <w:rPr>
                <w:szCs w:val="24"/>
              </w:rPr>
              <w:t>Место остановки</w:t>
            </w:r>
          </w:p>
        </w:tc>
        <w:tc>
          <w:tcPr>
            <w:tcW w:w="1134" w:type="dxa"/>
          </w:tcPr>
          <w:p w:rsidR="002D7157" w:rsidRPr="005E0FDD" w:rsidRDefault="002D7157" w:rsidP="00B4739D">
            <w:pPr>
              <w:ind w:firstLine="0"/>
              <w:rPr>
                <w:szCs w:val="24"/>
              </w:rPr>
            </w:pPr>
            <w:r w:rsidRPr="005E0FDD">
              <w:rPr>
                <w:szCs w:val="24"/>
              </w:rPr>
              <w:t>Объекты показа</w:t>
            </w:r>
          </w:p>
        </w:tc>
        <w:tc>
          <w:tcPr>
            <w:tcW w:w="1134" w:type="dxa"/>
          </w:tcPr>
          <w:p w:rsidR="002D7157" w:rsidRPr="005E0FDD" w:rsidRDefault="002D7157" w:rsidP="00B4739D">
            <w:pPr>
              <w:ind w:firstLine="0"/>
              <w:rPr>
                <w:szCs w:val="24"/>
              </w:rPr>
            </w:pPr>
            <w:r w:rsidRPr="005E0FDD">
              <w:rPr>
                <w:szCs w:val="24"/>
              </w:rPr>
              <w:t>Продолжит. осмотра</w:t>
            </w:r>
          </w:p>
        </w:tc>
        <w:tc>
          <w:tcPr>
            <w:tcW w:w="7655" w:type="dxa"/>
          </w:tcPr>
          <w:p w:rsidR="002D7157" w:rsidRPr="005E0FDD" w:rsidRDefault="002D7157" w:rsidP="00B4739D">
            <w:pPr>
              <w:ind w:firstLine="0"/>
              <w:rPr>
                <w:szCs w:val="24"/>
              </w:rPr>
            </w:pPr>
            <w:r w:rsidRPr="005E0FDD">
              <w:rPr>
                <w:szCs w:val="24"/>
              </w:rPr>
              <w:t>Основное содержание информации</w:t>
            </w:r>
          </w:p>
        </w:tc>
        <w:tc>
          <w:tcPr>
            <w:tcW w:w="1275" w:type="dxa"/>
          </w:tcPr>
          <w:p w:rsidR="002D7157" w:rsidRPr="005E0FDD" w:rsidRDefault="002D7157" w:rsidP="00B4739D">
            <w:pPr>
              <w:ind w:firstLine="0"/>
              <w:rPr>
                <w:szCs w:val="24"/>
              </w:rPr>
            </w:pPr>
            <w:proofErr w:type="spellStart"/>
            <w:r w:rsidRPr="005E0FDD">
              <w:rPr>
                <w:szCs w:val="24"/>
              </w:rPr>
              <w:t>Организ</w:t>
            </w:r>
            <w:proofErr w:type="spellEnd"/>
            <w:r w:rsidRPr="005E0FDD">
              <w:rPr>
                <w:szCs w:val="24"/>
              </w:rPr>
              <w:t>. указания</w:t>
            </w:r>
          </w:p>
        </w:tc>
        <w:tc>
          <w:tcPr>
            <w:tcW w:w="1305" w:type="dxa"/>
          </w:tcPr>
          <w:p w:rsidR="002D7157" w:rsidRPr="005E0FDD" w:rsidRDefault="002D7157" w:rsidP="00B4739D">
            <w:pPr>
              <w:ind w:firstLine="0"/>
              <w:rPr>
                <w:szCs w:val="24"/>
              </w:rPr>
            </w:pPr>
            <w:r w:rsidRPr="005E0FDD">
              <w:rPr>
                <w:szCs w:val="24"/>
              </w:rPr>
              <w:t>Методические указания</w:t>
            </w:r>
          </w:p>
        </w:tc>
      </w:tr>
      <w:tr w:rsidR="002D7157" w:rsidRPr="002D7157" w:rsidTr="0071568E">
        <w:tc>
          <w:tcPr>
            <w:tcW w:w="959" w:type="dxa"/>
          </w:tcPr>
          <w:p w:rsidR="002D7157" w:rsidRPr="002D7157" w:rsidRDefault="002D7157" w:rsidP="00B4739D">
            <w:pPr>
              <w:ind w:firstLine="0"/>
              <w:rPr>
                <w:szCs w:val="24"/>
              </w:rPr>
            </w:pPr>
            <w:proofErr w:type="spellStart"/>
            <w:r w:rsidRPr="002D7157">
              <w:rPr>
                <w:szCs w:val="24"/>
              </w:rPr>
              <w:t>Г</w:t>
            </w:r>
            <w:r w:rsidR="009027DC">
              <w:rPr>
                <w:szCs w:val="24"/>
              </w:rPr>
              <w:t>а</w:t>
            </w:r>
            <w:r w:rsidRPr="002D7157">
              <w:rPr>
                <w:szCs w:val="24"/>
              </w:rPr>
              <w:t>даловские</w:t>
            </w:r>
            <w:proofErr w:type="spellEnd"/>
            <w:r w:rsidRPr="002D7157">
              <w:rPr>
                <w:szCs w:val="24"/>
              </w:rPr>
              <w:t xml:space="preserve"> ряды </w:t>
            </w:r>
            <w:r w:rsidR="00217DA0">
              <w:rPr>
                <w:szCs w:val="24"/>
              </w:rPr>
              <w:t>—</w:t>
            </w:r>
            <w:r w:rsidRPr="002D7157">
              <w:rPr>
                <w:szCs w:val="24"/>
              </w:rPr>
              <w:t xml:space="preserve"> Свято-Троицкий собор</w:t>
            </w:r>
          </w:p>
          <w:p w:rsidR="002D7157" w:rsidRPr="002D7157" w:rsidRDefault="002D7157" w:rsidP="00B4739D">
            <w:pPr>
              <w:ind w:firstLine="0"/>
              <w:rPr>
                <w:szCs w:val="24"/>
              </w:rPr>
            </w:pPr>
          </w:p>
        </w:tc>
        <w:tc>
          <w:tcPr>
            <w:tcW w:w="992" w:type="dxa"/>
          </w:tcPr>
          <w:p w:rsidR="002D7157" w:rsidRPr="002D7157" w:rsidRDefault="002D7157" w:rsidP="00B4739D">
            <w:pPr>
              <w:ind w:firstLine="0"/>
              <w:rPr>
                <w:szCs w:val="24"/>
              </w:rPr>
            </w:pPr>
            <w:r w:rsidRPr="002D7157">
              <w:rPr>
                <w:szCs w:val="24"/>
              </w:rPr>
              <w:t>Центр города</w:t>
            </w:r>
          </w:p>
        </w:tc>
        <w:tc>
          <w:tcPr>
            <w:tcW w:w="1134" w:type="dxa"/>
          </w:tcPr>
          <w:p w:rsidR="002D7157" w:rsidRPr="002D7157" w:rsidRDefault="002D7157" w:rsidP="00AA1391">
            <w:pPr>
              <w:ind w:firstLine="0"/>
              <w:rPr>
                <w:szCs w:val="24"/>
              </w:rPr>
            </w:pPr>
            <w:r w:rsidRPr="002D7157">
              <w:rPr>
                <w:szCs w:val="24"/>
              </w:rPr>
              <w:t>Свято-Троицкий собор</w:t>
            </w:r>
          </w:p>
        </w:tc>
        <w:tc>
          <w:tcPr>
            <w:tcW w:w="1134" w:type="dxa"/>
          </w:tcPr>
          <w:p w:rsidR="002D7157" w:rsidRPr="002D7157" w:rsidRDefault="002D7157" w:rsidP="00B4739D">
            <w:pPr>
              <w:ind w:firstLine="0"/>
              <w:rPr>
                <w:szCs w:val="24"/>
              </w:rPr>
            </w:pPr>
            <w:r w:rsidRPr="002D7157">
              <w:rPr>
                <w:szCs w:val="24"/>
              </w:rPr>
              <w:t>1 час</w:t>
            </w:r>
          </w:p>
        </w:tc>
        <w:tc>
          <w:tcPr>
            <w:tcW w:w="7655" w:type="dxa"/>
          </w:tcPr>
          <w:p w:rsidR="002D7157" w:rsidRPr="002D7157" w:rsidRDefault="002D7157" w:rsidP="006919B4">
            <w:pPr>
              <w:ind w:firstLine="0"/>
              <w:rPr>
                <w:szCs w:val="24"/>
              </w:rPr>
            </w:pPr>
            <w:r w:rsidRPr="002D7157">
              <w:rPr>
                <w:szCs w:val="24"/>
              </w:rPr>
              <w:t>Свято-Троицкий собор Канска (в первом освящении Спасский) начинался 21 сентября 1797 года с грамоты архиепископа Тоб</w:t>
            </w:r>
            <w:r w:rsidR="009027DC">
              <w:rPr>
                <w:szCs w:val="24"/>
              </w:rPr>
              <w:t xml:space="preserve">ольского и Сибирского </w:t>
            </w:r>
            <w:proofErr w:type="spellStart"/>
            <w:r w:rsidR="009027DC">
              <w:rPr>
                <w:szCs w:val="24"/>
              </w:rPr>
              <w:t>Варлаама</w:t>
            </w:r>
            <w:proofErr w:type="spellEnd"/>
            <w:r w:rsidRPr="002D7157">
              <w:rPr>
                <w:szCs w:val="24"/>
              </w:rPr>
              <w:t xml:space="preserve"> (Петрова)</w:t>
            </w:r>
            <w:r w:rsidR="006E6572">
              <w:rPr>
                <w:szCs w:val="24"/>
              </w:rPr>
              <w:t xml:space="preserve"> </w:t>
            </w:r>
            <w:r w:rsidR="006E6572" w:rsidRPr="006E6572">
              <w:rPr>
                <w:szCs w:val="24"/>
              </w:rPr>
              <w:t>красноярскому протоиерею Алексею Алексееву</w:t>
            </w:r>
            <w:r w:rsidRPr="002D7157">
              <w:rPr>
                <w:szCs w:val="24"/>
              </w:rPr>
              <w:t>. В грамоте говорилось о том, что прихожане Канска обратились к нему с желанием построить вместо деревянной Спасской церкви каменную с приделом Покрова Пресвятой Богородицы, для создания которой уже заготовили камень и т</w:t>
            </w:r>
            <w:r w:rsidR="0069352E">
              <w:rPr>
                <w:szCs w:val="24"/>
              </w:rPr>
              <w:t>ё</w:t>
            </w:r>
            <w:r w:rsidRPr="002D7157">
              <w:rPr>
                <w:szCs w:val="24"/>
              </w:rPr>
              <w:t>с. Собственноручно протоиерей</w:t>
            </w:r>
            <w:r w:rsidR="006E6572">
              <w:rPr>
                <w:szCs w:val="24"/>
              </w:rPr>
              <w:t>, направленный курировать строительство,</w:t>
            </w:r>
            <w:r w:rsidRPr="002D7157">
              <w:rPr>
                <w:szCs w:val="24"/>
              </w:rPr>
              <w:t xml:space="preserve"> на обороте грамоты напис</w:t>
            </w:r>
            <w:r w:rsidR="009027DC">
              <w:rPr>
                <w:szCs w:val="24"/>
              </w:rPr>
              <w:t>ал, что «</w:t>
            </w:r>
            <w:r w:rsidRPr="002D7157">
              <w:rPr>
                <w:szCs w:val="24"/>
              </w:rPr>
              <w:t xml:space="preserve">в Канском остроге церковь каменная с приделом </w:t>
            </w:r>
            <w:proofErr w:type="spellStart"/>
            <w:r w:rsidRPr="002D7157">
              <w:rPr>
                <w:szCs w:val="24"/>
              </w:rPr>
              <w:t>собор</w:t>
            </w:r>
            <w:r w:rsidR="0069352E">
              <w:rPr>
                <w:szCs w:val="24"/>
              </w:rPr>
              <w:t>н</w:t>
            </w:r>
            <w:r w:rsidRPr="002D7157">
              <w:rPr>
                <w:szCs w:val="24"/>
              </w:rPr>
              <w:t>е</w:t>
            </w:r>
            <w:proofErr w:type="spellEnd"/>
            <w:r w:rsidRPr="002D7157">
              <w:rPr>
                <w:szCs w:val="24"/>
              </w:rPr>
              <w:t xml:space="preserve"> </w:t>
            </w:r>
            <w:r w:rsidR="009027DC">
              <w:rPr>
                <w:szCs w:val="24"/>
              </w:rPr>
              <w:t>заложена в 1800 года мая 18 дня»</w:t>
            </w:r>
            <w:r w:rsidRPr="002D7157">
              <w:rPr>
                <w:szCs w:val="24"/>
              </w:rPr>
              <w:t xml:space="preserve">. Главным вдохновителем и организатором строительства нового храма стал священник первой </w:t>
            </w:r>
            <w:r w:rsidRPr="002D7157">
              <w:rPr>
                <w:szCs w:val="24"/>
              </w:rPr>
              <w:lastRenderedPageBreak/>
              <w:t xml:space="preserve">Спасской церкви Михаил Евтюгин. Каким был этот человек, откуда прибыл в Канск, достоверных сведений нет. Одно можно сказать твердо, что был </w:t>
            </w:r>
            <w:proofErr w:type="spellStart"/>
            <w:r w:rsidRPr="002D7157">
              <w:rPr>
                <w:szCs w:val="24"/>
              </w:rPr>
              <w:t>боголюбив</w:t>
            </w:r>
            <w:proofErr w:type="spellEnd"/>
            <w:r w:rsidRPr="002D7157">
              <w:rPr>
                <w:szCs w:val="24"/>
              </w:rPr>
              <w:t xml:space="preserve"> и талантлив, иначе бы при тех мощностях и технических возможностях не смог бы построить собор в такой короткий срок </w:t>
            </w:r>
            <w:r w:rsidR="00C645C1">
              <w:rPr>
                <w:szCs w:val="24"/>
              </w:rPr>
              <w:t>—</w:t>
            </w:r>
            <w:r w:rsidRPr="002D7157">
              <w:rPr>
                <w:szCs w:val="24"/>
              </w:rPr>
              <w:t xml:space="preserve"> в четыре года. 28 июля 1804 года отец Михаил уже известил Красно</w:t>
            </w:r>
            <w:r w:rsidR="00E15109">
              <w:rPr>
                <w:szCs w:val="24"/>
              </w:rPr>
              <w:t>ярское духовное правление, что «</w:t>
            </w:r>
            <w:r w:rsidRPr="002D7157">
              <w:rPr>
                <w:szCs w:val="24"/>
              </w:rPr>
              <w:t>церковь в совершенное строением окончание приведена, из коих придел и всеми потребностями, принадлежащими к священнослужению, снабжен и к освящению состоит в готовности</w:t>
            </w:r>
            <w:r w:rsidR="00E15109">
              <w:rPr>
                <w:szCs w:val="24"/>
              </w:rPr>
              <w:t>»</w:t>
            </w:r>
            <w:r w:rsidRPr="002D7157">
              <w:rPr>
                <w:szCs w:val="24"/>
              </w:rPr>
              <w:t>. Из скупых строчек отчетов можно понять, что рядом с отцом Михаилом Евтюгиным был</w:t>
            </w:r>
            <w:r w:rsidR="00E15109">
              <w:rPr>
                <w:szCs w:val="24"/>
              </w:rPr>
              <w:t xml:space="preserve"> крестьянин Поликарп Бурмакин, «</w:t>
            </w:r>
            <w:r w:rsidRPr="002D7157">
              <w:rPr>
                <w:szCs w:val="24"/>
              </w:rPr>
              <w:t>выбранный обществом и</w:t>
            </w:r>
            <w:r w:rsidR="00E15109">
              <w:rPr>
                <w:szCs w:val="24"/>
              </w:rPr>
              <w:t>з лучших людей Канского острога»</w:t>
            </w:r>
            <w:r w:rsidRPr="002D7157">
              <w:rPr>
                <w:szCs w:val="24"/>
              </w:rPr>
              <w:t xml:space="preserve">. Непосредственными же строителями стали енисейские мастера </w:t>
            </w:r>
            <w:r w:rsidR="00C645C1">
              <w:rPr>
                <w:szCs w:val="24"/>
              </w:rPr>
              <w:t>—</w:t>
            </w:r>
            <w:r w:rsidRPr="002D7157">
              <w:rPr>
                <w:szCs w:val="24"/>
              </w:rPr>
              <w:t xml:space="preserve"> цеховой Алексей Казаретин и мещанин Андрей Малетин. Документов о строительстве собора, к сожалению, осталось немного, но все имеющиеся бесценны для истории города и собора. По храму и город </w:t>
            </w:r>
            <w:r w:rsidR="00C645C1">
              <w:rPr>
                <w:szCs w:val="24"/>
              </w:rPr>
              <w:t>—</w:t>
            </w:r>
            <w:r w:rsidRPr="002D7157">
              <w:rPr>
                <w:szCs w:val="24"/>
              </w:rPr>
              <w:t xml:space="preserve"> гласит православная мудрость. Собор был первым ка</w:t>
            </w:r>
            <w:r w:rsidR="00B21F99">
              <w:rPr>
                <w:szCs w:val="24"/>
              </w:rPr>
              <w:t>менным зданием Канска, тогда ещё</w:t>
            </w:r>
            <w:r w:rsidRPr="002D7157">
              <w:rPr>
                <w:szCs w:val="24"/>
              </w:rPr>
              <w:t xml:space="preserve"> острога. </w:t>
            </w:r>
            <w:r w:rsidR="00B21F99">
              <w:rPr>
                <w:szCs w:val="24"/>
              </w:rPr>
              <w:t>А</w:t>
            </w:r>
            <w:r w:rsidRPr="002D7157">
              <w:rPr>
                <w:szCs w:val="24"/>
              </w:rPr>
              <w:t>рхитектуре Спасского собора присущи черты енисейской школы барокко XVIII века, дополненные элементами классицизма в процессе пер</w:t>
            </w:r>
            <w:r w:rsidR="000805AC">
              <w:rPr>
                <w:szCs w:val="24"/>
              </w:rPr>
              <w:t>естроек 1840-х и 1910-х годов. Д</w:t>
            </w:r>
            <w:r w:rsidRPr="002D7157">
              <w:rPr>
                <w:szCs w:val="24"/>
              </w:rPr>
              <w:t>ля Канска собор стал сердцем и всегда собирал вокруг себя город. Открытие золотоносных месторождений в канской и ангарской тайге привлекло сюда предприимчивых людей, появилось значительное число купцов. И многие из них считали долгом пожертвовать на собор. Н</w:t>
            </w:r>
            <w:r w:rsidR="005E0FDD">
              <w:rPr>
                <w:szCs w:val="24"/>
              </w:rPr>
              <w:t xml:space="preserve">апример, в 1875 году купец Г.П. </w:t>
            </w:r>
            <w:r w:rsidRPr="002D7157">
              <w:rPr>
                <w:szCs w:val="24"/>
              </w:rPr>
              <w:t>Гадалов пожертвовал колокол весом 335 пудов. В 1891 году, 28</w:t>
            </w:r>
            <w:r w:rsidR="00C645C1">
              <w:rPr>
                <w:szCs w:val="24"/>
              </w:rPr>
              <w:t>–</w:t>
            </w:r>
            <w:r w:rsidRPr="002D7157">
              <w:rPr>
                <w:szCs w:val="24"/>
              </w:rPr>
              <w:t xml:space="preserve">29 июня, во время путешествия из Владивостока в Петербург, Канск посетил </w:t>
            </w:r>
            <w:r w:rsidR="00EA1A41">
              <w:rPr>
                <w:szCs w:val="24"/>
              </w:rPr>
              <w:t xml:space="preserve">наследник императорского престола Николай Александрович, будущий царь Николай </w:t>
            </w:r>
            <w:r w:rsidR="00EA1A41">
              <w:rPr>
                <w:szCs w:val="24"/>
                <w:lang w:val="en-US"/>
              </w:rPr>
              <w:t>II</w:t>
            </w:r>
            <w:r w:rsidRPr="002D7157">
              <w:rPr>
                <w:szCs w:val="24"/>
              </w:rPr>
              <w:t xml:space="preserve">. </w:t>
            </w:r>
            <w:r w:rsidR="00EA1A41">
              <w:rPr>
                <w:szCs w:val="24"/>
              </w:rPr>
              <w:t>По свидетельствам очевидцев,</w:t>
            </w:r>
            <w:r w:rsidRPr="002D7157">
              <w:rPr>
                <w:szCs w:val="24"/>
              </w:rPr>
              <w:t xml:space="preserve"> Николай Александрович побывал в Спасском соборе. </w:t>
            </w:r>
            <w:r w:rsidR="00EA1A41">
              <w:rPr>
                <w:szCs w:val="24"/>
              </w:rPr>
              <w:t>Цесаревича</w:t>
            </w:r>
            <w:r w:rsidRPr="002D7157">
              <w:rPr>
                <w:szCs w:val="24"/>
              </w:rPr>
              <w:t xml:space="preserve"> встречали всем городом, а до храма были разостланы ковровые дорожки. </w:t>
            </w:r>
            <w:r w:rsidR="006919B4">
              <w:rPr>
                <w:szCs w:val="24"/>
              </w:rPr>
              <w:t>В</w:t>
            </w:r>
            <w:r w:rsidRPr="002D7157">
              <w:rPr>
                <w:szCs w:val="24"/>
              </w:rPr>
              <w:t xml:space="preserve"> 1910</w:t>
            </w:r>
            <w:r w:rsidR="006919B4">
              <w:rPr>
                <w:szCs w:val="24"/>
              </w:rPr>
              <w:t xml:space="preserve"> г. </w:t>
            </w:r>
            <w:r w:rsidRPr="002D7157">
              <w:rPr>
                <w:szCs w:val="24"/>
              </w:rPr>
              <w:lastRenderedPageBreak/>
              <w:t xml:space="preserve">архитектор Соколовский </w:t>
            </w:r>
            <w:r w:rsidR="006919B4">
              <w:rPr>
                <w:szCs w:val="24"/>
              </w:rPr>
              <w:t xml:space="preserve">расширил здание собора на средства семьи </w:t>
            </w:r>
            <w:proofErr w:type="spellStart"/>
            <w:r w:rsidR="006919B4">
              <w:rPr>
                <w:szCs w:val="24"/>
              </w:rPr>
              <w:t>Гадаловых</w:t>
            </w:r>
            <w:proofErr w:type="spellEnd"/>
            <w:r w:rsidR="006919B4">
              <w:rPr>
                <w:szCs w:val="24"/>
              </w:rPr>
              <w:t>. В</w:t>
            </w:r>
            <w:r w:rsidRPr="002D7157">
              <w:rPr>
                <w:szCs w:val="24"/>
              </w:rPr>
              <w:t xml:space="preserve"> 1930-е </w:t>
            </w:r>
            <w:r w:rsidR="006919B4">
              <w:rPr>
                <w:szCs w:val="24"/>
              </w:rPr>
              <w:t>храм</w:t>
            </w:r>
            <w:r w:rsidRPr="002D7157">
              <w:rPr>
                <w:szCs w:val="24"/>
              </w:rPr>
              <w:t xml:space="preserve"> был закрыт.</w:t>
            </w:r>
            <w:r w:rsidR="006919B4">
              <w:rPr>
                <w:szCs w:val="24"/>
              </w:rPr>
              <w:t xml:space="preserve"> В</w:t>
            </w:r>
            <w:r w:rsidRPr="002D7157">
              <w:rPr>
                <w:szCs w:val="24"/>
              </w:rPr>
              <w:t xml:space="preserve"> 1946</w:t>
            </w:r>
            <w:r w:rsidR="00217DA0">
              <w:rPr>
                <w:szCs w:val="24"/>
              </w:rPr>
              <w:t>–</w:t>
            </w:r>
            <w:r w:rsidRPr="002D7157">
              <w:rPr>
                <w:szCs w:val="24"/>
              </w:rPr>
              <w:t xml:space="preserve">1959 гг. вновь открыт для </w:t>
            </w:r>
            <w:r w:rsidR="006919B4">
              <w:rPr>
                <w:szCs w:val="24"/>
              </w:rPr>
              <w:t>богослужения</w:t>
            </w:r>
            <w:r w:rsidRPr="002D7157">
              <w:rPr>
                <w:szCs w:val="24"/>
              </w:rPr>
              <w:t xml:space="preserve">. С 1964 года в соборе работает драмтеатр, краеведческий музей. С 1990 года </w:t>
            </w:r>
            <w:r w:rsidR="006919B4">
              <w:rPr>
                <w:szCs w:val="24"/>
              </w:rPr>
              <w:t>собор вновь возвращён верующим</w:t>
            </w:r>
            <w:r w:rsidRPr="002D7157">
              <w:rPr>
                <w:szCs w:val="24"/>
              </w:rPr>
              <w:t>.</w:t>
            </w:r>
          </w:p>
        </w:tc>
        <w:tc>
          <w:tcPr>
            <w:tcW w:w="1275" w:type="dxa"/>
          </w:tcPr>
          <w:p w:rsidR="002D7157" w:rsidRPr="002D7157" w:rsidRDefault="002D7157" w:rsidP="00B4739D">
            <w:pPr>
              <w:ind w:firstLine="0"/>
              <w:rPr>
                <w:szCs w:val="24"/>
              </w:rPr>
            </w:pPr>
            <w:r w:rsidRPr="002D7157">
              <w:rPr>
                <w:szCs w:val="24"/>
              </w:rPr>
              <w:lastRenderedPageBreak/>
              <w:t xml:space="preserve">Беседа с учащимися по ходу экскурсии, демонстрация фотографий объекта в разные </w:t>
            </w:r>
            <w:r w:rsidRPr="002D7157">
              <w:rPr>
                <w:szCs w:val="24"/>
              </w:rPr>
              <w:t>исторические периоды, осмотр объекта с различных позиций городского ландшафта, подъём на колокольню.</w:t>
            </w:r>
          </w:p>
        </w:tc>
        <w:tc>
          <w:tcPr>
            <w:tcW w:w="1305" w:type="dxa"/>
          </w:tcPr>
          <w:p w:rsidR="002D7157" w:rsidRPr="002D7157" w:rsidRDefault="002D7157" w:rsidP="00B4739D">
            <w:pPr>
              <w:ind w:firstLine="0"/>
              <w:rPr>
                <w:szCs w:val="24"/>
              </w:rPr>
            </w:pPr>
            <w:r w:rsidRPr="002D7157">
              <w:rPr>
                <w:szCs w:val="24"/>
              </w:rPr>
              <w:lastRenderedPageBreak/>
              <w:t xml:space="preserve">«Архитектурные памятники Енисейской губернии </w:t>
            </w:r>
            <w:r w:rsidRPr="002D7157">
              <w:rPr>
                <w:szCs w:val="24"/>
                <w:lang w:val="en-US"/>
              </w:rPr>
              <w:t>XVIII</w:t>
            </w:r>
            <w:r w:rsidR="00217DA0">
              <w:rPr>
                <w:szCs w:val="24"/>
              </w:rPr>
              <w:t>–</w:t>
            </w:r>
            <w:r w:rsidRPr="002D7157">
              <w:rPr>
                <w:szCs w:val="24"/>
                <w:lang w:val="en-US"/>
              </w:rPr>
              <w:t>XIX</w:t>
            </w:r>
            <w:r w:rsidRPr="002D7157">
              <w:rPr>
                <w:szCs w:val="24"/>
              </w:rPr>
              <w:t xml:space="preserve"> века» тему можно </w:t>
            </w:r>
            <w:r w:rsidRPr="002D7157">
              <w:rPr>
                <w:szCs w:val="24"/>
              </w:rPr>
              <w:lastRenderedPageBreak/>
              <w:t>включить в курс истории России (краеведческий компонент) в 8 классе</w:t>
            </w:r>
          </w:p>
        </w:tc>
      </w:tr>
    </w:tbl>
    <w:p w:rsidR="002D7157" w:rsidRPr="002D7157" w:rsidRDefault="002D7157" w:rsidP="002D7157">
      <w:pPr>
        <w:autoSpaceDE w:val="0"/>
        <w:autoSpaceDN w:val="0"/>
        <w:adjustRightInd w:val="0"/>
        <w:ind w:left="709"/>
        <w:rPr>
          <w:rFonts w:eastAsia="Times New Roman" w:cs="Times New Roman"/>
          <w:szCs w:val="24"/>
          <w:lang w:eastAsia="ru-RU"/>
        </w:rPr>
      </w:pPr>
    </w:p>
    <w:p w:rsidR="002D7157" w:rsidRPr="002D7157" w:rsidRDefault="002D7157" w:rsidP="002D7157">
      <w:pPr>
        <w:autoSpaceDE w:val="0"/>
        <w:autoSpaceDN w:val="0"/>
        <w:adjustRightInd w:val="0"/>
        <w:rPr>
          <w:rFonts w:eastAsia="Times New Roman" w:cs="Times New Roman"/>
          <w:szCs w:val="24"/>
          <w:lang w:eastAsia="ru-RU"/>
        </w:rPr>
        <w:sectPr w:rsidR="002D7157" w:rsidRPr="002D7157" w:rsidSect="002837BA">
          <w:pgSz w:w="16838" w:h="11906" w:orient="landscape"/>
          <w:pgMar w:top="1134" w:right="850" w:bottom="1134" w:left="1701" w:header="709" w:footer="709" w:gutter="0"/>
          <w:cols w:space="708"/>
          <w:titlePg/>
          <w:docGrid w:linePitch="360"/>
        </w:sectPr>
      </w:pPr>
    </w:p>
    <w:p w:rsidR="002D7157" w:rsidRPr="002D7157" w:rsidRDefault="002D7157" w:rsidP="002D7157">
      <w:pPr>
        <w:spacing w:line="360" w:lineRule="auto"/>
        <w:rPr>
          <w:rFonts w:eastAsia="Times New Roman" w:cs="Times New Roman"/>
          <w:b/>
          <w:sz w:val="28"/>
          <w:szCs w:val="28"/>
        </w:rPr>
        <w:sectPr w:rsidR="002D7157" w:rsidRPr="002D7157" w:rsidSect="002837BA">
          <w:type w:val="continuous"/>
          <w:pgSz w:w="16838" w:h="11906" w:orient="landscape"/>
          <w:pgMar w:top="1134" w:right="850" w:bottom="1134" w:left="1701" w:header="709" w:footer="709" w:gutter="0"/>
          <w:cols w:space="708"/>
          <w:titlePg/>
          <w:docGrid w:linePitch="360"/>
        </w:sectPr>
      </w:pPr>
    </w:p>
    <w:p w:rsidR="002D7157" w:rsidRPr="002D7157" w:rsidRDefault="002D7157" w:rsidP="00304FB2">
      <w:pPr>
        <w:rPr>
          <w:lang w:eastAsia="ru-RU"/>
        </w:rPr>
      </w:pPr>
      <w:r w:rsidRPr="005E0FDD">
        <w:rPr>
          <w:b/>
          <w:i/>
          <w:lang w:eastAsia="ru-RU"/>
        </w:rPr>
        <w:lastRenderedPageBreak/>
        <w:t>Использование информационных видеороликов «Православие на Енисее» при проведении классных часов</w:t>
      </w:r>
      <w:r w:rsidR="005E0FDD" w:rsidRPr="005E0FDD">
        <w:rPr>
          <w:b/>
          <w:i/>
          <w:lang w:eastAsia="ru-RU"/>
        </w:rPr>
        <w:t>.</w:t>
      </w:r>
      <w:r w:rsidR="005E0FDD">
        <w:rPr>
          <w:b/>
          <w:lang w:eastAsia="ru-RU"/>
        </w:rPr>
        <w:t xml:space="preserve"> </w:t>
      </w:r>
      <w:r w:rsidRPr="002D7157">
        <w:rPr>
          <w:i/>
          <w:lang w:eastAsia="ru-RU"/>
        </w:rPr>
        <w:t xml:space="preserve">Классный час </w:t>
      </w:r>
      <w:r w:rsidRPr="002D7157">
        <w:rPr>
          <w:lang w:eastAsia="ru-RU"/>
        </w:rPr>
        <w:t>является формой воспитательной деятельности, которая обычно используется в практике классных руководителей в системе общего образования. Классные часы обычно организуются педагогами в форматах просветительских, общеразвивающих, тренинговых, клубных, игровых, деловых, календарных и внеплановых мероприятий, встреч, событий, праздников и т.д.</w:t>
      </w:r>
    </w:p>
    <w:p w:rsidR="00F25493" w:rsidRDefault="002D7157" w:rsidP="00304FB2">
      <w:pPr>
        <w:rPr>
          <w:lang w:eastAsia="ru-RU"/>
        </w:rPr>
      </w:pPr>
      <w:r w:rsidRPr="002D7157">
        <w:rPr>
          <w:lang w:eastAsia="ru-RU"/>
        </w:rPr>
        <w:t>Информационные видеоролики «Православие на Енисее» рекомендуется использовать в качестве ресурсов при подготовке классных часов в рамках внеурочной деятельности по направлению духовно-нравственного развития личности.</w:t>
      </w:r>
    </w:p>
    <w:p w:rsidR="005A6CF5" w:rsidRDefault="005A6CF5" w:rsidP="00304FB2">
      <w:pPr>
        <w:rPr>
          <w:lang w:eastAsia="ru-RU"/>
        </w:rPr>
      </w:pPr>
      <w:r>
        <w:rPr>
          <w:lang w:eastAsia="ru-RU"/>
        </w:rPr>
        <w:t>Н</w:t>
      </w:r>
      <w:r w:rsidRPr="005A6CF5">
        <w:rPr>
          <w:lang w:eastAsia="ru-RU"/>
        </w:rPr>
        <w:t xml:space="preserve">а сайте АНО ДПО </w:t>
      </w:r>
      <w:r w:rsidRPr="005A6CF5">
        <w:rPr>
          <w:rFonts w:eastAsia="Calibri"/>
        </w:rPr>
        <w:t xml:space="preserve">«Красноярский институт развития духовно-нравственной культуры» </w:t>
      </w:r>
      <w:hyperlink r:id="rId11" w:history="1">
        <w:r w:rsidR="00DB08B2" w:rsidRPr="00F238DA">
          <w:rPr>
            <w:rStyle w:val="a6"/>
          </w:rPr>
          <w:t>http://krasdnk.ru/deyatelnost/odnknr-integration/</w:t>
        </w:r>
      </w:hyperlink>
      <w:r w:rsidR="00DB08B2">
        <w:t xml:space="preserve"> </w:t>
      </w:r>
      <w:r>
        <w:rPr>
          <w:rFonts w:eastAsia="Calibri"/>
        </w:rPr>
        <w:t xml:space="preserve">представлены </w:t>
      </w:r>
      <w:r w:rsidR="00DB08B2">
        <w:rPr>
          <w:rFonts w:eastAsia="Calibri"/>
          <w:i/>
        </w:rPr>
        <w:t>м</w:t>
      </w:r>
      <w:r w:rsidR="007E3D76" w:rsidRPr="007E3D76">
        <w:rPr>
          <w:rFonts w:eastAsia="Calibri"/>
          <w:i/>
        </w:rPr>
        <w:t xml:space="preserve">атериалы для подготовки классных часов </w:t>
      </w:r>
      <w:r w:rsidR="007E3D76" w:rsidRPr="007E3D76">
        <w:rPr>
          <w:rFonts w:eastAsia="Calibri"/>
        </w:rPr>
        <w:t>«Имя России» «Князь Владимир», «Александр Невский», «Дмитрий Донской», «Иван Третий», «День народного единства», «Ф. Ушаков», «А.В. Суворов», «Багратион и Барклай», «П. Нахимов», «Н. Пирогов», «Революция», «День матери»</w:t>
      </w:r>
      <w:r w:rsidR="00DB08B2">
        <w:rPr>
          <w:rFonts w:eastAsia="Calibri"/>
        </w:rPr>
        <w:t xml:space="preserve"> и т.д</w:t>
      </w:r>
      <w:r w:rsidR="007E3D76" w:rsidRPr="007E3D76">
        <w:rPr>
          <w:rFonts w:eastAsia="Calibri"/>
        </w:rPr>
        <w:t>.</w:t>
      </w:r>
    </w:p>
    <w:p w:rsidR="00F25493" w:rsidRPr="00F25493" w:rsidRDefault="005E5007" w:rsidP="00304FB2">
      <w:pPr>
        <w:rPr>
          <w:lang w:eastAsia="ru-RU"/>
        </w:rPr>
      </w:pPr>
      <w:r w:rsidRPr="00F25493">
        <w:rPr>
          <w:lang w:eastAsia="ru-RU"/>
        </w:rPr>
        <w:t>В Приложении</w:t>
      </w:r>
      <w:r w:rsidR="00F25493" w:rsidRPr="00F25493">
        <w:rPr>
          <w:lang w:eastAsia="ru-RU"/>
        </w:rPr>
        <w:t xml:space="preserve"> к данным рекомендациям представлены примеры разработок классных часов для 2</w:t>
      </w:r>
      <w:r w:rsidR="00217DA0">
        <w:rPr>
          <w:lang w:eastAsia="ru-RU"/>
        </w:rPr>
        <w:t>–</w:t>
      </w:r>
      <w:r w:rsidR="00F25493" w:rsidRPr="00F25493">
        <w:rPr>
          <w:lang w:eastAsia="ru-RU"/>
        </w:rPr>
        <w:t>4 и 5</w:t>
      </w:r>
      <w:r w:rsidR="00217DA0">
        <w:rPr>
          <w:lang w:eastAsia="ru-RU"/>
        </w:rPr>
        <w:t>–</w:t>
      </w:r>
      <w:r w:rsidR="00F25493" w:rsidRPr="00F25493">
        <w:rPr>
          <w:lang w:eastAsia="ru-RU"/>
        </w:rPr>
        <w:t>7 классов о святителе Луке</w:t>
      </w:r>
      <w:r w:rsidRPr="00F25493">
        <w:rPr>
          <w:lang w:eastAsia="ru-RU"/>
        </w:rPr>
        <w:t xml:space="preserve"> </w:t>
      </w:r>
      <w:r w:rsidR="00F25493" w:rsidRPr="00F25493">
        <w:rPr>
          <w:lang w:eastAsia="ru-RU"/>
        </w:rPr>
        <w:t xml:space="preserve">(В.Ф. </w:t>
      </w:r>
      <w:proofErr w:type="spellStart"/>
      <w:r w:rsidR="00F25493" w:rsidRPr="00F25493">
        <w:rPr>
          <w:lang w:eastAsia="ru-RU"/>
        </w:rPr>
        <w:t>Войно-Ясенецком</w:t>
      </w:r>
      <w:proofErr w:type="spellEnd"/>
      <w:r w:rsidR="00F25493" w:rsidRPr="00F25493">
        <w:rPr>
          <w:lang w:eastAsia="ru-RU"/>
        </w:rPr>
        <w:t xml:space="preserve">), организуемом с использованием видеороликов «Святитель Лука» и </w:t>
      </w:r>
      <w:r w:rsidR="00F25493" w:rsidRPr="00F25493">
        <w:rPr>
          <w:shd w:val="clear" w:color="auto" w:fill="FFFFFF"/>
        </w:rPr>
        <w:t>«Почему хорошо быть добрым?»</w:t>
      </w:r>
      <w:r w:rsidR="00F25493">
        <w:rPr>
          <w:shd w:val="clear" w:color="auto" w:fill="FFFFFF"/>
        </w:rPr>
        <w:t>.</w:t>
      </w:r>
    </w:p>
    <w:p w:rsidR="002D7157" w:rsidRPr="003F405E" w:rsidRDefault="002D7157" w:rsidP="00304FB2">
      <w:pPr>
        <w:rPr>
          <w:rFonts w:eastAsia="Calibri"/>
          <w:bCs/>
        </w:rPr>
      </w:pPr>
      <w:r w:rsidRPr="00F25493">
        <w:rPr>
          <w:lang w:eastAsia="ru-RU"/>
        </w:rPr>
        <w:t xml:space="preserve">Классный час «Святой нашего времени </w:t>
      </w:r>
      <w:r w:rsidR="00217DA0">
        <w:rPr>
          <w:lang w:eastAsia="ru-RU"/>
        </w:rPr>
        <w:t>—</w:t>
      </w:r>
      <w:r w:rsidRPr="00F25493">
        <w:rPr>
          <w:lang w:eastAsia="ru-RU"/>
        </w:rPr>
        <w:t xml:space="preserve"> святитель Лука»</w:t>
      </w:r>
      <w:r w:rsidR="00F25493" w:rsidRPr="00F25493">
        <w:rPr>
          <w:lang w:eastAsia="ru-RU"/>
        </w:rPr>
        <w:t xml:space="preserve"> (2</w:t>
      </w:r>
      <w:r w:rsidR="00217DA0">
        <w:rPr>
          <w:lang w:eastAsia="ru-RU"/>
        </w:rPr>
        <w:t>–</w:t>
      </w:r>
      <w:r w:rsidR="00F25493" w:rsidRPr="00F25493">
        <w:rPr>
          <w:lang w:eastAsia="ru-RU"/>
        </w:rPr>
        <w:t xml:space="preserve">4 классы) </w:t>
      </w:r>
      <w:r w:rsidRPr="00F25493">
        <w:rPr>
          <w:lang w:eastAsia="ru-RU"/>
        </w:rPr>
        <w:t xml:space="preserve">предлагается провести в формате интерактивного занятия, состоящего из этапов: мотивационного (сценка «Добро большое и малое»), информационного (видеоролик «Святитель Лука», материалы презентации </w:t>
      </w:r>
      <w:r w:rsidRPr="003F405E">
        <w:rPr>
          <w:lang w:eastAsia="ru-RU"/>
        </w:rPr>
        <w:t xml:space="preserve">«Святой нашего времени </w:t>
      </w:r>
      <w:r w:rsidR="00217DA0">
        <w:rPr>
          <w:lang w:eastAsia="ru-RU"/>
        </w:rPr>
        <w:t>—</w:t>
      </w:r>
      <w:r w:rsidRPr="003F405E">
        <w:rPr>
          <w:lang w:eastAsia="ru-RU"/>
        </w:rPr>
        <w:t xml:space="preserve"> святитель Лука»), аналитического (в группах обсуждение вопроса «Почему Лука (</w:t>
      </w:r>
      <w:proofErr w:type="spellStart"/>
      <w:r w:rsidRPr="003F405E">
        <w:rPr>
          <w:lang w:eastAsia="ru-RU"/>
        </w:rPr>
        <w:t>Войно-Ясенецкий</w:t>
      </w:r>
      <w:proofErr w:type="spellEnd"/>
      <w:r w:rsidRPr="003F405E">
        <w:rPr>
          <w:lang w:eastAsia="ru-RU"/>
        </w:rPr>
        <w:t>) признан святым?»), рефлексивного (что стало ценным в итоге классного часа?), социального действия (</w:t>
      </w:r>
      <w:r w:rsidR="00E5338A" w:rsidRPr="003F405E">
        <w:rPr>
          <w:lang w:eastAsia="ru-RU"/>
        </w:rPr>
        <w:t xml:space="preserve">малые добрые дела). </w:t>
      </w:r>
      <w:r w:rsidRPr="003F405E">
        <w:rPr>
          <w:lang w:eastAsia="ru-RU"/>
        </w:rPr>
        <w:t>Цель классного часа: знакомство обучающихся с жизнью и деятельностью святителя Луки (</w:t>
      </w:r>
      <w:proofErr w:type="spellStart"/>
      <w:r w:rsidRPr="003F405E">
        <w:rPr>
          <w:lang w:eastAsia="ru-RU"/>
        </w:rPr>
        <w:t>Войно-Ясенецкого</w:t>
      </w:r>
      <w:proofErr w:type="spellEnd"/>
      <w:r w:rsidRPr="003F405E">
        <w:rPr>
          <w:lang w:eastAsia="ru-RU"/>
        </w:rPr>
        <w:t>)</w:t>
      </w:r>
      <w:r w:rsidR="008A01A5">
        <w:rPr>
          <w:lang w:eastAsia="ru-RU"/>
        </w:rPr>
        <w:t xml:space="preserve"> и приглашение</w:t>
      </w:r>
      <w:r w:rsidR="00F25493" w:rsidRPr="003F405E">
        <w:rPr>
          <w:lang w:eastAsia="ru-RU"/>
        </w:rPr>
        <w:t xml:space="preserve"> к размышлению о </w:t>
      </w:r>
      <w:proofErr w:type="spellStart"/>
      <w:r w:rsidR="00F25493" w:rsidRPr="003F405E">
        <w:rPr>
          <w:lang w:eastAsia="ru-RU"/>
        </w:rPr>
        <w:t>доброделании</w:t>
      </w:r>
      <w:proofErr w:type="spellEnd"/>
      <w:r w:rsidR="00F25493" w:rsidRPr="003F405E">
        <w:rPr>
          <w:lang w:eastAsia="ru-RU"/>
        </w:rPr>
        <w:t>, бескорыстии.</w:t>
      </w:r>
      <w:r w:rsidR="003F405E" w:rsidRPr="003F405E">
        <w:rPr>
          <w:lang w:eastAsia="ru-RU"/>
        </w:rPr>
        <w:t xml:space="preserve"> </w:t>
      </w:r>
      <w:r w:rsidR="003F405E" w:rsidRPr="003F405E">
        <w:rPr>
          <w:rFonts w:eastAsia="Calibri"/>
          <w:bCs/>
        </w:rPr>
        <w:t xml:space="preserve">Результатом классного часа может стать </w:t>
      </w:r>
      <w:r w:rsidRPr="003F405E">
        <w:rPr>
          <w:rFonts w:eastAsia="Calibri"/>
          <w:bCs/>
        </w:rPr>
        <w:t xml:space="preserve">инициатива по запуску акции </w:t>
      </w:r>
      <w:r w:rsidR="00E5338A" w:rsidRPr="003F405E">
        <w:rPr>
          <w:rFonts w:eastAsia="Calibri"/>
          <w:bCs/>
        </w:rPr>
        <w:t xml:space="preserve">класса </w:t>
      </w:r>
      <w:r w:rsidR="00217DA0">
        <w:rPr>
          <w:rFonts w:eastAsia="Calibri"/>
          <w:bCs/>
        </w:rPr>
        <w:t>—</w:t>
      </w:r>
      <w:r w:rsidRPr="003F405E">
        <w:rPr>
          <w:rFonts w:eastAsia="Calibri"/>
          <w:bCs/>
        </w:rPr>
        <w:t xml:space="preserve"> «Моё малое доброе дело». Результаты «малых </w:t>
      </w:r>
      <w:r w:rsidR="00E5338A" w:rsidRPr="003F405E">
        <w:rPr>
          <w:rFonts w:eastAsia="Calibri"/>
          <w:bCs/>
        </w:rPr>
        <w:t>дел» совместно</w:t>
      </w:r>
      <w:r w:rsidRPr="003F405E">
        <w:rPr>
          <w:rFonts w:eastAsia="Calibri"/>
          <w:bCs/>
        </w:rPr>
        <w:t xml:space="preserve"> оформляются классом в различных творческих формах, </w:t>
      </w:r>
      <w:proofErr w:type="gramStart"/>
      <w:r w:rsidRPr="003F405E">
        <w:rPr>
          <w:rFonts w:eastAsia="Calibri"/>
          <w:bCs/>
        </w:rPr>
        <w:t>например</w:t>
      </w:r>
      <w:proofErr w:type="gramEnd"/>
      <w:r w:rsidRPr="003F405E">
        <w:rPr>
          <w:rFonts w:eastAsia="Calibri"/>
          <w:bCs/>
        </w:rPr>
        <w:t xml:space="preserve">: </w:t>
      </w:r>
      <w:r w:rsidRPr="003F405E">
        <w:t>т</w:t>
      </w:r>
      <w:r w:rsidRPr="003F405E">
        <w:rPr>
          <w:rFonts w:eastAsia="Calibri"/>
          <w:bCs/>
        </w:rPr>
        <w:t xml:space="preserve">ематический альбом «Святой нашего времени </w:t>
      </w:r>
      <w:r w:rsidR="00217DA0">
        <w:rPr>
          <w:rFonts w:eastAsia="Calibri"/>
          <w:bCs/>
        </w:rPr>
        <w:t>—</w:t>
      </w:r>
      <w:r w:rsidRPr="003F405E">
        <w:rPr>
          <w:rFonts w:eastAsia="Calibri"/>
          <w:bCs/>
        </w:rPr>
        <w:t xml:space="preserve"> святитель Лука» (стихи, рассказы, </w:t>
      </w:r>
      <w:r w:rsidR="00E5338A" w:rsidRPr="003F405E">
        <w:rPr>
          <w:rFonts w:eastAsia="Calibri"/>
          <w:bCs/>
        </w:rPr>
        <w:t>рисунки учащихся</w:t>
      </w:r>
      <w:r w:rsidR="00C00F55">
        <w:rPr>
          <w:rFonts w:eastAsia="Calibri"/>
          <w:bCs/>
        </w:rPr>
        <w:t>, посвященные</w:t>
      </w:r>
      <w:r w:rsidRPr="003F405E">
        <w:rPr>
          <w:rFonts w:eastAsia="Calibri"/>
          <w:bCs/>
        </w:rPr>
        <w:t xml:space="preserve"> теме), классный журнал добрых дел </w:t>
      </w:r>
      <w:r w:rsidR="00217DA0">
        <w:rPr>
          <w:rFonts w:eastAsia="Calibri"/>
          <w:bCs/>
        </w:rPr>
        <w:t>—</w:t>
      </w:r>
      <w:r w:rsidRPr="003F405E">
        <w:rPr>
          <w:rFonts w:eastAsia="Calibri"/>
          <w:bCs/>
        </w:rPr>
        <w:t xml:space="preserve"> примеры малых дел каждого ученика.</w:t>
      </w:r>
      <w:r w:rsidR="00E5338A" w:rsidRPr="003F405E">
        <w:rPr>
          <w:rFonts w:eastAsia="Calibri"/>
          <w:bCs/>
          <w:i/>
        </w:rPr>
        <w:t xml:space="preserve"> </w:t>
      </w:r>
      <w:r w:rsidRPr="003F405E">
        <w:rPr>
          <w:rFonts w:eastAsia="Calibri"/>
          <w:bCs/>
        </w:rPr>
        <w:t>По итогам выполненных детских работ учителям начальной школы рекомендуется в рекреации организовать школьное пространство под выставку, или посадить клумбу в память о святителе Луке на школьном дворе и ухаживать за ней и т.д.</w:t>
      </w:r>
    </w:p>
    <w:p w:rsidR="00DC5D0B" w:rsidRDefault="003F405E" w:rsidP="00304FB2">
      <w:r w:rsidRPr="003F405E">
        <w:rPr>
          <w:lang w:eastAsia="ru-RU"/>
        </w:rPr>
        <w:t>Классный час в 5</w:t>
      </w:r>
      <w:r w:rsidR="00217DA0">
        <w:rPr>
          <w:lang w:eastAsia="ru-RU"/>
        </w:rPr>
        <w:t>–</w:t>
      </w:r>
      <w:r w:rsidRPr="003F405E">
        <w:rPr>
          <w:lang w:eastAsia="ru-RU"/>
        </w:rPr>
        <w:t xml:space="preserve">7 классах предлагается провести в форме урока исторической памяти </w:t>
      </w:r>
      <w:r w:rsidR="002D7157" w:rsidRPr="003F405E">
        <w:rPr>
          <w:bCs/>
          <w:lang w:eastAsia="ru-RU"/>
        </w:rPr>
        <w:t>о святителе Луке (</w:t>
      </w:r>
      <w:proofErr w:type="spellStart"/>
      <w:r w:rsidR="002D7157" w:rsidRPr="003F405E">
        <w:rPr>
          <w:bCs/>
          <w:lang w:eastAsia="ru-RU"/>
        </w:rPr>
        <w:t>Войно-Ясенецком</w:t>
      </w:r>
      <w:proofErr w:type="spellEnd"/>
      <w:r w:rsidR="002D7157" w:rsidRPr="003F405E">
        <w:rPr>
          <w:bCs/>
          <w:lang w:eastAsia="ru-RU"/>
        </w:rPr>
        <w:t>) «Святитель Лука: До</w:t>
      </w:r>
      <w:r w:rsidRPr="003F405E">
        <w:rPr>
          <w:bCs/>
          <w:lang w:eastAsia="ru-RU"/>
        </w:rPr>
        <w:t xml:space="preserve">ктор, Пастырь, Ученый, Святой…». Классный час (или модуль </w:t>
      </w:r>
      <w:r w:rsidR="002D7157" w:rsidRPr="003F405E">
        <w:t>в рамках предметной области «Основы духовно-нравст</w:t>
      </w:r>
      <w:r w:rsidRPr="003F405E">
        <w:t xml:space="preserve">венной культуры народов России») предлагается организовать как </w:t>
      </w:r>
      <w:r w:rsidR="002D7157" w:rsidRPr="003F405E">
        <w:t xml:space="preserve">встречу младших подростков с </w:t>
      </w:r>
      <w:r w:rsidR="002D7157" w:rsidRPr="00DC5D0B">
        <w:t xml:space="preserve">личностью святителя, помочь ученикам увидеть «пример для себя» в собственном выборе нравственных приоритетов. </w:t>
      </w:r>
      <w:r w:rsidRPr="00DC5D0B">
        <w:t>Методика классного часа</w:t>
      </w:r>
      <w:r w:rsidR="002D7157" w:rsidRPr="00DC5D0B">
        <w:t xml:space="preserve"> </w:t>
      </w:r>
      <w:r w:rsidR="00217DA0">
        <w:t>—</w:t>
      </w:r>
      <w:r w:rsidR="002D7157" w:rsidRPr="00DC5D0B">
        <w:t xml:space="preserve"> технология сторителлинга. На примере истории жизни святителя Луки (</w:t>
      </w:r>
      <w:proofErr w:type="spellStart"/>
      <w:r w:rsidR="002D7157" w:rsidRPr="00DC5D0B">
        <w:t>Войно-Ясенецкого</w:t>
      </w:r>
      <w:proofErr w:type="spellEnd"/>
      <w:r w:rsidR="002D7157" w:rsidRPr="00DC5D0B">
        <w:t>)</w:t>
      </w:r>
      <w:r w:rsidR="002D7157" w:rsidRPr="00DC5D0B">
        <w:rPr>
          <w:rFonts w:eastAsia="MS Mincho"/>
        </w:rPr>
        <w:t xml:space="preserve"> ребята могут начать писать «Большие Истории о себе».</w:t>
      </w:r>
      <w:r w:rsidRPr="00DC5D0B">
        <w:t xml:space="preserve"> </w:t>
      </w:r>
      <w:r w:rsidR="002D7157" w:rsidRPr="00DC5D0B">
        <w:t xml:space="preserve">На первом этапе используется информационный видеоролик «Святитель Лука». Организуется знакомство </w:t>
      </w:r>
      <w:r w:rsidR="002D7157" w:rsidRPr="00DC5D0B">
        <w:lastRenderedPageBreak/>
        <w:t>учащихся с историей жизни святителя Луки. Во второй части учащиеся</w:t>
      </w:r>
      <w:r w:rsidRPr="00DC5D0B">
        <w:t>, знакомясь с биографией</w:t>
      </w:r>
      <w:r w:rsidR="002D7157" w:rsidRPr="00DC5D0B">
        <w:t xml:space="preserve"> Валентина Феликсовича </w:t>
      </w:r>
      <w:proofErr w:type="spellStart"/>
      <w:r w:rsidR="002D7157" w:rsidRPr="00DC5D0B">
        <w:t>Войно-Ясенецкого</w:t>
      </w:r>
      <w:proofErr w:type="spellEnd"/>
      <w:r w:rsidR="002D7157" w:rsidRPr="00DC5D0B">
        <w:t>, определяют основные «линии жизни», которые формировали личностный выбор святителя Луки. Материалы во второй части являются избыточными и учителя са</w:t>
      </w:r>
      <w:r w:rsidR="008A01A5">
        <w:t>мостоятельно определяются с объё</w:t>
      </w:r>
      <w:r w:rsidR="002D7157" w:rsidRPr="00DC5D0B">
        <w:t xml:space="preserve">мом используемого материала. В контексте деятельности учащихся вторая часть </w:t>
      </w:r>
      <w:r w:rsidR="00C645C1">
        <w:t>—</w:t>
      </w:r>
      <w:r w:rsidRPr="00DC5D0B">
        <w:t xml:space="preserve"> это </w:t>
      </w:r>
      <w:r w:rsidR="002D7157" w:rsidRPr="00DC5D0B">
        <w:t>своеобразное мини-исследование на основе источников. Результаты такого исследования могут стать основой будущей истории.</w:t>
      </w:r>
      <w:r w:rsidR="008A01A5">
        <w:t xml:space="preserve"> </w:t>
      </w:r>
      <w:r w:rsidR="002D7157" w:rsidRPr="00DC5D0B">
        <w:t>Третья часть зависит от того, какую форму ведения занятия выберет учитель. Если учитель решит использовать форму урока или классного часа, то он ограничен во времени, и мы предлагаем ему ознакомить ребят с технологией сторителлинга заранее, она универсаль</w:t>
      </w:r>
      <w:r w:rsidR="00E5033F">
        <w:t>на, и вы сможете использовать её</w:t>
      </w:r>
      <w:r w:rsidR="002D7157" w:rsidRPr="00DC5D0B">
        <w:t xml:space="preserve"> при обучении любому предмету. При модульной форме целесообразно включить время на освоение технологии сторителлинга в план модуля и посвятить ей отдельное занятие. Учащиеся в группах создают истории на основе изученного материала о святителе Луке. Роль учителя на этом этапе заключается в консультировании ребят и помощи в конструировании истории. Четвертая часть занятия\модуля посвящена публичной презентации историй о Валенти</w:t>
      </w:r>
      <w:r w:rsidRPr="00DC5D0B">
        <w:t xml:space="preserve">не Феликсовиче </w:t>
      </w:r>
      <w:proofErr w:type="spellStart"/>
      <w:r w:rsidRPr="00DC5D0B">
        <w:t>Войно-Ясенецком</w:t>
      </w:r>
      <w:proofErr w:type="spellEnd"/>
      <w:r w:rsidRPr="00DC5D0B">
        <w:t xml:space="preserve"> и выставке</w:t>
      </w:r>
      <w:r w:rsidR="002D7157" w:rsidRPr="00DC5D0B">
        <w:t xml:space="preserve"> историй, писем, рисунков, иллюстраций к историям, рассказанным ребятами для всей школы. Это, несомненно, вызовет интерес как к личности святителя, так и други</w:t>
      </w:r>
      <w:r w:rsidR="00E5033F">
        <w:t>х людей, достойных подражания, и</w:t>
      </w:r>
      <w:r w:rsidR="002D7157" w:rsidRPr="00DC5D0B">
        <w:t xml:space="preserve"> будет способствовать сохранению исторической памяти о св</w:t>
      </w:r>
      <w:r w:rsidRPr="00DC5D0B">
        <w:t>ятителе Луке (</w:t>
      </w:r>
      <w:proofErr w:type="spellStart"/>
      <w:r w:rsidRPr="00DC5D0B">
        <w:t>Войно-Ясенецком</w:t>
      </w:r>
      <w:proofErr w:type="spellEnd"/>
      <w:r w:rsidRPr="00DC5D0B">
        <w:t>).</w:t>
      </w:r>
    </w:p>
    <w:p w:rsidR="003A0D75" w:rsidRPr="000572D1" w:rsidRDefault="00304FB2" w:rsidP="00304FB2">
      <w:pPr>
        <w:pStyle w:val="2"/>
        <w:rPr>
          <w:rFonts w:eastAsiaTheme="minorHAnsi"/>
        </w:rPr>
      </w:pPr>
      <w:bookmarkStart w:id="6" w:name="_Toc32491873"/>
      <w:r>
        <w:rPr>
          <w:lang w:val="en-US"/>
        </w:rPr>
        <w:t>II</w:t>
      </w:r>
      <w:r w:rsidRPr="00304FB2">
        <w:t xml:space="preserve">.3. </w:t>
      </w:r>
      <w:r w:rsidR="002D7157" w:rsidRPr="003A0D75">
        <w:t>Использование видеороликов для проведения образовательных событий в рамках Краевого школьного календаря гражданского образования и воспитания</w:t>
      </w:r>
      <w:bookmarkEnd w:id="6"/>
    </w:p>
    <w:p w:rsidR="003A0D75" w:rsidRDefault="002D7157" w:rsidP="00304FB2">
      <w:r w:rsidRPr="003A0D75">
        <w:t xml:space="preserve">Краевой школьный Календарь для гражданского образования и воспитания (далее Календарь) является ресурсом региональной образовательной среды, одним из условий реализации </w:t>
      </w:r>
      <w:r w:rsidR="00DC5D0B" w:rsidRPr="003A0D75">
        <w:t>ФГОС общего образования</w:t>
      </w:r>
      <w:r w:rsidRPr="003A0D75">
        <w:t>. Календарь</w:t>
      </w:r>
      <w:r w:rsidRPr="002D7157">
        <w:rPr>
          <w:vertAlign w:val="superscript"/>
        </w:rPr>
        <w:footnoteReference w:id="7"/>
      </w:r>
      <w:r w:rsidR="00E5033F">
        <w:t xml:space="preserve"> </w:t>
      </w:r>
      <w:r w:rsidRPr="003A0D75">
        <w:t xml:space="preserve">является ресурсом школьных практик гражданского образования и воспитания, направленных на формирование российской гражданской и красноярской региональной (культурной) идентичности учащихся. </w:t>
      </w:r>
    </w:p>
    <w:p w:rsidR="002D7157" w:rsidRPr="00DC5D0B" w:rsidRDefault="002D7157" w:rsidP="00304FB2">
      <w:r w:rsidRPr="002D7157">
        <w:t>Ключевая идея Календаря заключается в том, что успешное гражданско-патриотическое образование и воспитание детей невозможно без кооперации, интеграции с местным сообществом: представителями региональных и муниципальных учреждений культуры, молодёжной политики, общественных организаций и родителей, СМИ. Принципы педагогики краевого школьного Календаря: событийность, деятельностный подход, сочетание общественного и индивидуального интереса, возрастная обусловленность взросления, разнообразие воспитательных систем, баланс государственного, семейно</w:t>
      </w:r>
      <w:r w:rsidR="00DC5D0B">
        <w:t xml:space="preserve">го и общественного воспитания. </w:t>
      </w:r>
      <w:r w:rsidRPr="002D7157">
        <w:rPr>
          <w:rFonts w:eastAsia="@Arial Unicode MS"/>
        </w:rPr>
        <w:t>В основе содержания и формата Календаря</w:t>
      </w:r>
      <w:r w:rsidRPr="002D7157">
        <w:rPr>
          <w:rFonts w:eastAsia="@Arial Unicode MS"/>
          <w:i/>
        </w:rPr>
        <w:t xml:space="preserve"> </w:t>
      </w:r>
      <w:r w:rsidR="00217DA0">
        <w:rPr>
          <w:rFonts w:eastAsia="@Arial Unicode MS"/>
          <w:i/>
        </w:rPr>
        <w:t>—</w:t>
      </w:r>
      <w:r w:rsidRPr="002D7157">
        <w:rPr>
          <w:rFonts w:eastAsia="@Arial Unicode MS"/>
          <w:i/>
        </w:rPr>
        <w:t xml:space="preserve"> </w:t>
      </w:r>
      <w:r w:rsidRPr="002D7157">
        <w:rPr>
          <w:rFonts w:eastAsia="@Arial Unicode MS"/>
        </w:rPr>
        <w:t xml:space="preserve">последовательность тематических ритмов познания базовых образов (примеров) в гражданском взрослении учащихся: познание истории Родины </w:t>
      </w:r>
      <w:r w:rsidR="00C645C1">
        <w:rPr>
          <w:rFonts w:eastAsia="@Arial Unicode MS"/>
        </w:rPr>
        <w:t>—</w:t>
      </w:r>
      <w:r w:rsidRPr="002D7157">
        <w:rPr>
          <w:rFonts w:eastAsia="@Arial Unicode MS"/>
        </w:rPr>
        <w:t xml:space="preserve"> России через героику дней воинской славы и памятных дат, биографии героев Отечества; познание истории малой родины </w:t>
      </w:r>
      <w:r w:rsidR="00C645C1">
        <w:rPr>
          <w:rFonts w:eastAsia="@Arial Unicode MS"/>
        </w:rPr>
        <w:t>—</w:t>
      </w:r>
      <w:r w:rsidRPr="002D7157">
        <w:rPr>
          <w:rFonts w:eastAsia="@Arial Unicode MS"/>
        </w:rPr>
        <w:t xml:space="preserve"> Красноярского края и родного поселения через </w:t>
      </w:r>
      <w:r w:rsidRPr="002D7157">
        <w:rPr>
          <w:rFonts w:eastAsia="@Arial Unicode MS"/>
        </w:rPr>
        <w:lastRenderedPageBreak/>
        <w:t>значимые события, судьбы великих красноярцев, историю своей семьи;</w:t>
      </w:r>
      <w:r w:rsidR="00A63C9A">
        <w:rPr>
          <w:rFonts w:eastAsia="@Arial Unicode MS"/>
        </w:rPr>
        <w:t xml:space="preserve"> </w:t>
      </w:r>
      <w:r w:rsidRPr="002D7157">
        <w:rPr>
          <w:rFonts w:eastAsia="@Arial Unicode MS"/>
        </w:rPr>
        <w:t xml:space="preserve">познание социальных ценностей, проблематики отношений общества и личности на примере понимания актуальных общественных событий и процессов; приобщение к базовым ценностям духовно-нравственной культуры народов России через обращение к образцам культурного наследия, духовного подвижничества. </w:t>
      </w:r>
    </w:p>
    <w:p w:rsidR="009441F1" w:rsidRDefault="002D7157" w:rsidP="00304FB2">
      <w:r w:rsidRPr="00DC5D0B">
        <w:rPr>
          <w:rFonts w:eastAsia="@Arial Unicode MS"/>
          <w:lang w:eastAsia="ru-RU"/>
        </w:rPr>
        <w:t>Материалы Календаря</w:t>
      </w:r>
      <w:r w:rsidR="00AC10C3" w:rsidRPr="00DC5D0B">
        <w:rPr>
          <w:rFonts w:eastAsia="@Arial Unicode MS"/>
          <w:lang w:eastAsia="ru-RU"/>
        </w:rPr>
        <w:t xml:space="preserve"> </w:t>
      </w:r>
      <w:r w:rsidRPr="00DC5D0B">
        <w:rPr>
          <w:rFonts w:eastAsia="@Arial Unicode MS"/>
          <w:lang w:eastAsia="ru-RU"/>
        </w:rPr>
        <w:t xml:space="preserve">рекомендуется использовать в качестве ресурса реализации </w:t>
      </w:r>
      <w:r w:rsidR="00DC5D0B" w:rsidRPr="00DC5D0B">
        <w:rPr>
          <w:rFonts w:eastAsia="@Arial Unicode MS"/>
          <w:lang w:eastAsia="ru-RU"/>
        </w:rPr>
        <w:t>программ</w:t>
      </w:r>
      <w:r w:rsidRPr="00DC5D0B">
        <w:rPr>
          <w:rFonts w:eastAsia="@Arial Unicode MS"/>
          <w:lang w:eastAsia="ru-RU"/>
        </w:rPr>
        <w:t xml:space="preserve"> духовно-нравственного развития, воспитания обучающихся</w:t>
      </w:r>
      <w:r w:rsidR="00DC5D0B">
        <w:rPr>
          <w:rFonts w:eastAsia="@Arial Unicode MS"/>
          <w:i/>
          <w:lang w:eastAsia="ru-RU"/>
        </w:rPr>
        <w:t>.</w:t>
      </w:r>
      <w:r w:rsidRPr="00DC5D0B">
        <w:rPr>
          <w:rFonts w:eastAsia="@Arial Unicode MS"/>
          <w:i/>
          <w:lang w:eastAsia="ru-RU"/>
        </w:rPr>
        <w:t xml:space="preserve"> </w:t>
      </w:r>
      <w:r w:rsidRPr="002D7157">
        <w:rPr>
          <w:rFonts w:eastAsia="@Arial Unicode MS"/>
          <w:lang w:eastAsia="ru-RU"/>
        </w:rPr>
        <w:t xml:space="preserve">Календарь </w:t>
      </w:r>
      <w:r w:rsidR="00DC5D0B">
        <w:rPr>
          <w:rFonts w:eastAsia="@Arial Unicode MS"/>
          <w:lang w:eastAsia="ru-RU"/>
        </w:rPr>
        <w:t xml:space="preserve">рекомендуется использовать в качестве </w:t>
      </w:r>
      <w:r w:rsidRPr="002D7157">
        <w:rPr>
          <w:rFonts w:eastAsia="@Arial Unicode MS"/>
          <w:lang w:eastAsia="ru-RU"/>
        </w:rPr>
        <w:t>рамочн</w:t>
      </w:r>
      <w:r w:rsidR="00DC5D0B">
        <w:rPr>
          <w:rFonts w:eastAsia="@Arial Unicode MS"/>
          <w:lang w:eastAsia="ru-RU"/>
        </w:rPr>
        <w:t>ого основания</w:t>
      </w:r>
      <w:r w:rsidRPr="002D7157">
        <w:rPr>
          <w:rFonts w:eastAsia="@Arial Unicode MS"/>
          <w:lang w:eastAsia="ru-RU"/>
        </w:rPr>
        <w:t xml:space="preserve"> плана внеурочной деятельности</w:t>
      </w:r>
      <w:r w:rsidR="00DC5D0B">
        <w:rPr>
          <w:rFonts w:eastAsia="@Arial Unicode MS"/>
          <w:lang w:eastAsia="ru-RU"/>
        </w:rPr>
        <w:t xml:space="preserve">. </w:t>
      </w:r>
      <w:r w:rsidRPr="002D7157">
        <w:t xml:space="preserve">Краевой школьный Календарь планируется как последовательность тематических ритмов, соответствующих четвертям учебного года. Названия и последовательность тематических ритмов изменяются в связи с особенностями гражданского календаря России и Красноярского края конкретного года. </w:t>
      </w:r>
    </w:p>
    <w:p w:rsidR="009441F1" w:rsidRDefault="009441F1" w:rsidP="00304FB2">
      <w:pPr>
        <w:rPr>
          <w:rFonts w:eastAsia="Calibri"/>
          <w:lang w:eastAsia="ru-RU"/>
        </w:rPr>
      </w:pPr>
      <w:r w:rsidRPr="009441F1">
        <w:rPr>
          <w:rFonts w:eastAsiaTheme="minorEastAsia"/>
          <w:lang w:eastAsia="ru-RU"/>
        </w:rPr>
        <w:t xml:space="preserve">Информационные видеоролики </w:t>
      </w:r>
      <w:r w:rsidRPr="009441F1">
        <w:rPr>
          <w:rFonts w:eastAsia="Calibri"/>
          <w:lang w:eastAsia="ru-RU"/>
        </w:rPr>
        <w:t>учебно-методического медиа-комплекта «Православие на Енисее» рекомендуется использовать в качестве ресурсов для разработки сценариев образовательных событий в рамках Календаря.</w:t>
      </w:r>
    </w:p>
    <w:p w:rsidR="002D7157" w:rsidRPr="00DC5D0B" w:rsidRDefault="002D7157" w:rsidP="00304FB2">
      <w:pPr>
        <w:rPr>
          <w:rFonts w:eastAsia="@Arial Unicode MS"/>
          <w:lang w:eastAsia="ru-RU"/>
        </w:rPr>
      </w:pPr>
      <w:r w:rsidRPr="002D7157">
        <w:t xml:space="preserve">Рамочное содержание тематических ритмов Календаря: </w:t>
      </w:r>
    </w:p>
    <w:p w:rsidR="002D7157" w:rsidRPr="00F7147C" w:rsidRDefault="002D7157" w:rsidP="00F7147C">
      <w:pPr>
        <w:pStyle w:val="a4"/>
        <w:numPr>
          <w:ilvl w:val="0"/>
          <w:numId w:val="23"/>
        </w:numPr>
        <w:ind w:left="709"/>
      </w:pPr>
      <w:r w:rsidRPr="00F7147C">
        <w:rPr>
          <w:i/>
        </w:rPr>
        <w:t>«Слава и память России»</w:t>
      </w:r>
      <w:r w:rsidRPr="00F7147C">
        <w:t xml:space="preserve"> </w:t>
      </w:r>
      <w:r w:rsidR="00217DA0" w:rsidRPr="00F7147C">
        <w:t>—</w:t>
      </w:r>
      <w:r w:rsidRPr="00F7147C">
        <w:t xml:space="preserve"> познание истории Родины </w:t>
      </w:r>
      <w:r w:rsidR="00217DA0" w:rsidRPr="00F7147C">
        <w:t>—</w:t>
      </w:r>
      <w:r w:rsidRPr="00F7147C">
        <w:t xml:space="preserve"> России через героику дней воинской славы и памятных дат, биографии героев Отечества; </w:t>
      </w:r>
    </w:p>
    <w:p w:rsidR="002D7157" w:rsidRPr="00F7147C" w:rsidRDefault="002D7157" w:rsidP="00F7147C">
      <w:pPr>
        <w:pStyle w:val="a4"/>
        <w:numPr>
          <w:ilvl w:val="0"/>
          <w:numId w:val="23"/>
        </w:numPr>
        <w:ind w:left="709"/>
      </w:pPr>
      <w:r w:rsidRPr="00F7147C">
        <w:rPr>
          <w:i/>
        </w:rPr>
        <w:t>«Наш Красноярский край: познаем и любим»</w:t>
      </w:r>
      <w:r w:rsidRPr="00F7147C">
        <w:t xml:space="preserve"> </w:t>
      </w:r>
      <w:r w:rsidR="00217DA0" w:rsidRPr="00F7147C">
        <w:t>—</w:t>
      </w:r>
      <w:r w:rsidRPr="00F7147C">
        <w:t xml:space="preserve"> познание истории Красноярского края и родного поселения через значимые события, судьбы великих красноярцев, историю своей семьи; </w:t>
      </w:r>
    </w:p>
    <w:p w:rsidR="002D7157" w:rsidRPr="00F7147C" w:rsidRDefault="002D7157" w:rsidP="00F7147C">
      <w:pPr>
        <w:pStyle w:val="a4"/>
        <w:numPr>
          <w:ilvl w:val="0"/>
          <w:numId w:val="23"/>
        </w:numPr>
        <w:ind w:left="709"/>
      </w:pPr>
      <w:r w:rsidRPr="00F7147C">
        <w:rPr>
          <w:i/>
        </w:rPr>
        <w:t>«Культурное наследие»</w:t>
      </w:r>
      <w:r w:rsidRPr="00F7147C">
        <w:t xml:space="preserve"> </w:t>
      </w:r>
      <w:r w:rsidR="00217DA0" w:rsidRPr="00F7147C">
        <w:t>—</w:t>
      </w:r>
      <w:r w:rsidRPr="00F7147C">
        <w:t xml:space="preserve"> приобщение к базовым ценностям духовно-нравственной культуры народов России через обращение к образцам культурного наследия, духовного подвижничества;</w:t>
      </w:r>
    </w:p>
    <w:p w:rsidR="002D7157" w:rsidRPr="00F7147C" w:rsidRDefault="002D7157" w:rsidP="00F7147C">
      <w:pPr>
        <w:pStyle w:val="a4"/>
        <w:numPr>
          <w:ilvl w:val="0"/>
          <w:numId w:val="23"/>
        </w:numPr>
        <w:ind w:left="709"/>
      </w:pPr>
      <w:r w:rsidRPr="00F7147C">
        <w:rPr>
          <w:i/>
        </w:rPr>
        <w:t>«Гражданское общество»</w:t>
      </w:r>
      <w:r w:rsidRPr="00F7147C">
        <w:t xml:space="preserve"> </w:t>
      </w:r>
      <w:r w:rsidR="00217DA0" w:rsidRPr="00F7147C">
        <w:t>—</w:t>
      </w:r>
      <w:r w:rsidRPr="00F7147C">
        <w:t xml:space="preserve"> актуализация социальных ценностей, отношений гражданского общества, государства и личности на примере актуальных современных общественных событий.</w:t>
      </w:r>
    </w:p>
    <w:p w:rsidR="002D7157" w:rsidRDefault="009441F1" w:rsidP="00304FB2">
      <w:pPr>
        <w:jc w:val="right"/>
        <w:rPr>
          <w:rFonts w:eastAsia="Calibri"/>
          <w:lang w:eastAsia="ru-RU"/>
        </w:rPr>
      </w:pPr>
      <w:r w:rsidRPr="000572D1">
        <w:rPr>
          <w:rFonts w:eastAsia="Calibri"/>
          <w:lang w:eastAsia="ru-RU"/>
        </w:rPr>
        <w:t xml:space="preserve">Таблица </w:t>
      </w:r>
      <w:r w:rsidR="000572D1" w:rsidRPr="000572D1">
        <w:rPr>
          <w:rFonts w:eastAsia="Calibri"/>
          <w:lang w:eastAsia="ru-RU"/>
        </w:rPr>
        <w:t>8.</w:t>
      </w:r>
    </w:p>
    <w:p w:rsidR="009441F1" w:rsidRDefault="009441F1" w:rsidP="00304FB2">
      <w:pPr>
        <w:jc w:val="center"/>
      </w:pPr>
      <w:r w:rsidRPr="009E775E">
        <w:rPr>
          <w:rFonts w:eastAsia="Calibri"/>
        </w:rPr>
        <w:t xml:space="preserve">Видеоролики медиакомплекта «Православие на Енисее» </w:t>
      </w:r>
      <w:r>
        <w:rPr>
          <w:rFonts w:eastAsia="Calibri"/>
        </w:rPr>
        <w:t>как ресурс разработки сценариев образовательных событий в рамках Краевого школьного Календаря для гражданского образования и воспитания</w:t>
      </w:r>
    </w:p>
    <w:tbl>
      <w:tblPr>
        <w:tblStyle w:val="af1"/>
        <w:tblW w:w="0" w:type="auto"/>
        <w:tblLook w:val="04A0" w:firstRow="1" w:lastRow="0" w:firstColumn="1" w:lastColumn="0" w:noHBand="0" w:noVBand="1"/>
      </w:tblPr>
      <w:tblGrid>
        <w:gridCol w:w="791"/>
        <w:gridCol w:w="4591"/>
        <w:gridCol w:w="3963"/>
      </w:tblGrid>
      <w:tr w:rsidR="009441F1" w:rsidRPr="002D7157" w:rsidTr="00CC3F40">
        <w:tc>
          <w:tcPr>
            <w:tcW w:w="791" w:type="dxa"/>
          </w:tcPr>
          <w:p w:rsidR="009441F1" w:rsidRPr="002D7157" w:rsidRDefault="009441F1" w:rsidP="007E3AC0">
            <w:pPr>
              <w:widowControl w:val="0"/>
              <w:autoSpaceDE w:val="0"/>
              <w:autoSpaceDN w:val="0"/>
              <w:adjustRightInd w:val="0"/>
              <w:ind w:firstLine="0"/>
              <w:jc w:val="center"/>
              <w:rPr>
                <w:rFonts w:cs="Times New Roman"/>
                <w:b/>
                <w:szCs w:val="24"/>
              </w:rPr>
            </w:pPr>
          </w:p>
        </w:tc>
        <w:tc>
          <w:tcPr>
            <w:tcW w:w="4591" w:type="dxa"/>
          </w:tcPr>
          <w:p w:rsidR="009441F1" w:rsidRPr="002D7157" w:rsidRDefault="00CC3F40" w:rsidP="007E3AC0">
            <w:pPr>
              <w:ind w:firstLine="0"/>
            </w:pPr>
            <w:r>
              <w:t xml:space="preserve">Циклы школьного Календаря, </w:t>
            </w:r>
            <w:r w:rsidR="009441F1">
              <w:t>традиционные образовательные события</w:t>
            </w:r>
          </w:p>
        </w:tc>
        <w:tc>
          <w:tcPr>
            <w:tcW w:w="3963" w:type="dxa"/>
          </w:tcPr>
          <w:p w:rsidR="009441F1" w:rsidRPr="002D7157" w:rsidRDefault="009441F1" w:rsidP="007E3AC0">
            <w:pPr>
              <w:ind w:firstLine="0"/>
            </w:pPr>
            <w:r w:rsidRPr="002D7157">
              <w:t>Темы видеороликов</w:t>
            </w:r>
          </w:p>
        </w:tc>
      </w:tr>
      <w:tr w:rsidR="009441F1" w:rsidRPr="00CC3F40" w:rsidTr="00CC3F40">
        <w:tc>
          <w:tcPr>
            <w:tcW w:w="791" w:type="dxa"/>
          </w:tcPr>
          <w:p w:rsidR="009441F1" w:rsidRPr="00CC3F40" w:rsidRDefault="009441F1" w:rsidP="007E3AC0">
            <w:pPr>
              <w:widowControl w:val="0"/>
              <w:autoSpaceDE w:val="0"/>
              <w:autoSpaceDN w:val="0"/>
              <w:adjustRightInd w:val="0"/>
              <w:ind w:firstLine="0"/>
              <w:contextualSpacing/>
              <w:rPr>
                <w:rFonts w:cs="Times New Roman"/>
                <w:szCs w:val="24"/>
              </w:rPr>
            </w:pPr>
          </w:p>
        </w:tc>
        <w:tc>
          <w:tcPr>
            <w:tcW w:w="4591" w:type="dxa"/>
          </w:tcPr>
          <w:p w:rsidR="009441F1" w:rsidRPr="00CC3F40" w:rsidRDefault="009441F1" w:rsidP="007E3AC0">
            <w:pPr>
              <w:ind w:firstLine="0"/>
            </w:pPr>
            <w:r w:rsidRPr="00CC3F40">
              <w:rPr>
                <w:rFonts w:eastAsiaTheme="minorEastAsia"/>
                <w:i/>
              </w:rPr>
              <w:t>«Слава и память России»</w:t>
            </w:r>
            <w:r w:rsidRPr="00CC3F40">
              <w:rPr>
                <w:rFonts w:eastAsiaTheme="minorEastAsia"/>
              </w:rPr>
              <w:t xml:space="preserve"> </w:t>
            </w:r>
            <w:r w:rsidR="00217DA0">
              <w:rPr>
                <w:rFonts w:eastAsiaTheme="minorEastAsia"/>
              </w:rPr>
              <w:t>—</w:t>
            </w:r>
            <w:r w:rsidRPr="00CC3F40">
              <w:rPr>
                <w:rFonts w:eastAsiaTheme="minorEastAsia"/>
              </w:rPr>
              <w:t xml:space="preserve"> познание истории Родины </w:t>
            </w:r>
            <w:r w:rsidR="00217DA0">
              <w:rPr>
                <w:rFonts w:eastAsiaTheme="minorEastAsia"/>
              </w:rPr>
              <w:t>—</w:t>
            </w:r>
            <w:r w:rsidRPr="00CC3F40">
              <w:rPr>
                <w:rFonts w:eastAsiaTheme="minorEastAsia"/>
              </w:rPr>
              <w:t xml:space="preserve"> России через героику дней воинской славы и памятных дат, биографии героев Отечеств</w:t>
            </w:r>
            <w:r w:rsidR="007E3AC0">
              <w:rPr>
                <w:rFonts w:eastAsiaTheme="minorEastAsia"/>
              </w:rPr>
              <w:t>а</w:t>
            </w:r>
          </w:p>
        </w:tc>
        <w:tc>
          <w:tcPr>
            <w:tcW w:w="3963" w:type="dxa"/>
          </w:tcPr>
          <w:p w:rsidR="00CC3F40" w:rsidRPr="002D7157" w:rsidRDefault="00CC3F40" w:rsidP="007E3AC0">
            <w:pPr>
              <w:ind w:firstLine="0"/>
              <w:rPr>
                <w:color w:val="000000"/>
              </w:rPr>
            </w:pPr>
            <w:r w:rsidRPr="002D7157">
              <w:rPr>
                <w:color w:val="000000"/>
                <w:shd w:val="clear" w:color="auto" w:fill="FFFFFF"/>
              </w:rPr>
              <w:t>«Церковь и Великая Отечественная война»</w:t>
            </w:r>
          </w:p>
          <w:p w:rsidR="009441F1" w:rsidRPr="00CC3F40" w:rsidRDefault="00CC3F40" w:rsidP="007E3AC0">
            <w:pPr>
              <w:ind w:firstLine="0"/>
              <w:rPr>
                <w:color w:val="000000"/>
              </w:rPr>
            </w:pPr>
            <w:r w:rsidRPr="002D7157">
              <w:rPr>
                <w:color w:val="000000"/>
                <w:shd w:val="clear" w:color="auto" w:fill="FFFFFF"/>
              </w:rPr>
              <w:t xml:space="preserve"> «Святитель Лука»</w:t>
            </w:r>
          </w:p>
        </w:tc>
      </w:tr>
      <w:tr w:rsidR="009441F1" w:rsidRPr="00CC3F40" w:rsidTr="00CC3F40">
        <w:tc>
          <w:tcPr>
            <w:tcW w:w="791" w:type="dxa"/>
          </w:tcPr>
          <w:p w:rsidR="009441F1" w:rsidRPr="00CC3F40" w:rsidRDefault="009441F1" w:rsidP="007E3AC0">
            <w:pPr>
              <w:widowControl w:val="0"/>
              <w:autoSpaceDE w:val="0"/>
              <w:autoSpaceDN w:val="0"/>
              <w:adjustRightInd w:val="0"/>
              <w:ind w:firstLine="0"/>
              <w:contextualSpacing/>
              <w:rPr>
                <w:rFonts w:cs="Times New Roman"/>
                <w:szCs w:val="24"/>
              </w:rPr>
            </w:pPr>
          </w:p>
        </w:tc>
        <w:tc>
          <w:tcPr>
            <w:tcW w:w="4591" w:type="dxa"/>
          </w:tcPr>
          <w:p w:rsidR="009441F1" w:rsidRPr="00CC3F40" w:rsidRDefault="00CC3F40" w:rsidP="007E3AC0">
            <w:pPr>
              <w:ind w:firstLine="0"/>
            </w:pPr>
            <w:r w:rsidRPr="00CC3F40">
              <w:rPr>
                <w:rFonts w:eastAsiaTheme="minorEastAsia"/>
                <w:i/>
              </w:rPr>
              <w:t>«Наш Красноярский край: познаем и любим»</w:t>
            </w:r>
            <w:r w:rsidRPr="00CC3F40">
              <w:rPr>
                <w:rFonts w:eastAsiaTheme="minorEastAsia"/>
              </w:rPr>
              <w:t xml:space="preserve"> </w:t>
            </w:r>
            <w:r w:rsidR="00217DA0">
              <w:rPr>
                <w:rFonts w:eastAsiaTheme="minorEastAsia"/>
              </w:rPr>
              <w:t>—</w:t>
            </w:r>
            <w:r w:rsidRPr="00CC3F40">
              <w:rPr>
                <w:rFonts w:eastAsiaTheme="minorEastAsia"/>
              </w:rPr>
              <w:t xml:space="preserve"> познание истории Красноярского края и родного поселения через значимые события, судьбы великих </w:t>
            </w:r>
            <w:r w:rsidRPr="00CC3F40">
              <w:rPr>
                <w:rFonts w:eastAsiaTheme="minorEastAsia"/>
              </w:rPr>
              <w:lastRenderedPageBreak/>
              <w:t>красноярцев, историю своей семьи</w:t>
            </w:r>
          </w:p>
        </w:tc>
        <w:tc>
          <w:tcPr>
            <w:tcW w:w="3963" w:type="dxa"/>
          </w:tcPr>
          <w:p w:rsidR="00CC3F40" w:rsidRDefault="00CC3F40" w:rsidP="007E3AC0">
            <w:pPr>
              <w:ind w:firstLine="0"/>
              <w:rPr>
                <w:color w:val="000000"/>
                <w:shd w:val="clear" w:color="auto" w:fill="FFFFFF"/>
              </w:rPr>
            </w:pPr>
            <w:r w:rsidRPr="00CC3F40">
              <w:rPr>
                <w:color w:val="000000"/>
                <w:shd w:val="clear" w:color="auto" w:fill="FFFFFF"/>
              </w:rPr>
              <w:lastRenderedPageBreak/>
              <w:t>«Святые места»</w:t>
            </w:r>
          </w:p>
          <w:p w:rsidR="009441F1" w:rsidRPr="00CC3F40" w:rsidRDefault="00CC3F40" w:rsidP="007E3AC0">
            <w:pPr>
              <w:ind w:firstLine="0"/>
            </w:pPr>
            <w:r w:rsidRPr="002D7157">
              <w:rPr>
                <w:color w:val="000000"/>
                <w:shd w:val="clear" w:color="auto" w:fill="FFFFFF"/>
              </w:rPr>
              <w:t>«Красноярские святые»</w:t>
            </w:r>
          </w:p>
        </w:tc>
      </w:tr>
      <w:tr w:rsidR="00CC3F40" w:rsidRPr="00CC3F40" w:rsidTr="00CC3F40">
        <w:tc>
          <w:tcPr>
            <w:tcW w:w="791" w:type="dxa"/>
          </w:tcPr>
          <w:p w:rsidR="00CC3F40" w:rsidRPr="00CC3F40" w:rsidRDefault="00CC3F40" w:rsidP="007E3AC0">
            <w:pPr>
              <w:widowControl w:val="0"/>
              <w:autoSpaceDE w:val="0"/>
              <w:autoSpaceDN w:val="0"/>
              <w:adjustRightInd w:val="0"/>
              <w:ind w:firstLine="0"/>
              <w:contextualSpacing/>
              <w:rPr>
                <w:rFonts w:cs="Times New Roman"/>
                <w:szCs w:val="24"/>
              </w:rPr>
            </w:pPr>
          </w:p>
        </w:tc>
        <w:tc>
          <w:tcPr>
            <w:tcW w:w="4591" w:type="dxa"/>
          </w:tcPr>
          <w:p w:rsidR="00CC3F40" w:rsidRPr="00CC3F40" w:rsidRDefault="00CC3F40" w:rsidP="007E3AC0">
            <w:pPr>
              <w:ind w:firstLine="0"/>
              <w:rPr>
                <w:rFonts w:eastAsiaTheme="minorEastAsia"/>
                <w:i/>
              </w:rPr>
            </w:pPr>
            <w:r w:rsidRPr="00CC3F40">
              <w:rPr>
                <w:rFonts w:eastAsiaTheme="minorEastAsia"/>
                <w:i/>
              </w:rPr>
              <w:t>«Культурное наследие»</w:t>
            </w:r>
            <w:r w:rsidRPr="00CC3F40">
              <w:rPr>
                <w:rFonts w:eastAsiaTheme="minorEastAsia"/>
              </w:rPr>
              <w:t xml:space="preserve"> </w:t>
            </w:r>
            <w:r w:rsidR="00217DA0">
              <w:rPr>
                <w:rFonts w:eastAsiaTheme="minorEastAsia"/>
              </w:rPr>
              <w:t>—</w:t>
            </w:r>
            <w:r w:rsidRPr="00CC3F40">
              <w:rPr>
                <w:rFonts w:eastAsiaTheme="minorEastAsia"/>
              </w:rPr>
              <w:t xml:space="preserve"> приобщение к базовым ценностям духовно-нравственной культуры народов России через обращение к образцам культурного наследия, духовного подвижничеств</w:t>
            </w:r>
          </w:p>
        </w:tc>
        <w:tc>
          <w:tcPr>
            <w:tcW w:w="3963" w:type="dxa"/>
          </w:tcPr>
          <w:p w:rsidR="00CC3F40" w:rsidRDefault="00CC3F40" w:rsidP="007E3AC0">
            <w:pPr>
              <w:ind w:firstLine="0"/>
              <w:rPr>
                <w:color w:val="000000"/>
                <w:shd w:val="clear" w:color="auto" w:fill="FFFFFF"/>
              </w:rPr>
            </w:pPr>
            <w:r w:rsidRPr="00CC3F40">
              <w:rPr>
                <w:color w:val="000000"/>
                <w:shd w:val="clear" w:color="auto" w:fill="FFFFFF"/>
              </w:rPr>
              <w:t>«Православная молитва»</w:t>
            </w:r>
          </w:p>
          <w:p w:rsidR="00CC3F40" w:rsidRPr="002D7157" w:rsidRDefault="00CC3F40" w:rsidP="007E3AC0">
            <w:pPr>
              <w:ind w:firstLine="0"/>
              <w:rPr>
                <w:color w:val="000000"/>
                <w:shd w:val="clear" w:color="auto" w:fill="FFFFFF"/>
              </w:rPr>
            </w:pPr>
            <w:r w:rsidRPr="00CC3F40">
              <w:rPr>
                <w:color w:val="000000"/>
                <w:shd w:val="clear" w:color="auto" w:fill="FFFFFF"/>
              </w:rPr>
              <w:t xml:space="preserve">«Суриков </w:t>
            </w:r>
            <w:r w:rsidR="00C645C1">
              <w:rPr>
                <w:color w:val="000000"/>
                <w:shd w:val="clear" w:color="auto" w:fill="FFFFFF"/>
              </w:rPr>
              <w:t>—</w:t>
            </w:r>
            <w:r w:rsidRPr="00CC3F40">
              <w:rPr>
                <w:color w:val="000000"/>
                <w:shd w:val="clear" w:color="auto" w:fill="FFFFFF"/>
              </w:rPr>
              <w:t xml:space="preserve"> православный художник»</w:t>
            </w:r>
            <w:r>
              <w:rPr>
                <w:color w:val="000000"/>
                <w:shd w:val="clear" w:color="auto" w:fill="FFFFFF"/>
              </w:rPr>
              <w:t xml:space="preserve">, </w:t>
            </w:r>
            <w:r w:rsidRPr="002D7157">
              <w:rPr>
                <w:color w:val="000000"/>
                <w:shd w:val="clear" w:color="auto" w:fill="FFFFFF"/>
              </w:rPr>
              <w:t>«Церковные таинства»</w:t>
            </w:r>
            <w:r>
              <w:rPr>
                <w:color w:val="000000"/>
                <w:shd w:val="clear" w:color="auto" w:fill="FFFFFF"/>
              </w:rPr>
              <w:t xml:space="preserve"> </w:t>
            </w:r>
            <w:r w:rsidRPr="002D7157">
              <w:rPr>
                <w:color w:val="000000"/>
                <w:shd w:val="clear" w:color="auto" w:fill="FFFFFF"/>
              </w:rPr>
              <w:t>«Православие в Красноярском крае»</w:t>
            </w:r>
          </w:p>
          <w:p w:rsidR="00CC3F40" w:rsidRPr="002D7157" w:rsidRDefault="00CC3F40" w:rsidP="007E3AC0">
            <w:pPr>
              <w:ind w:firstLine="0"/>
              <w:rPr>
                <w:color w:val="000000"/>
              </w:rPr>
            </w:pPr>
            <w:r w:rsidRPr="002D7157">
              <w:rPr>
                <w:color w:val="000000"/>
                <w:shd w:val="clear" w:color="auto" w:fill="FFFFFF"/>
              </w:rPr>
              <w:t>«Почитаемые на Енисее иконы»</w:t>
            </w:r>
          </w:p>
          <w:p w:rsidR="00CC3F40" w:rsidRPr="00CC3F40" w:rsidRDefault="00CC3F40" w:rsidP="007E3AC0">
            <w:pPr>
              <w:ind w:firstLine="0"/>
              <w:rPr>
                <w:color w:val="000000"/>
              </w:rPr>
            </w:pPr>
            <w:r w:rsidRPr="002D7157">
              <w:rPr>
                <w:color w:val="000000"/>
                <w:shd w:val="clear" w:color="auto" w:fill="FFFFFF"/>
              </w:rPr>
              <w:t>«Красота сибирских храмов»</w:t>
            </w:r>
          </w:p>
          <w:p w:rsidR="00CC3F40" w:rsidRPr="00CC3F40" w:rsidRDefault="00CC3F40" w:rsidP="007E3AC0">
            <w:pPr>
              <w:ind w:firstLine="0"/>
              <w:rPr>
                <w:color w:val="000000"/>
                <w:shd w:val="clear" w:color="auto" w:fill="FFFFFF"/>
              </w:rPr>
            </w:pPr>
            <w:r w:rsidRPr="002D7157">
              <w:rPr>
                <w:color w:val="000000"/>
                <w:shd w:val="clear" w:color="auto" w:fill="FFFFFF"/>
              </w:rPr>
              <w:t>«Православное хоровое искусство»</w:t>
            </w:r>
          </w:p>
        </w:tc>
      </w:tr>
      <w:tr w:rsidR="009441F1" w:rsidRPr="00CC3F40" w:rsidTr="00CC3F40">
        <w:tc>
          <w:tcPr>
            <w:tcW w:w="791" w:type="dxa"/>
          </w:tcPr>
          <w:p w:rsidR="009441F1" w:rsidRPr="00CC3F40" w:rsidRDefault="009441F1" w:rsidP="007E3AC0">
            <w:pPr>
              <w:widowControl w:val="0"/>
              <w:autoSpaceDE w:val="0"/>
              <w:autoSpaceDN w:val="0"/>
              <w:adjustRightInd w:val="0"/>
              <w:ind w:firstLine="0"/>
              <w:contextualSpacing/>
              <w:rPr>
                <w:rFonts w:cs="Times New Roman"/>
                <w:szCs w:val="24"/>
              </w:rPr>
            </w:pPr>
          </w:p>
        </w:tc>
        <w:tc>
          <w:tcPr>
            <w:tcW w:w="4591" w:type="dxa"/>
          </w:tcPr>
          <w:p w:rsidR="009441F1" w:rsidRPr="00CC3F40" w:rsidRDefault="00CC3F40" w:rsidP="007E3AC0">
            <w:pPr>
              <w:ind w:firstLine="0"/>
            </w:pPr>
            <w:r w:rsidRPr="00CC3F40">
              <w:rPr>
                <w:rFonts w:eastAsiaTheme="minorEastAsia"/>
                <w:i/>
              </w:rPr>
              <w:t>«Гражданское общество»</w:t>
            </w:r>
            <w:r w:rsidRPr="00CC3F40">
              <w:rPr>
                <w:rFonts w:eastAsiaTheme="minorEastAsia"/>
              </w:rPr>
              <w:t xml:space="preserve"> </w:t>
            </w:r>
            <w:r w:rsidR="00217DA0">
              <w:rPr>
                <w:rFonts w:eastAsiaTheme="minorEastAsia"/>
              </w:rPr>
              <w:t>—</w:t>
            </w:r>
            <w:r w:rsidRPr="00CC3F40">
              <w:rPr>
                <w:rFonts w:eastAsiaTheme="minorEastAsia"/>
              </w:rPr>
              <w:t xml:space="preserve"> актуализация социальных ценностей, отношений гражданского общества, государства и личности на примере актуальных современных общественных событий</w:t>
            </w:r>
          </w:p>
        </w:tc>
        <w:tc>
          <w:tcPr>
            <w:tcW w:w="3963" w:type="dxa"/>
          </w:tcPr>
          <w:p w:rsidR="009441F1" w:rsidRPr="00CC3F40" w:rsidRDefault="00CC3F40" w:rsidP="007E3AC0">
            <w:pPr>
              <w:ind w:firstLine="0"/>
            </w:pPr>
            <w:r w:rsidRPr="002D7157">
              <w:rPr>
                <w:color w:val="000000"/>
                <w:shd w:val="clear" w:color="auto" w:fill="FFFFFF"/>
              </w:rPr>
              <w:t>Почему хорошо быть добрым?»</w:t>
            </w:r>
            <w:r>
              <w:rPr>
                <w:color w:val="000000"/>
                <w:shd w:val="clear" w:color="auto" w:fill="FFFFFF"/>
              </w:rPr>
              <w:t xml:space="preserve">, </w:t>
            </w:r>
            <w:r w:rsidRPr="002D7157">
              <w:rPr>
                <w:color w:val="000000"/>
                <w:shd w:val="clear" w:color="auto" w:fill="FFFFFF"/>
              </w:rPr>
              <w:t>«Красота сибирской природы»</w:t>
            </w:r>
          </w:p>
        </w:tc>
      </w:tr>
      <w:tr w:rsidR="009441F1" w:rsidRPr="002D7157" w:rsidTr="00CC3F40">
        <w:tc>
          <w:tcPr>
            <w:tcW w:w="791" w:type="dxa"/>
          </w:tcPr>
          <w:p w:rsidR="009441F1" w:rsidRPr="002D7157" w:rsidRDefault="009441F1" w:rsidP="007E3AC0">
            <w:pPr>
              <w:widowControl w:val="0"/>
              <w:autoSpaceDE w:val="0"/>
              <w:autoSpaceDN w:val="0"/>
              <w:adjustRightInd w:val="0"/>
              <w:ind w:firstLine="0"/>
              <w:contextualSpacing/>
              <w:rPr>
                <w:rFonts w:cs="Times New Roman"/>
                <w:szCs w:val="24"/>
              </w:rPr>
            </w:pPr>
          </w:p>
        </w:tc>
        <w:tc>
          <w:tcPr>
            <w:tcW w:w="4591" w:type="dxa"/>
          </w:tcPr>
          <w:p w:rsidR="00CC3F40" w:rsidRPr="002D7157" w:rsidRDefault="00CC3F40" w:rsidP="007E3AC0">
            <w:pPr>
              <w:ind w:firstLine="0"/>
            </w:pPr>
            <w:r>
              <w:t>Традиционные народные праздники</w:t>
            </w:r>
          </w:p>
        </w:tc>
        <w:tc>
          <w:tcPr>
            <w:tcW w:w="3963" w:type="dxa"/>
          </w:tcPr>
          <w:p w:rsidR="00CC3F40" w:rsidRPr="002D7157" w:rsidRDefault="00CC3F40" w:rsidP="007E3AC0">
            <w:pPr>
              <w:ind w:firstLine="0"/>
              <w:rPr>
                <w:rFonts w:eastAsia="Times New Roman"/>
              </w:rPr>
            </w:pPr>
            <w:r w:rsidRPr="002D7157">
              <w:rPr>
                <w:color w:val="000000"/>
                <w:shd w:val="clear" w:color="auto" w:fill="FFFFFF"/>
              </w:rPr>
              <w:t>«Рождество Христово в Сибири»</w:t>
            </w:r>
          </w:p>
          <w:p w:rsidR="00CC3F40" w:rsidRPr="002D7157" w:rsidRDefault="00CC3F40" w:rsidP="007E3AC0">
            <w:pPr>
              <w:ind w:firstLine="0"/>
              <w:rPr>
                <w:color w:val="000000"/>
                <w:shd w:val="clear" w:color="auto" w:fill="FFFFFF"/>
              </w:rPr>
            </w:pPr>
            <w:r w:rsidRPr="002D7157">
              <w:rPr>
                <w:color w:val="000000"/>
                <w:shd w:val="clear" w:color="auto" w:fill="FFFFFF"/>
              </w:rPr>
              <w:t>«Церковно-государственные праздники»</w:t>
            </w:r>
          </w:p>
          <w:p w:rsidR="009441F1" w:rsidRDefault="00CC3F40" w:rsidP="007E3AC0">
            <w:pPr>
              <w:ind w:firstLine="0"/>
              <w:rPr>
                <w:color w:val="000000"/>
                <w:shd w:val="clear" w:color="auto" w:fill="FFFFFF"/>
              </w:rPr>
            </w:pPr>
            <w:r w:rsidRPr="002D7157">
              <w:rPr>
                <w:color w:val="000000"/>
                <w:shd w:val="clear" w:color="auto" w:fill="FFFFFF"/>
              </w:rPr>
              <w:t>«Пасхальные традиции русского народа»</w:t>
            </w:r>
          </w:p>
          <w:p w:rsidR="00CC3F40" w:rsidRPr="002D7157" w:rsidRDefault="00CC3F40" w:rsidP="007E3AC0">
            <w:pPr>
              <w:ind w:firstLine="0"/>
              <w:rPr>
                <w:sz w:val="28"/>
                <w:szCs w:val="28"/>
              </w:rPr>
            </w:pPr>
            <w:r w:rsidRPr="002D7157">
              <w:rPr>
                <w:color w:val="000000"/>
                <w:shd w:val="clear" w:color="auto" w:fill="FFFFFF"/>
              </w:rPr>
              <w:t>«Православное творчество»</w:t>
            </w:r>
          </w:p>
        </w:tc>
      </w:tr>
    </w:tbl>
    <w:p w:rsidR="002D7157" w:rsidRPr="002D7157" w:rsidRDefault="002D7157" w:rsidP="002D7157">
      <w:pPr>
        <w:spacing w:line="360" w:lineRule="auto"/>
        <w:rPr>
          <w:rFonts w:eastAsia="Times New Roman" w:cs="Times New Roman"/>
          <w:b/>
          <w:sz w:val="28"/>
          <w:szCs w:val="28"/>
          <w:lang w:eastAsia="ru-RU"/>
        </w:rPr>
      </w:pPr>
      <w:r w:rsidRPr="002D7157">
        <w:rPr>
          <w:rFonts w:eastAsia="Times New Roman" w:cs="Times New Roman"/>
          <w:b/>
          <w:sz w:val="28"/>
          <w:szCs w:val="28"/>
          <w:lang w:eastAsia="ru-RU"/>
        </w:rPr>
        <w:br w:type="page"/>
      </w:r>
    </w:p>
    <w:p w:rsidR="002D7157" w:rsidRPr="002D7157" w:rsidRDefault="002D7157" w:rsidP="002D7157">
      <w:pPr>
        <w:spacing w:line="360" w:lineRule="auto"/>
        <w:rPr>
          <w:rFonts w:eastAsia="Times New Roman" w:cs="Times New Roman"/>
          <w:b/>
          <w:sz w:val="28"/>
          <w:szCs w:val="28"/>
          <w:lang w:eastAsia="ru-RU"/>
        </w:rPr>
        <w:sectPr w:rsidR="002D7157" w:rsidRPr="002D7157" w:rsidSect="002837BA">
          <w:type w:val="continuous"/>
          <w:pgSz w:w="11906" w:h="16838"/>
          <w:pgMar w:top="1134" w:right="850" w:bottom="1134" w:left="1701" w:header="708" w:footer="708" w:gutter="0"/>
          <w:cols w:space="708"/>
          <w:titlePg/>
          <w:docGrid w:linePitch="360"/>
        </w:sectPr>
      </w:pPr>
    </w:p>
    <w:p w:rsidR="002D7157" w:rsidRPr="002D7157" w:rsidRDefault="006740B9" w:rsidP="00FC065C">
      <w:pPr>
        <w:pStyle w:val="1"/>
        <w:rPr>
          <w:lang w:eastAsia="ru-RU"/>
        </w:rPr>
      </w:pPr>
      <w:bookmarkStart w:id="7" w:name="_Toc32491874"/>
      <w:r>
        <w:rPr>
          <w:rFonts w:eastAsiaTheme="minorEastAsia"/>
          <w:lang w:val="en-US" w:eastAsia="ru-RU"/>
        </w:rPr>
        <w:lastRenderedPageBreak/>
        <w:t>III</w:t>
      </w:r>
      <w:r w:rsidR="00FC065C" w:rsidRPr="00FC065C">
        <w:rPr>
          <w:rFonts w:eastAsiaTheme="minorEastAsia"/>
          <w:lang w:eastAsia="ru-RU"/>
        </w:rPr>
        <w:t xml:space="preserve">. </w:t>
      </w:r>
      <w:r w:rsidR="002D7157" w:rsidRPr="002D7157">
        <w:rPr>
          <w:rFonts w:eastAsiaTheme="minorEastAsia"/>
          <w:lang w:eastAsia="ru-RU"/>
        </w:rPr>
        <w:t>ИНФОРМАЦИОННЫЕ МАТЕРИАЛЫ О ПРАВОСЛАВИИ В КРАСНОЯРСКОМ КРАЕ</w:t>
      </w:r>
      <w:bookmarkEnd w:id="7"/>
      <w:r w:rsidR="002D7157" w:rsidRPr="002D7157">
        <w:rPr>
          <w:rFonts w:eastAsiaTheme="minorEastAsia"/>
          <w:lang w:eastAsia="ru-RU"/>
        </w:rPr>
        <w:t xml:space="preserve"> </w:t>
      </w:r>
    </w:p>
    <w:p w:rsidR="00E36232" w:rsidRDefault="00E36232" w:rsidP="00E36232">
      <w:pPr>
        <w:pStyle w:val="2"/>
      </w:pPr>
      <w:bookmarkStart w:id="8" w:name="_Toc32491875"/>
      <w:r>
        <w:t>Организации</w:t>
      </w:r>
      <w:bookmarkEnd w:id="8"/>
    </w:p>
    <w:p w:rsidR="00E36232" w:rsidRPr="00E36232" w:rsidRDefault="007C53B9" w:rsidP="00E36232">
      <w:pPr>
        <w:rPr>
          <w:b/>
        </w:rPr>
      </w:pPr>
      <w:r>
        <w:rPr>
          <w:b/>
        </w:rPr>
        <w:t>АНО ДПО «</w:t>
      </w:r>
      <w:r w:rsidR="00E36232" w:rsidRPr="00E36232">
        <w:rPr>
          <w:b/>
        </w:rPr>
        <w:t>Красноярский институт развития духовно-нравственной культуры</w:t>
      </w:r>
      <w:r>
        <w:rPr>
          <w:b/>
        </w:rPr>
        <w:t>»</w:t>
      </w:r>
    </w:p>
    <w:p w:rsidR="00E36232" w:rsidRDefault="00E36232" w:rsidP="00E36232">
      <w:r>
        <w:t>Красноярский институт развития духовно-нравственной культуры, автономная некоммерческая организация дополнительного профессионального образования, создана осенью 2018 года. Предмет деятельности Института — реализация дополнительных профессиональных программ повышения квалификации, профессиональной переподготовки и дополнительных общеразвивающих программ для детей и взрослых в области воспитания и духовно-нравственного развития, социально-познавательного творчества. На основе открытости, доверия, доступности, надежности, кооперации и согласования интересов Институт интегрирует возможности государственных органов и учреждений, профессионального научно-педагогического сообщества и общественных организаций Красноярского края для эффективной реализации федеральных, региональных, муниципальных образовательных программ и проектов в области воспитания:</w:t>
      </w:r>
    </w:p>
    <w:p w:rsidR="00E36232" w:rsidRDefault="00E36232" w:rsidP="00985A4C">
      <w:pPr>
        <w:pStyle w:val="a4"/>
        <w:numPr>
          <w:ilvl w:val="0"/>
          <w:numId w:val="25"/>
        </w:numPr>
        <w:ind w:left="0"/>
      </w:pPr>
      <w:r>
        <w:t>Развивает и продвигает инновационные стратегии, проектные идеи, инициативы и практики образовательных организаций, общественных организаций и профессиональных сообществ, направленные на развити</w:t>
      </w:r>
      <w:r w:rsidR="00985A4C">
        <w:t>е духовно-нравственной культуры.</w:t>
      </w:r>
    </w:p>
    <w:p w:rsidR="00E36232" w:rsidRDefault="00E36232" w:rsidP="00985A4C">
      <w:pPr>
        <w:pStyle w:val="a4"/>
        <w:numPr>
          <w:ilvl w:val="0"/>
          <w:numId w:val="25"/>
        </w:numPr>
        <w:ind w:left="0"/>
      </w:pPr>
      <w:r>
        <w:t xml:space="preserve">Организует диалог науки и практической педагогики через разработку, реализацию прикладных исследований в области воспитания, общественных и гуманитарных наук, духовно-нравственного развития, экспертизу образовательных, методических, конкурсных </w:t>
      </w:r>
      <w:r w:rsidR="00985A4C">
        <w:t>материалов в области воспитания.</w:t>
      </w:r>
    </w:p>
    <w:p w:rsidR="00E36232" w:rsidRDefault="00E36232" w:rsidP="00985A4C">
      <w:pPr>
        <w:pStyle w:val="a4"/>
        <w:numPr>
          <w:ilvl w:val="0"/>
          <w:numId w:val="25"/>
        </w:numPr>
        <w:ind w:left="0"/>
      </w:pPr>
      <w:r>
        <w:t>Реализует проекты и программы по популяризации достижений духовно-нравственной культуры народов России как общенационального достояния, российских ценностей и тради</w:t>
      </w:r>
      <w:r w:rsidR="00985A4C">
        <w:t>ций среди педагогов и населения.</w:t>
      </w:r>
    </w:p>
    <w:p w:rsidR="00E36232" w:rsidRDefault="00E36232" w:rsidP="00985A4C">
      <w:pPr>
        <w:pStyle w:val="a4"/>
        <w:numPr>
          <w:ilvl w:val="0"/>
          <w:numId w:val="25"/>
        </w:numPr>
        <w:ind w:left="0"/>
      </w:pPr>
      <w:r>
        <w:t>Обеспечивает индивидуализированное тьюторское, менторское сопровождение педагогической деятельн</w:t>
      </w:r>
      <w:r w:rsidR="00985A4C">
        <w:t>ости и управления в образовании.</w:t>
      </w:r>
    </w:p>
    <w:p w:rsidR="00E36232" w:rsidRDefault="00E36232" w:rsidP="00985A4C">
      <w:pPr>
        <w:pStyle w:val="a4"/>
        <w:numPr>
          <w:ilvl w:val="0"/>
          <w:numId w:val="25"/>
        </w:numPr>
        <w:ind w:left="0"/>
      </w:pPr>
      <w:r>
        <w:t>Разрабатывает качественные методические рекомендации, проекты, дорожные карты в области воспитания и развития духовно-нравственной культуры.</w:t>
      </w:r>
    </w:p>
    <w:p w:rsidR="00E36232" w:rsidRDefault="00E36232" w:rsidP="00E36232">
      <w:r>
        <w:t>Основные направления деятельности Института:</w:t>
      </w:r>
    </w:p>
    <w:p w:rsidR="00E36232" w:rsidRDefault="00E36232" w:rsidP="000D3DDC">
      <w:pPr>
        <w:pStyle w:val="a4"/>
        <w:numPr>
          <w:ilvl w:val="0"/>
          <w:numId w:val="26"/>
        </w:numPr>
        <w:ind w:left="0" w:hanging="284"/>
      </w:pPr>
      <w:r>
        <w:t>Оформление соглашений о сотрудничестве в области развития воспитания и духовно-нравственной культуры с образовательными организациями, учеными и творческими педагогами Красноярского края;</w:t>
      </w:r>
    </w:p>
    <w:p w:rsidR="00E36232" w:rsidRDefault="00E36232" w:rsidP="000D3DDC">
      <w:pPr>
        <w:pStyle w:val="a4"/>
        <w:numPr>
          <w:ilvl w:val="0"/>
          <w:numId w:val="26"/>
        </w:numPr>
        <w:ind w:left="0" w:hanging="284"/>
      </w:pPr>
      <w:r>
        <w:t>Запуск программ дополнительного профессионального образования</w:t>
      </w:r>
    </w:p>
    <w:p w:rsidR="00E36232" w:rsidRDefault="00E36232" w:rsidP="000D3DDC">
      <w:pPr>
        <w:pStyle w:val="a4"/>
        <w:numPr>
          <w:ilvl w:val="0"/>
          <w:numId w:val="26"/>
        </w:numPr>
        <w:ind w:left="0" w:hanging="284"/>
      </w:pPr>
      <w:r>
        <w:t>Участие в конкурсе Президентских грантов, в конкурсе социальных проектов в рамках государственной грантовой программы Красноярского края «Партнерство»;</w:t>
      </w:r>
    </w:p>
    <w:p w:rsidR="00E36232" w:rsidRDefault="00E36232" w:rsidP="000D3DDC">
      <w:pPr>
        <w:pStyle w:val="a4"/>
        <w:numPr>
          <w:ilvl w:val="0"/>
          <w:numId w:val="26"/>
        </w:numPr>
        <w:ind w:left="0" w:hanging="284"/>
      </w:pPr>
      <w:r>
        <w:t>Организация методической поддержки участников регионального этапа Всероссийского конкурса в области педагогики, воспитания и работы с детьми школьного возраста и молодежью до 20 лет на соискание премии «За нравственный подвиг учителя»;</w:t>
      </w:r>
    </w:p>
    <w:p w:rsidR="00E36232" w:rsidRDefault="00E36232" w:rsidP="000D3DDC">
      <w:pPr>
        <w:pStyle w:val="a4"/>
        <w:numPr>
          <w:ilvl w:val="0"/>
          <w:numId w:val="26"/>
        </w:numPr>
        <w:ind w:left="0" w:hanging="284"/>
      </w:pPr>
      <w:r>
        <w:lastRenderedPageBreak/>
        <w:t>Участие в мероприятиях Красноярских рождественских образовательных чтений (г. Красноярск) и Международных Рождественских образовательных чтений (г. Москва);</w:t>
      </w:r>
    </w:p>
    <w:p w:rsidR="00E36232" w:rsidRDefault="00E36232" w:rsidP="00E36232">
      <w:r>
        <w:t xml:space="preserve">Исполнительный директор Института </w:t>
      </w:r>
      <w:r w:rsidR="002E2806">
        <w:t>—</w:t>
      </w:r>
      <w:r>
        <w:t xml:space="preserve"> Елена Григорьевна Пригодич, Заслуженный педагог Красноярского края.</w:t>
      </w:r>
    </w:p>
    <w:p w:rsidR="00E36232" w:rsidRDefault="00E36232" w:rsidP="00E36232">
      <w:r>
        <w:t>Контакты: krasdnk@bk.ru сот. тел. +7(913)532-54-07, раб. тел. 8(391)261-07-18</w:t>
      </w:r>
    </w:p>
    <w:p w:rsidR="001039F9" w:rsidRPr="00AE0994" w:rsidRDefault="001039F9" w:rsidP="00E36232">
      <w:proofErr w:type="spellStart"/>
      <w:r>
        <w:rPr>
          <w:lang w:val="en-US"/>
        </w:rPr>
        <w:t>krasdnk</w:t>
      </w:r>
      <w:proofErr w:type="spellEnd"/>
      <w:r w:rsidRPr="00AE0994">
        <w:t>.</w:t>
      </w:r>
      <w:r>
        <w:rPr>
          <w:lang w:val="en-US"/>
        </w:rPr>
        <w:t>ru</w:t>
      </w:r>
    </w:p>
    <w:p w:rsidR="00E36232" w:rsidRPr="00E36232" w:rsidRDefault="00E36232" w:rsidP="00E36232">
      <w:pPr>
        <w:rPr>
          <w:b/>
        </w:rPr>
      </w:pPr>
      <w:r w:rsidRPr="00E36232">
        <w:rPr>
          <w:b/>
        </w:rPr>
        <w:t>Архиерейский образовательный центр</w:t>
      </w:r>
      <w:r w:rsidR="007C53B9">
        <w:rPr>
          <w:b/>
        </w:rPr>
        <w:t xml:space="preserve"> Красноярской епархии Русской Православной Церкви</w:t>
      </w:r>
    </w:p>
    <w:p w:rsidR="00E36232" w:rsidRDefault="00E36232" w:rsidP="00E36232">
      <w:r>
        <w:t xml:space="preserve">Архиерейский образовательный центр был создан в 2009 году на базе воскресной школы и </w:t>
      </w:r>
      <w:proofErr w:type="spellStart"/>
      <w:r>
        <w:t>катехизаторских</w:t>
      </w:r>
      <w:proofErr w:type="spellEnd"/>
      <w:r>
        <w:t xml:space="preserve"> курсов для взрослых при</w:t>
      </w:r>
      <w:r w:rsidR="002E2806">
        <w:t xml:space="preserve"> Покровском</w:t>
      </w:r>
      <w:r>
        <w:t xml:space="preserve"> </w:t>
      </w:r>
      <w:r w:rsidR="002E2806">
        <w:t>кафедральном соборе Красноярска</w:t>
      </w:r>
      <w:r>
        <w:t xml:space="preserve"> для оказания методической помощи в преподавании предмета «Основы православной культуры» и комплексного учебного экспериментального курса «Основы религиозных культур» в школах города.</w:t>
      </w:r>
    </w:p>
    <w:p w:rsidR="00E36232" w:rsidRDefault="00E36232" w:rsidP="00E36232">
      <w:r>
        <w:t>Основные направления деятельности центра — образовательное, учебно-методическое, культурно-просветительско</w:t>
      </w:r>
      <w:r w:rsidR="002E2806">
        <w:t>е и информационно-издательское.</w:t>
      </w:r>
    </w:p>
    <w:p w:rsidR="00E36232" w:rsidRDefault="00E36232" w:rsidP="00E36232">
      <w:r>
        <w:t xml:space="preserve">Исполнительный директор – Бардаков Андрей Васильевич, </w:t>
      </w:r>
    </w:p>
    <w:p w:rsidR="00E36232" w:rsidRDefault="00E36232" w:rsidP="00E36232">
      <w:r>
        <w:t xml:space="preserve">Контакты: kerpc@mail.ru сот. тел. </w:t>
      </w:r>
      <w:r w:rsidR="007C53B9" w:rsidRPr="007C53B9">
        <w:t>8(391)211-82-69</w:t>
      </w:r>
    </w:p>
    <w:p w:rsidR="00E36232" w:rsidRPr="007C53B9" w:rsidRDefault="007C53B9" w:rsidP="00E36232">
      <w:pPr>
        <w:rPr>
          <w:b/>
        </w:rPr>
      </w:pPr>
      <w:r>
        <w:rPr>
          <w:b/>
        </w:rPr>
        <w:t>Музейно-просветительский центр духовной культуры Красноярского края «</w:t>
      </w:r>
      <w:proofErr w:type="spellStart"/>
      <w:r w:rsidR="00E36232" w:rsidRPr="00E36232">
        <w:rPr>
          <w:b/>
        </w:rPr>
        <w:t>Касьяновский</w:t>
      </w:r>
      <w:proofErr w:type="spellEnd"/>
      <w:r w:rsidR="00E36232" w:rsidRPr="00E36232">
        <w:rPr>
          <w:b/>
        </w:rPr>
        <w:t xml:space="preserve"> дом</w:t>
      </w:r>
      <w:r>
        <w:rPr>
          <w:b/>
        </w:rPr>
        <w:t>»</w:t>
      </w:r>
    </w:p>
    <w:p w:rsidR="00E36232" w:rsidRDefault="00E36232" w:rsidP="00E36232">
      <w:r>
        <w:t xml:space="preserve">Первый музейно-просветительский центр духовной культуры в Красноярском крае создан по благословению </w:t>
      </w:r>
      <w:r w:rsidR="00D8054C">
        <w:t>м</w:t>
      </w:r>
      <w:r>
        <w:t>итрополита Красноярского и Ачинског</w:t>
      </w:r>
      <w:r w:rsidR="000C62A4">
        <w:t xml:space="preserve">о </w:t>
      </w:r>
      <w:proofErr w:type="spellStart"/>
      <w:r w:rsidR="000C62A4">
        <w:t>Пантелеимона</w:t>
      </w:r>
      <w:proofErr w:type="spellEnd"/>
      <w:r w:rsidR="000C62A4">
        <w:t xml:space="preserve"> и при поддержке г</w:t>
      </w:r>
      <w:r>
        <w:t>убернатора и Правительства Красноярского края. Работа центра проходит под руководством и при участии Общественного совета Красноярской митрополии по культуре, науке и образованию, а также деятелей культуры и науки Красноярского края, регионов Сибири, Москвы, Санкт-Петербурга, ближнего и дальнего славянского зарубежья. В работе центра принимают участие духовенство и прихожане Красноярской митрополии.</w:t>
      </w:r>
    </w:p>
    <w:p w:rsidR="00E36232" w:rsidRPr="00AE0994" w:rsidRDefault="000C62A4" w:rsidP="00E36232">
      <w:r>
        <w:t>Одна из главных задач центра —</w:t>
      </w:r>
      <w:r w:rsidR="00E36232">
        <w:t xml:space="preserve"> содействие образовательным и культурным учреждениям края в духовно-нравственном воспитании детей и молодежи, преподавании предметов духовного цикла, разработка и реализация молодежных проектов, связанных с духовной культурой региона. При центре будет работать оборудованная с учетом новейших технологий учебная аудитория, православная библиотека, камерный зал церковного искусства и музейно-выставочные залы; планируется организация вечеров духовной культуры, дискуссионных клубов, передвижных выставок, православного театра, школ иконописи, колокольного звона и церковного пения. </w:t>
      </w:r>
    </w:p>
    <w:p w:rsidR="00E36232" w:rsidRDefault="00E36232" w:rsidP="00E36232">
      <w:r>
        <w:t xml:space="preserve">Также в рамках работы музейно-просветительского центра духовной культуры организуется работа с подрастающим поколением. Школьники и студенты приглашаются на различные выставки, презентации и кинопоказы. </w:t>
      </w:r>
    </w:p>
    <w:p w:rsidR="00E36232" w:rsidRDefault="00E36232" w:rsidP="00E36232">
      <w:r>
        <w:t>Сотрудниками «</w:t>
      </w:r>
      <w:proofErr w:type="spellStart"/>
      <w:r>
        <w:t>Касьяновского</w:t>
      </w:r>
      <w:proofErr w:type="spellEnd"/>
      <w:r>
        <w:t xml:space="preserve"> дома» бережно собирается для нынешнего и будущих поколений все, что связано с более чем 400-летней духовной историей </w:t>
      </w:r>
      <w:r>
        <w:lastRenderedPageBreak/>
        <w:t xml:space="preserve">Приенисейской Сибири. Коллекция музейного и библиотечного фонда уже насчитывает более 10000 единиц хранения, в том числе </w:t>
      </w:r>
      <w:r w:rsidR="001039F9" w:rsidRPr="001039F9">
        <w:t>—</w:t>
      </w:r>
      <w:r>
        <w:t xml:space="preserve"> старинные иконы, рукописные и старопечатные книги, предметы церковной утвари, семейные реликвии, документы, фотографии, церковные и светские издания разных лет. Фонд музея постоянно пополняется, с экспонатами ведется постоянная исследовательская работа. Предмет гордости хранителей музея </w:t>
      </w:r>
      <w:r w:rsidR="00044CE4" w:rsidRPr="00044CE4">
        <w:t>—</w:t>
      </w:r>
      <w:r>
        <w:t xml:space="preserve"> фонд электронных источников, в котором аккумулированы уникальные документальные, фотографические и иллюстративные материалы по истории духовной культуры на берегах Енисея, в течение двух десятилетий собиравшиеся при поддержке общественности православными журналистами из информационно-аналитического и издательского центра Красноярской епархии.</w:t>
      </w:r>
    </w:p>
    <w:p w:rsidR="00E36232" w:rsidRDefault="00E36232" w:rsidP="00E36232">
      <w:r>
        <w:t>Директор – Малашин Геннадий Викторович, руководитель отдела по взаимоотношениям Церкви с обществом и СМИ Красноярской епархии РПЦ</w:t>
      </w:r>
    </w:p>
    <w:p w:rsidR="001039F9" w:rsidRPr="001039F9" w:rsidRDefault="00E36232" w:rsidP="00E36232">
      <w:r>
        <w:t xml:space="preserve">Контакты: mira43@mail.ru тел. </w:t>
      </w:r>
      <w:r w:rsidR="001039F9" w:rsidRPr="001039F9">
        <w:t>8(391)</w:t>
      </w:r>
      <w:r>
        <w:t>227-46-15</w:t>
      </w:r>
    </w:p>
    <w:p w:rsidR="00E36232" w:rsidRPr="001039F9" w:rsidRDefault="001039F9" w:rsidP="00E36232">
      <w:proofErr w:type="spellStart"/>
      <w:r>
        <w:rPr>
          <w:lang w:val="en-US"/>
        </w:rPr>
        <w:t>kasdom</w:t>
      </w:r>
      <w:proofErr w:type="spellEnd"/>
      <w:r w:rsidRPr="001039F9">
        <w:t>.</w:t>
      </w:r>
      <w:r>
        <w:rPr>
          <w:lang w:val="en-US"/>
        </w:rPr>
        <w:t>ru</w:t>
      </w:r>
    </w:p>
    <w:p w:rsidR="00E36232" w:rsidRDefault="00E36232" w:rsidP="00E36232">
      <w:pPr>
        <w:pStyle w:val="2"/>
      </w:pPr>
      <w:bookmarkStart w:id="9" w:name="_Toc32491876"/>
      <w:r w:rsidRPr="00E36232">
        <w:t>Мероприятия</w:t>
      </w:r>
      <w:bookmarkEnd w:id="9"/>
    </w:p>
    <w:p w:rsidR="00E36232" w:rsidRPr="00E36232" w:rsidRDefault="00E36232" w:rsidP="00E36232">
      <w:pPr>
        <w:rPr>
          <w:b/>
        </w:rPr>
      </w:pPr>
      <w:r w:rsidRPr="00E36232">
        <w:rPr>
          <w:b/>
        </w:rPr>
        <w:t>Рождественские чтения</w:t>
      </w:r>
    </w:p>
    <w:p w:rsidR="00E36232" w:rsidRDefault="00E36232" w:rsidP="00E36232">
      <w:r>
        <w:t xml:space="preserve">Международные Рождественские образовательные чтения — церковно-общественный форум в сфере образования, культуры, социального служения и духовно-нравственного просвещения. Красноярские </w:t>
      </w:r>
      <w:r w:rsidR="00044CE4">
        <w:t>Р</w:t>
      </w:r>
      <w:r>
        <w:t>ождественские чтения, как региональный этап международных, проводятся с 1996 года.</w:t>
      </w:r>
    </w:p>
    <w:p w:rsidR="00F244DC" w:rsidRDefault="00E36232" w:rsidP="00F244DC">
      <w:r>
        <w:t xml:space="preserve">Для православных священнослужителей и мирян со всей России и из стран ближнего зарубежья Рождественские чтения являются хорошей возможностью встретиться друг с другом и обсудить актуальные проблемы, стоящие перед российским образованием и общественной жизнью. Чтения способствуют углубленному осмыслению современных явлений с православной точки зрения, способствуют развитию взаимопонимания между людьми, занимающих различные позиции, открывая пути для их сближения и плодотворного сотрудничества. Чтения проходят в формате научно-практической конференции, и в свою очередь подразделяются на различные секции, среди которых </w:t>
      </w:r>
      <w:r w:rsidR="00F244DC">
        <w:t>«Церковь и история Приенисейской Сибири», «Церковь и образование», «Церковь и общество», «Церковь и культура», «Философия и теология».</w:t>
      </w:r>
    </w:p>
    <w:p w:rsidR="00F244DC" w:rsidRDefault="00F244DC" w:rsidP="00F244DC">
      <w:r>
        <w:t>Участниками Рождественских чтений традиционно становятся представители органов государственной и муниципальной власти, Красноярской митрополии Русской Православной Церкви, а также образовательных учреждений, педагогической, научной и церковной общественности Красноярского края, Сибирского федерального округа, Москвы и зарубежья.</w:t>
      </w:r>
    </w:p>
    <w:p w:rsidR="00E36232" w:rsidRDefault="00F244DC" w:rsidP="00F244DC">
      <w:r>
        <w:t>По итогам Красноярских краевых Рождественских образовательных чтений издается сборник материалов и докладов, который входит</w:t>
      </w:r>
      <w:r w:rsidR="00A668F6">
        <w:t xml:space="preserve"> в</w:t>
      </w:r>
      <w:r>
        <w:t xml:space="preserve"> Российский индекс научного цитирования (РИНЦ).</w:t>
      </w:r>
    </w:p>
    <w:p w:rsidR="00A668F6" w:rsidRPr="00A668F6" w:rsidRDefault="00A668F6" w:rsidP="00F244DC">
      <w:r>
        <w:t xml:space="preserve">Сайт: </w:t>
      </w:r>
      <w:proofErr w:type="spellStart"/>
      <w:r>
        <w:rPr>
          <w:lang w:val="en-US"/>
        </w:rPr>
        <w:t>kroc</w:t>
      </w:r>
      <w:proofErr w:type="spellEnd"/>
      <w:r w:rsidRPr="00AE0994">
        <w:t>.</w:t>
      </w:r>
      <w:proofErr w:type="spellStart"/>
      <w:r>
        <w:rPr>
          <w:lang w:val="en-US"/>
        </w:rPr>
        <w:t>kerpc</w:t>
      </w:r>
      <w:proofErr w:type="spellEnd"/>
      <w:r w:rsidRPr="00AE0994">
        <w:t>.</w:t>
      </w:r>
      <w:r>
        <w:rPr>
          <w:lang w:val="en-US"/>
        </w:rPr>
        <w:t>ru</w:t>
      </w:r>
    </w:p>
    <w:p w:rsidR="00E36232" w:rsidRPr="00E36232" w:rsidRDefault="00E36232" w:rsidP="00E36232">
      <w:pPr>
        <w:rPr>
          <w:b/>
        </w:rPr>
      </w:pPr>
      <w:r w:rsidRPr="00E36232">
        <w:rPr>
          <w:b/>
        </w:rPr>
        <w:t>Пасхальный фестиваль</w:t>
      </w:r>
    </w:p>
    <w:p w:rsidR="00E36232" w:rsidRDefault="00E36232" w:rsidP="00E36232">
      <w:r>
        <w:lastRenderedPageBreak/>
        <w:t xml:space="preserve">Красноярский краевой Пасхальный фестиваль искусств и благотворительности входит в число ключевых событий церковно-общественной жизни региона и проводится на красноярской земле с 1996 года. Это событие, традиционно организуемое в </w:t>
      </w:r>
      <w:proofErr w:type="spellStart"/>
      <w:r>
        <w:t>соработничестве</w:t>
      </w:r>
      <w:proofErr w:type="spellEnd"/>
      <w:r>
        <w:t xml:space="preserve"> Красноярской митрополии, краевых и городских властей, учреждений культуры и социальной защиты региона, служит одним из ярчайших примеров плодотворности подобного взаимодействия в масштабах всей России.</w:t>
      </w:r>
    </w:p>
    <w:p w:rsidR="00E36232" w:rsidRDefault="00E36232" w:rsidP="00E36232">
      <w:r>
        <w:t>Учредителями фестиваля выступают Красноярская митрополия Русской Православной Церкви, Управление общественных связей Губернатора Красноярского края, Администрация города Красноярска, Дом дружбы народов Красноярского края</w:t>
      </w:r>
      <w:r w:rsidR="00A668F6">
        <w:t>.</w:t>
      </w:r>
    </w:p>
    <w:p w:rsidR="00A668F6" w:rsidRDefault="00A668F6" w:rsidP="00E36232">
      <w:r>
        <w:t xml:space="preserve">Сайт: </w:t>
      </w:r>
      <w:proofErr w:type="spellStart"/>
      <w:r>
        <w:rPr>
          <w:lang w:val="en-US"/>
        </w:rPr>
        <w:t>paskha</w:t>
      </w:r>
      <w:proofErr w:type="spellEnd"/>
      <w:r w:rsidRPr="00AE0994">
        <w:t>.</w:t>
      </w:r>
      <w:proofErr w:type="spellStart"/>
      <w:r>
        <w:rPr>
          <w:lang w:val="en-US"/>
        </w:rPr>
        <w:t>kerpc</w:t>
      </w:r>
      <w:proofErr w:type="spellEnd"/>
      <w:r w:rsidRPr="00AE0994">
        <w:t>.</w:t>
      </w:r>
      <w:r>
        <w:rPr>
          <w:lang w:val="en-US"/>
        </w:rPr>
        <w:t>ru</w:t>
      </w:r>
    </w:p>
    <w:p w:rsidR="00E36232" w:rsidRPr="00E36232" w:rsidRDefault="00E36232" w:rsidP="00E36232">
      <w:pPr>
        <w:rPr>
          <w:b/>
        </w:rPr>
      </w:pPr>
      <w:r w:rsidRPr="00E36232">
        <w:rPr>
          <w:b/>
        </w:rPr>
        <w:t>Покровские встречи</w:t>
      </w:r>
    </w:p>
    <w:p w:rsidR="00E36232" w:rsidRDefault="00E36232" w:rsidP="00E36232">
      <w:r>
        <w:t>Красноярский краевой фестиваль духовной культуры «Покровские встречи» направлен на духовно-нравственное и эстетическое воспитание населения, сохранение и развитие традиционной духовной культуры Красноярского края. В рамках фестиваля проходят</w:t>
      </w:r>
      <w:r w:rsidR="00AE41C5">
        <w:t xml:space="preserve"> </w:t>
      </w:r>
      <w:r>
        <w:t>концерты, творческие встречи, выставки и конференции. Его цель – расширение сотрудничества Церкви и государства в деле возрождения исторических и культурных традиций России и Сибири, образов ап</w:t>
      </w:r>
    </w:p>
    <w:p w:rsidR="00E36232" w:rsidRPr="00AE0994" w:rsidRDefault="00E36232" w:rsidP="00E36232">
      <w:proofErr w:type="spellStart"/>
      <w:r>
        <w:t>ания</w:t>
      </w:r>
      <w:proofErr w:type="spellEnd"/>
      <w:r>
        <w:t xml:space="preserve"> и воспитания детей и молодежи, обсуждение вопросов духовно-нравственного просвещения, региональной журналистики, осмысление проблем науки и культуры в православной мировоззренческой перспективе.</w:t>
      </w:r>
    </w:p>
    <w:p w:rsidR="00A668F6" w:rsidRPr="00D5251E" w:rsidRDefault="00A668F6" w:rsidP="00E36232">
      <w:r>
        <w:t xml:space="preserve">Сайт: </w:t>
      </w:r>
      <w:proofErr w:type="spellStart"/>
      <w:r w:rsidR="00D5251E">
        <w:rPr>
          <w:lang w:val="en-US"/>
        </w:rPr>
        <w:t>pokrov</w:t>
      </w:r>
      <w:proofErr w:type="spellEnd"/>
      <w:r w:rsidRPr="00D5251E">
        <w:t>.</w:t>
      </w:r>
      <w:proofErr w:type="spellStart"/>
      <w:r>
        <w:rPr>
          <w:lang w:val="en-US"/>
        </w:rPr>
        <w:t>kerpc</w:t>
      </w:r>
      <w:proofErr w:type="spellEnd"/>
      <w:r w:rsidRPr="00D5251E">
        <w:t>.</w:t>
      </w:r>
      <w:r>
        <w:rPr>
          <w:lang w:val="en-US"/>
        </w:rPr>
        <w:t>ru</w:t>
      </w:r>
    </w:p>
    <w:p w:rsidR="00E36232" w:rsidRPr="00E36232" w:rsidRDefault="00E36232" w:rsidP="00E36232">
      <w:pPr>
        <w:rPr>
          <w:b/>
        </w:rPr>
      </w:pPr>
      <w:r>
        <w:rPr>
          <w:b/>
        </w:rPr>
        <w:t>Общественно-п</w:t>
      </w:r>
      <w:r w:rsidRPr="00E36232">
        <w:rPr>
          <w:b/>
        </w:rPr>
        <w:t xml:space="preserve">едагогическая конференция в архиерейском доме </w:t>
      </w:r>
      <w:r w:rsidR="00D5251E">
        <w:rPr>
          <w:b/>
        </w:rPr>
        <w:t>г. Красноярска</w:t>
      </w:r>
    </w:p>
    <w:p w:rsidR="00E36232" w:rsidRDefault="00E36232" w:rsidP="00E36232">
      <w:r>
        <w:t>Конференция</w:t>
      </w:r>
      <w:r w:rsidR="00777F4F">
        <w:t>, посвящённая</w:t>
      </w:r>
      <w:r>
        <w:t xml:space="preserve"> </w:t>
      </w:r>
      <w:r w:rsidR="00777F4F">
        <w:t>д</w:t>
      </w:r>
      <w:r>
        <w:t>уховно-нравственно</w:t>
      </w:r>
      <w:r w:rsidR="00777F4F">
        <w:t>му</w:t>
      </w:r>
      <w:r>
        <w:t xml:space="preserve"> воспитани</w:t>
      </w:r>
      <w:r w:rsidR="00777F4F">
        <w:t>ю</w:t>
      </w:r>
      <w:r>
        <w:t xml:space="preserve"> и развити</w:t>
      </w:r>
      <w:r w:rsidR="00777F4F">
        <w:t>ю</w:t>
      </w:r>
      <w:r>
        <w:t xml:space="preserve"> личности шко</w:t>
      </w:r>
      <w:r w:rsidR="00777F4F">
        <w:t>льника, проводится в Красноярском крае</w:t>
      </w:r>
      <w:r>
        <w:t xml:space="preserve"> начиная с 2012 года, и проходит в рамках</w:t>
      </w:r>
      <w:r w:rsidR="00777F4F">
        <w:t xml:space="preserve"> фестиваля</w:t>
      </w:r>
      <w:r>
        <w:t xml:space="preserve"> </w:t>
      </w:r>
      <w:r w:rsidR="00777F4F">
        <w:t>«</w:t>
      </w:r>
      <w:r>
        <w:t>Покровски</w:t>
      </w:r>
      <w:r w:rsidR="00777F4F">
        <w:t>е</w:t>
      </w:r>
      <w:r>
        <w:t xml:space="preserve"> встреч</w:t>
      </w:r>
      <w:r w:rsidR="00777F4F">
        <w:t>и»</w:t>
      </w:r>
      <w:r>
        <w:t>. Под эгидой форума педагогическое сообщество края, представители Церкви и общественности ищут ответы на актуальные вопросы внедрения в образовательную программу дисциплин духовно-нра</w:t>
      </w:r>
      <w:r w:rsidR="00F24377">
        <w:t>вственного характера, анализирую</w:t>
      </w:r>
      <w:r>
        <w:t>т возникающие проблемы и находит пути их решения. Как показывает опыт прошлых лет, подобные мероприятия, в первую очередь, служат консолидации общественных сил в сохранении и передаче подрастающему поколению традиционных ценностей народов России, знакомят педагогов с образовательными р</w:t>
      </w:r>
      <w:r w:rsidR="00F24377">
        <w:t>есурсами православной культуры.</w:t>
      </w:r>
    </w:p>
    <w:p w:rsidR="00F24377" w:rsidRDefault="00F24377" w:rsidP="00E36232">
      <w:r>
        <w:t>Информацию о конференции можно найти на сайте Красноярского института развития духовно-нравственной культуры (см. выше)</w:t>
      </w:r>
    </w:p>
    <w:p w:rsidR="00E36232" w:rsidRDefault="00E36232" w:rsidP="00E36232">
      <w:pPr>
        <w:pStyle w:val="2"/>
      </w:pPr>
      <w:bookmarkStart w:id="10" w:name="_Toc32491877"/>
      <w:r w:rsidRPr="00E36232">
        <w:t>Церковно-государственные праздники</w:t>
      </w:r>
      <w:bookmarkEnd w:id="10"/>
    </w:p>
    <w:p w:rsidR="00E36232" w:rsidRPr="00E36232" w:rsidRDefault="00E36232" w:rsidP="00E36232">
      <w:pPr>
        <w:rPr>
          <w:b/>
        </w:rPr>
      </w:pPr>
      <w:r w:rsidRPr="00E36232">
        <w:rPr>
          <w:b/>
        </w:rPr>
        <w:t>Рождество</w:t>
      </w:r>
      <w:r w:rsidR="002B3FF2">
        <w:rPr>
          <w:b/>
        </w:rPr>
        <w:t xml:space="preserve"> Христово</w:t>
      </w:r>
    </w:p>
    <w:p w:rsidR="002B3FF2" w:rsidRPr="00963CCA" w:rsidRDefault="002B3FF2" w:rsidP="00E36232">
      <w:pPr>
        <w:rPr>
          <w:i/>
        </w:rPr>
      </w:pPr>
      <w:r w:rsidRPr="00963CCA">
        <w:rPr>
          <w:i/>
        </w:rPr>
        <w:t>7 января</w:t>
      </w:r>
    </w:p>
    <w:p w:rsidR="00E36232" w:rsidRDefault="00E36232" w:rsidP="00E36232">
      <w:r>
        <w:t xml:space="preserve">Рождество Господа и Спаса нашего Иисуса Христа — один из важнейших христианских праздников и государственный праздник в более чем 100 странах мира. В </w:t>
      </w:r>
      <w:r>
        <w:lastRenderedPageBreak/>
        <w:t>православии Рождество Христово празднуется 7 января, входит в число двунадесятых праздников и предваряется Рожд</w:t>
      </w:r>
      <w:r w:rsidR="00F24377">
        <w:t>ественским постом.</w:t>
      </w:r>
    </w:p>
    <w:p w:rsidR="00F30CEE" w:rsidRPr="00E36232" w:rsidRDefault="00F30CEE" w:rsidP="00F30CEE">
      <w:pPr>
        <w:rPr>
          <w:b/>
        </w:rPr>
      </w:pPr>
      <w:r w:rsidRPr="00E36232">
        <w:rPr>
          <w:b/>
        </w:rPr>
        <w:t xml:space="preserve">День славянской письменности и культуры </w:t>
      </w:r>
    </w:p>
    <w:p w:rsidR="00F30CEE" w:rsidRPr="00963CCA" w:rsidRDefault="00F30CEE" w:rsidP="00F30CEE">
      <w:pPr>
        <w:rPr>
          <w:i/>
        </w:rPr>
      </w:pPr>
      <w:r w:rsidRPr="00963CCA">
        <w:rPr>
          <w:i/>
        </w:rPr>
        <w:t>24 мая</w:t>
      </w:r>
    </w:p>
    <w:p w:rsidR="00F30CEE" w:rsidRDefault="00F30CEE" w:rsidP="00F30CEE">
      <w:r>
        <w:t xml:space="preserve">Этот праздник связан с почитанием памяти святых равноапостольных братьев Кирилла и </w:t>
      </w:r>
      <w:proofErr w:type="spellStart"/>
      <w:r>
        <w:t>Мефодия</w:t>
      </w:r>
      <w:proofErr w:type="spellEnd"/>
      <w:r>
        <w:t>, учителей Словенских — проповедников христианства среди славянских народов, создателей старославянского языка и азбуки.</w:t>
      </w:r>
    </w:p>
    <w:p w:rsidR="00F30CEE" w:rsidRDefault="00F30CEE" w:rsidP="00F30CEE">
      <w:r>
        <w:t>Значимость этого события — появления славянской письменности — трудно переоценить даже спустя прошедшее тысячелетие. Без алфавита было бы невозможным говорить не только о принятии христианства славянскими этносами, но и об общем развитии культуры и образования, включении славян в семью цивилизованных народов.</w:t>
      </w:r>
    </w:p>
    <w:p w:rsidR="00F30CEE" w:rsidRDefault="00F30CEE" w:rsidP="00F30CEE">
      <w:r>
        <w:t xml:space="preserve">Почитание памяти святых Кирилла и </w:t>
      </w:r>
      <w:proofErr w:type="spellStart"/>
      <w:r>
        <w:t>Мефодия</w:t>
      </w:r>
      <w:proofErr w:type="spellEnd"/>
      <w:r>
        <w:t xml:space="preserve"> в средние века имело место у многих славянских народов, но затем, под влиянием исторических и политических обстоятельств, было утрачено. В начале XIX века национальное возрождение славянских этносов дало толчок к возобновлению праздника. В России он был официально утверждён в 1863 году. После событий 1917 года эта традиция была утрачена и вновь возродилась лишь в 1985 году.</w:t>
      </w:r>
    </w:p>
    <w:p w:rsidR="00F30CEE" w:rsidRPr="00E36232" w:rsidRDefault="00F30CEE" w:rsidP="00F30CEE">
      <w:pPr>
        <w:rPr>
          <w:b/>
        </w:rPr>
      </w:pPr>
      <w:r w:rsidRPr="00E36232">
        <w:rPr>
          <w:b/>
        </w:rPr>
        <w:t>День семьи, любви и верности</w:t>
      </w:r>
    </w:p>
    <w:p w:rsidR="00F30CEE" w:rsidRPr="00963CCA" w:rsidRDefault="00F30CEE" w:rsidP="00F30CEE">
      <w:pPr>
        <w:rPr>
          <w:i/>
        </w:rPr>
      </w:pPr>
      <w:r w:rsidRPr="00963CCA">
        <w:rPr>
          <w:i/>
        </w:rPr>
        <w:t>8 июля</w:t>
      </w:r>
    </w:p>
    <w:p w:rsidR="00F30CEE" w:rsidRDefault="00F30CEE" w:rsidP="00F30CEE">
      <w:r>
        <w:t>Учреждённый в 2008 году Советом Федерации, День семьи, любви и верности основан на почитании памяти благоверных князя Петра, в иночестве Давида, и княгини Февронии, в иночестве Евфросинии, Муромских чудотворцев († 1228). Православная Церковь рассматривает этих святых как пример идеального супружеского союза, поэтому традиционно принято обращаться с молитвами о семейном счастье именно к Петру и Февронии Муромским.</w:t>
      </w:r>
    </w:p>
    <w:p w:rsidR="00F30CEE" w:rsidRDefault="00F30CEE" w:rsidP="00F30CEE">
      <w:r>
        <w:t xml:space="preserve">Эти святые, жившие на рубеже XII–XIII веков, явили потомкам образец неиссякаемой взаимной верности, супружеского счастья и стойкости в преодолении жизненных невзгод. При любых обстоятельствах преданность друг другу была для них на первом месте, за что Петра и </w:t>
      </w:r>
      <w:proofErr w:type="spellStart"/>
      <w:r>
        <w:t>Февронию</w:t>
      </w:r>
      <w:proofErr w:type="spellEnd"/>
      <w:r>
        <w:t xml:space="preserve"> и стали почитать как в народе, так и на церковном уровне.</w:t>
      </w:r>
    </w:p>
    <w:p w:rsidR="00F30CEE" w:rsidRDefault="00F30CEE" w:rsidP="00F30CEE">
      <w:r>
        <w:t xml:space="preserve">В качестве яркого примера принято считать отказ Петра прогнать </w:t>
      </w:r>
      <w:proofErr w:type="spellStart"/>
      <w:r>
        <w:t>Февронию</w:t>
      </w:r>
      <w:proofErr w:type="spellEnd"/>
      <w:r>
        <w:t xml:space="preserve">, происходившую из простого люда, по ложным наветам </w:t>
      </w:r>
      <w:proofErr w:type="spellStart"/>
      <w:r>
        <w:t>муромских</w:t>
      </w:r>
      <w:proofErr w:type="spellEnd"/>
      <w:r>
        <w:t xml:space="preserve"> бояр. Князь предпочел отправиться в изгнание вместе с супругой.</w:t>
      </w:r>
    </w:p>
    <w:p w:rsidR="00F30CEE" w:rsidRDefault="00F30CEE" w:rsidP="00F30CEE">
      <w:r>
        <w:t>Введение Дня семьи, любви и верности на государственном уровне стало частью празднования Года семьи в России в 2008 году, послужив обращением к обществу с призывом к возвращению к традиционным семейным ценностям, серьезно пошатнувшимся в массовом сознании в предыдущие десятилетия.</w:t>
      </w:r>
    </w:p>
    <w:p w:rsidR="00F30CEE" w:rsidRDefault="00F30CEE" w:rsidP="00F30CEE">
      <w:r>
        <w:t xml:space="preserve">Помимо богослужебной составляющей, празднование этого дня включает в себя концерты, народные гуляния, просветительские мероприятия. Житие святых Петра и Февронии служит наглядным примером для молодежи по строительству счастливой супружеской жизни. Официальная эмблема праздника — цветок ромашки. Медалями в </w:t>
      </w:r>
      <w:r>
        <w:lastRenderedPageBreak/>
        <w:t>форме этого цветка в День семьи, любви и верности награждаются образцовые семейные пары.</w:t>
      </w:r>
    </w:p>
    <w:p w:rsidR="00E36232" w:rsidRPr="00E36232" w:rsidRDefault="00E36232" w:rsidP="00E36232">
      <w:pPr>
        <w:rPr>
          <w:b/>
        </w:rPr>
      </w:pPr>
      <w:r w:rsidRPr="00E36232">
        <w:rPr>
          <w:b/>
        </w:rPr>
        <w:t>День Крещения Руси</w:t>
      </w:r>
    </w:p>
    <w:p w:rsidR="002B3FF2" w:rsidRPr="00963CCA" w:rsidRDefault="002B3FF2" w:rsidP="00C006DB">
      <w:pPr>
        <w:rPr>
          <w:i/>
        </w:rPr>
      </w:pPr>
      <w:r w:rsidRPr="00963CCA">
        <w:rPr>
          <w:i/>
        </w:rPr>
        <w:t>28 июля</w:t>
      </w:r>
    </w:p>
    <w:p w:rsidR="00C006DB" w:rsidRDefault="00C006DB" w:rsidP="00C006DB">
      <w:r>
        <w:t>Государствен</w:t>
      </w:r>
      <w:r w:rsidR="00692F40">
        <w:t>ная памятная дата Российской Фе</w:t>
      </w:r>
      <w:r>
        <w:t>дерации была законодательно установлена в память</w:t>
      </w:r>
      <w:r w:rsidR="00692F40" w:rsidRPr="00692F40">
        <w:t xml:space="preserve"> </w:t>
      </w:r>
      <w:r>
        <w:t xml:space="preserve">о Крещении Руси </w:t>
      </w:r>
      <w:r w:rsidR="00692F40">
        <w:t>в 988 году святым великим равно</w:t>
      </w:r>
      <w:r>
        <w:t>апостольным князем Владимиром.</w:t>
      </w:r>
    </w:p>
    <w:p w:rsidR="00C006DB" w:rsidRDefault="00C006DB" w:rsidP="00C006DB">
      <w:r>
        <w:t>Значимость этого события состоит в</w:t>
      </w:r>
      <w:r w:rsidR="00692F40">
        <w:t xml:space="preserve"> определе</w:t>
      </w:r>
      <w:r>
        <w:t>нии историческог</w:t>
      </w:r>
      <w:r w:rsidR="00692F40">
        <w:t>о, культурного и цивилизационного пути Киевской Руси и её</w:t>
      </w:r>
      <w:r>
        <w:t xml:space="preserve"> государств-преемников,</w:t>
      </w:r>
      <w:r w:rsidR="00692F40" w:rsidRPr="00692F40">
        <w:t xml:space="preserve"> </w:t>
      </w:r>
      <w:r>
        <w:t>принявших христи</w:t>
      </w:r>
      <w:r w:rsidR="00692F40">
        <w:t>анство от «второго Рима», Визан</w:t>
      </w:r>
      <w:r>
        <w:t>тийской импери</w:t>
      </w:r>
      <w:r w:rsidR="00692F40">
        <w:t>и. Начиная с Крещения, можно го</w:t>
      </w:r>
      <w:r>
        <w:t>ворить о Руси как о цивилизованном государстве,</w:t>
      </w:r>
      <w:r w:rsidR="00692F40">
        <w:t xml:space="preserve"> </w:t>
      </w:r>
      <w:r>
        <w:t xml:space="preserve">полноправном </w:t>
      </w:r>
      <w:r w:rsidR="00692F40">
        <w:t>члене семьи цивилизованных наро</w:t>
      </w:r>
      <w:r>
        <w:t>дов. День Крещен</w:t>
      </w:r>
      <w:r w:rsidR="00692F40">
        <w:t>ия Руси является поводом для осмысления истории России, её места в мировой истории, осознания роли Церкви</w:t>
      </w:r>
      <w:r>
        <w:t>.</w:t>
      </w:r>
    </w:p>
    <w:p w:rsidR="00E36232" w:rsidRDefault="00C006DB" w:rsidP="00C006DB">
      <w:r>
        <w:t>На государственном уровне празднование Дня</w:t>
      </w:r>
      <w:r w:rsidR="00692F40">
        <w:t xml:space="preserve"> </w:t>
      </w:r>
      <w:r>
        <w:t>Крещения Руси было установлено 31 мая 2010 года</w:t>
      </w:r>
      <w:r w:rsidR="00692F40">
        <w:t xml:space="preserve"> </w:t>
      </w:r>
      <w:r>
        <w:t>согласно Феде</w:t>
      </w:r>
      <w:r w:rsidR="00692F40">
        <w:t>ральному закону № 105-ФЗ «О вне</w:t>
      </w:r>
      <w:r>
        <w:t>сении изменения</w:t>
      </w:r>
      <w:r w:rsidR="00692F40">
        <w:t xml:space="preserve"> в статью 1.1 Федерального зако</w:t>
      </w:r>
      <w:r>
        <w:t>на Российской Федерации от 13 марта 1995 года</w:t>
      </w:r>
      <w:r w:rsidR="00692F40">
        <w:t xml:space="preserve"> </w:t>
      </w:r>
      <w:r>
        <w:t>№ 32-ФЗ „О днях воинской славы и памятных датах</w:t>
      </w:r>
      <w:r w:rsidR="002B3FF2">
        <w:t xml:space="preserve"> </w:t>
      </w:r>
      <w:r>
        <w:t>России“».</w:t>
      </w:r>
    </w:p>
    <w:p w:rsidR="00E36232" w:rsidRPr="00E36232" w:rsidRDefault="00E36232" w:rsidP="00E36232">
      <w:pPr>
        <w:rPr>
          <w:b/>
        </w:rPr>
      </w:pPr>
      <w:r w:rsidRPr="00E36232">
        <w:rPr>
          <w:b/>
        </w:rPr>
        <w:t>День народного единства</w:t>
      </w:r>
    </w:p>
    <w:p w:rsidR="002B3FF2" w:rsidRPr="00963CCA" w:rsidRDefault="002B3FF2" w:rsidP="00E36232">
      <w:pPr>
        <w:rPr>
          <w:i/>
        </w:rPr>
      </w:pPr>
      <w:r w:rsidRPr="00963CCA">
        <w:rPr>
          <w:i/>
        </w:rPr>
        <w:t>4 ноября</w:t>
      </w:r>
    </w:p>
    <w:p w:rsidR="002B3FF2" w:rsidRDefault="002B3FF2" w:rsidP="002B3FF2">
      <w:r>
        <w:t xml:space="preserve">Праздник был учреждён в 2004 году в память об освобождении Москвы от польско-литовских оккупантов в 1612 году, которое ознаменовало собой окончание Смутного времени на Руси. Капитуляция противника совпала с церковным празднованием Казанской иконе Божией Матери. </w:t>
      </w:r>
    </w:p>
    <w:p w:rsidR="002B3FF2" w:rsidRDefault="002B3FF2" w:rsidP="002B3FF2">
      <w:r>
        <w:t>Согласно преданию, держа Казанскую икону, в Москву вошел командующий освободительным ополчением князь Дмитрий Пожарский: Казанский лик Пресвятой Богородицы был выбран в качестве знамени.</w:t>
      </w:r>
    </w:p>
    <w:p w:rsidR="00E36232" w:rsidRDefault="002B3FF2" w:rsidP="002B3FF2">
      <w:r>
        <w:t xml:space="preserve">День народного единства служит напоминанием о важности сохранения внутреннего мира в исторически полиэтнической и </w:t>
      </w:r>
      <w:proofErr w:type="spellStart"/>
      <w:r>
        <w:t>поликонфессиональной</w:t>
      </w:r>
      <w:proofErr w:type="spellEnd"/>
      <w:r>
        <w:t xml:space="preserve"> России.</w:t>
      </w:r>
    </w:p>
    <w:p w:rsidR="0048549A" w:rsidRDefault="0048549A" w:rsidP="0048549A">
      <w:pPr>
        <w:pStyle w:val="2"/>
      </w:pPr>
      <w:bookmarkStart w:id="11" w:name="_Toc32491878"/>
      <w:r>
        <w:t>Храмы и значимые для Православия в Красноярске места</w:t>
      </w:r>
      <w:bookmarkEnd w:id="11"/>
    </w:p>
    <w:p w:rsidR="0048549A" w:rsidRPr="009B2A27" w:rsidRDefault="006C3CE0" w:rsidP="0048549A">
      <w:pPr>
        <w:rPr>
          <w:rFonts w:cs="Times New Roman"/>
          <w:b/>
          <w:szCs w:val="24"/>
        </w:rPr>
      </w:pPr>
      <w:r>
        <w:rPr>
          <w:rFonts w:cs="Times New Roman"/>
          <w:b/>
          <w:szCs w:val="24"/>
        </w:rPr>
        <w:t>Архиерейский дом и х</w:t>
      </w:r>
      <w:r w:rsidR="0048549A" w:rsidRPr="009B2A27">
        <w:rPr>
          <w:rFonts w:cs="Times New Roman"/>
          <w:b/>
          <w:szCs w:val="24"/>
        </w:rPr>
        <w:t>рам Иоанна Предтечи</w:t>
      </w:r>
    </w:p>
    <w:p w:rsidR="005E15FC" w:rsidRPr="005E15FC" w:rsidRDefault="005E15FC" w:rsidP="0048549A">
      <w:pPr>
        <w:rPr>
          <w:rFonts w:cs="Times New Roman"/>
          <w:i/>
          <w:szCs w:val="24"/>
        </w:rPr>
      </w:pPr>
      <w:r w:rsidRPr="005E15FC">
        <w:rPr>
          <w:rFonts w:cs="Times New Roman"/>
          <w:i/>
          <w:szCs w:val="24"/>
        </w:rPr>
        <w:t>ул. Горького, 27</w:t>
      </w:r>
    </w:p>
    <w:p w:rsidR="0048549A" w:rsidRDefault="0048549A" w:rsidP="0048549A">
      <w:pPr>
        <w:rPr>
          <w:rFonts w:cs="Times New Roman"/>
          <w:szCs w:val="24"/>
        </w:rPr>
      </w:pPr>
      <w:r>
        <w:rPr>
          <w:rFonts w:cs="Times New Roman"/>
          <w:szCs w:val="24"/>
        </w:rPr>
        <w:t xml:space="preserve">Архиерейский дом и придомовая церковь Иоанна Предтечи были построены в 1862 году после учреждения Красноярской (Енисейской) епархии. Первоначально построенный из дерева, к началу </w:t>
      </w:r>
      <w:r>
        <w:rPr>
          <w:rFonts w:cs="Times New Roman"/>
          <w:szCs w:val="24"/>
          <w:lang w:val="en-US"/>
        </w:rPr>
        <w:t>XX</w:t>
      </w:r>
      <w:r w:rsidRPr="00381EB0">
        <w:rPr>
          <w:rFonts w:cs="Times New Roman"/>
          <w:szCs w:val="24"/>
        </w:rPr>
        <w:t xml:space="preserve"> </w:t>
      </w:r>
      <w:r w:rsidR="005E15FC">
        <w:rPr>
          <w:rFonts w:cs="Times New Roman"/>
          <w:szCs w:val="24"/>
        </w:rPr>
        <w:t>века он приобрё</w:t>
      </w:r>
      <w:r>
        <w:rPr>
          <w:rFonts w:cs="Times New Roman"/>
          <w:szCs w:val="24"/>
        </w:rPr>
        <w:t xml:space="preserve">л свой нынешний каменный облик. Выполненное в русско-византийском стиле здание до сих пор остается одной из красивейших построек исторического центра Красноярска. До наших дней сохранились богатые интерьеры и старинные элементы убранства Архиерейского дома: мраморная лестница с коваными перилами и несколько изразцов камина, созданного в </w:t>
      </w:r>
      <w:r>
        <w:rPr>
          <w:rFonts w:cs="Times New Roman"/>
          <w:szCs w:val="24"/>
          <w:lang w:val="en-US"/>
        </w:rPr>
        <w:t>XIX</w:t>
      </w:r>
      <w:r w:rsidRPr="00846DDC">
        <w:rPr>
          <w:rFonts w:cs="Times New Roman"/>
          <w:szCs w:val="24"/>
        </w:rPr>
        <w:t xml:space="preserve"> </w:t>
      </w:r>
      <w:r>
        <w:rPr>
          <w:rFonts w:cs="Times New Roman"/>
          <w:szCs w:val="24"/>
        </w:rPr>
        <w:t>веке итальянскими ма</w:t>
      </w:r>
      <w:r w:rsidR="005E15FC">
        <w:rPr>
          <w:rFonts w:cs="Times New Roman"/>
          <w:szCs w:val="24"/>
        </w:rPr>
        <w:t>стерами. В придомовой же церкви</w:t>
      </w:r>
      <w:r>
        <w:rPr>
          <w:rFonts w:cs="Times New Roman"/>
          <w:szCs w:val="24"/>
        </w:rPr>
        <w:t xml:space="preserve"> в ходе реставрации была обнаружена фреска с изображением Спаса Нерукотворного, сохранились исторические колонны. Так как в советские годы </w:t>
      </w:r>
      <w:r>
        <w:rPr>
          <w:rFonts w:cs="Times New Roman"/>
          <w:szCs w:val="24"/>
        </w:rPr>
        <w:lastRenderedPageBreak/>
        <w:t xml:space="preserve">церковь была закрыта, а Архиерейский дом использовался </w:t>
      </w:r>
      <w:r w:rsidR="001565EB">
        <w:rPr>
          <w:rFonts w:cs="Times New Roman"/>
          <w:szCs w:val="24"/>
        </w:rPr>
        <w:t>для размещения</w:t>
      </w:r>
      <w:r>
        <w:rPr>
          <w:rFonts w:cs="Times New Roman"/>
          <w:szCs w:val="24"/>
        </w:rPr>
        <w:t xml:space="preserve"> различных учреждений здравоохранения, большая часть исторических интерьеров была безвозвратно утрачена. Однако по преданию больницу, которая занимала здание в годы войны, множество раз посещал святитель-хирург Лука </w:t>
      </w:r>
      <w:r w:rsidR="001565EB">
        <w:rPr>
          <w:rFonts w:cs="Times New Roman"/>
          <w:szCs w:val="24"/>
        </w:rPr>
        <w:t>(</w:t>
      </w:r>
      <w:proofErr w:type="spellStart"/>
      <w:r>
        <w:rPr>
          <w:rFonts w:cs="Times New Roman"/>
          <w:szCs w:val="24"/>
        </w:rPr>
        <w:t>Войно-Ясенецкий</w:t>
      </w:r>
      <w:proofErr w:type="spellEnd"/>
      <w:r w:rsidR="001565EB">
        <w:rPr>
          <w:rFonts w:cs="Times New Roman"/>
          <w:szCs w:val="24"/>
        </w:rPr>
        <w:t>)</w:t>
      </w:r>
      <w:r>
        <w:rPr>
          <w:rFonts w:cs="Times New Roman"/>
          <w:szCs w:val="24"/>
        </w:rPr>
        <w:t>. В память об этом у вх</w:t>
      </w:r>
      <w:r w:rsidR="001565EB">
        <w:rPr>
          <w:rFonts w:cs="Times New Roman"/>
          <w:szCs w:val="24"/>
        </w:rPr>
        <w:t xml:space="preserve">ода в </w:t>
      </w:r>
      <w:proofErr w:type="spellStart"/>
      <w:r w:rsidR="001565EB">
        <w:rPr>
          <w:rFonts w:cs="Times New Roman"/>
          <w:szCs w:val="24"/>
        </w:rPr>
        <w:t>Иоанно</w:t>
      </w:r>
      <w:proofErr w:type="spellEnd"/>
      <w:r w:rsidR="001565EB">
        <w:rPr>
          <w:rFonts w:cs="Times New Roman"/>
          <w:szCs w:val="24"/>
        </w:rPr>
        <w:t>-Предтеченский храм</w:t>
      </w:r>
      <w:r>
        <w:rPr>
          <w:rFonts w:cs="Times New Roman"/>
          <w:szCs w:val="24"/>
        </w:rPr>
        <w:t xml:space="preserve"> в наше время архипастырю установили памятник. Сегодня в Архиерейском доме вместе с епархиальным управлением располагаются канцелярия, пресс-служба и </w:t>
      </w:r>
      <w:r w:rsidRPr="00D05306">
        <w:rPr>
          <w:rFonts w:cs="Times New Roman"/>
          <w:szCs w:val="24"/>
        </w:rPr>
        <w:t>Архиерейский</w:t>
      </w:r>
      <w:r w:rsidR="001565EB">
        <w:rPr>
          <w:rFonts w:cs="Times New Roman"/>
          <w:szCs w:val="24"/>
        </w:rPr>
        <w:t xml:space="preserve"> образовательный центр. Регулярные</w:t>
      </w:r>
      <w:r>
        <w:rPr>
          <w:rFonts w:cs="Times New Roman"/>
          <w:szCs w:val="24"/>
        </w:rPr>
        <w:t xml:space="preserve"> научные форумы, конференции и мероприятия духовно-просветительской направленности собирают в стенах дома </w:t>
      </w:r>
      <w:r w:rsidR="00580DFE">
        <w:rPr>
          <w:rFonts w:cs="Times New Roman"/>
          <w:szCs w:val="24"/>
        </w:rPr>
        <w:t>городскую</w:t>
      </w:r>
      <w:r>
        <w:rPr>
          <w:rFonts w:cs="Times New Roman"/>
          <w:szCs w:val="24"/>
        </w:rPr>
        <w:t xml:space="preserve"> общественность, а церковь </w:t>
      </w:r>
      <w:r w:rsidR="00580DFE">
        <w:rPr>
          <w:rFonts w:cs="Times New Roman"/>
          <w:szCs w:val="24"/>
        </w:rPr>
        <w:t>с</w:t>
      </w:r>
      <w:r>
        <w:rPr>
          <w:rFonts w:cs="Times New Roman"/>
          <w:szCs w:val="24"/>
        </w:rPr>
        <w:t xml:space="preserve">вятого Иоанна Предтечи, имеет один из крупнейших и </w:t>
      </w:r>
      <w:r w:rsidR="00580DFE">
        <w:rPr>
          <w:rFonts w:cs="Times New Roman"/>
          <w:szCs w:val="24"/>
        </w:rPr>
        <w:t>наиболее активных</w:t>
      </w:r>
      <w:r>
        <w:rPr>
          <w:rFonts w:cs="Times New Roman"/>
          <w:szCs w:val="24"/>
        </w:rPr>
        <w:t xml:space="preserve"> приходов города. </w:t>
      </w:r>
    </w:p>
    <w:p w:rsidR="0048549A" w:rsidRPr="00D05306" w:rsidRDefault="0048549A" w:rsidP="0048549A">
      <w:pPr>
        <w:rPr>
          <w:rFonts w:cs="Times New Roman"/>
          <w:b/>
          <w:szCs w:val="24"/>
        </w:rPr>
      </w:pPr>
      <w:r w:rsidRPr="00D05306">
        <w:rPr>
          <w:rFonts w:cs="Times New Roman"/>
          <w:b/>
          <w:szCs w:val="24"/>
        </w:rPr>
        <w:t>Никольский храм-памятник</w:t>
      </w:r>
    </w:p>
    <w:p w:rsidR="00580DFE" w:rsidRPr="00580DFE" w:rsidRDefault="00580DFE" w:rsidP="0048549A">
      <w:pPr>
        <w:rPr>
          <w:rFonts w:cs="Times New Roman"/>
          <w:i/>
          <w:szCs w:val="24"/>
        </w:rPr>
      </w:pPr>
      <w:r w:rsidRPr="00580DFE">
        <w:rPr>
          <w:rFonts w:cs="Times New Roman"/>
          <w:i/>
          <w:szCs w:val="24"/>
        </w:rPr>
        <w:t>ул. Коммунальная, 26г</w:t>
      </w:r>
    </w:p>
    <w:p w:rsidR="0048549A" w:rsidRDefault="002E46F4" w:rsidP="0048549A">
      <w:pPr>
        <w:rPr>
          <w:rFonts w:cs="Times New Roman"/>
          <w:szCs w:val="24"/>
        </w:rPr>
      </w:pPr>
      <w:r>
        <w:rPr>
          <w:rFonts w:cs="Times New Roman"/>
          <w:szCs w:val="24"/>
        </w:rPr>
        <w:t>В годы советской власти</w:t>
      </w:r>
      <w:r w:rsidR="0048549A">
        <w:rPr>
          <w:rFonts w:cs="Times New Roman"/>
          <w:szCs w:val="24"/>
        </w:rPr>
        <w:t xml:space="preserve"> Красноярский край стал местом ссылки для политических заключенных со всех уголков страны. Жертвами репрессий тогда стали, в том числе, и многие представители православного духовенства. В память об этих страшных событиях, и было решено в 90-е годы </w:t>
      </w:r>
      <w:r w:rsidR="0048549A">
        <w:rPr>
          <w:rFonts w:cs="Times New Roman"/>
          <w:szCs w:val="24"/>
          <w:lang w:val="en-US"/>
        </w:rPr>
        <w:t>XX</w:t>
      </w:r>
      <w:r w:rsidR="0048549A" w:rsidRPr="00346B78">
        <w:rPr>
          <w:rFonts w:cs="Times New Roman"/>
          <w:szCs w:val="24"/>
        </w:rPr>
        <w:t xml:space="preserve"> </w:t>
      </w:r>
      <w:r w:rsidR="0048549A">
        <w:rPr>
          <w:rFonts w:cs="Times New Roman"/>
          <w:szCs w:val="24"/>
        </w:rPr>
        <w:t xml:space="preserve">века построить на правобережье города Никольский храм, который во время первого исторического </w:t>
      </w:r>
      <w:r>
        <w:rPr>
          <w:rFonts w:cs="Times New Roman"/>
          <w:szCs w:val="24"/>
        </w:rPr>
        <w:t>первосвятительского</w:t>
      </w:r>
      <w:r w:rsidRPr="002E46F4">
        <w:rPr>
          <w:rFonts w:cs="Times New Roman"/>
          <w:szCs w:val="24"/>
        </w:rPr>
        <w:t xml:space="preserve"> </w:t>
      </w:r>
      <w:r>
        <w:rPr>
          <w:rFonts w:cs="Times New Roman"/>
          <w:szCs w:val="24"/>
        </w:rPr>
        <w:t>визита</w:t>
      </w:r>
      <w:r w:rsidR="0048549A">
        <w:rPr>
          <w:rFonts w:cs="Times New Roman"/>
          <w:szCs w:val="24"/>
        </w:rPr>
        <w:t xml:space="preserve"> в Красноярск освятил Патриарх Алексий </w:t>
      </w:r>
      <w:r w:rsidR="0048549A">
        <w:rPr>
          <w:rFonts w:cs="Times New Roman"/>
          <w:szCs w:val="24"/>
          <w:lang w:val="en-US"/>
        </w:rPr>
        <w:t>II</w:t>
      </w:r>
      <w:r w:rsidR="0048549A">
        <w:rPr>
          <w:rFonts w:cs="Times New Roman"/>
          <w:szCs w:val="24"/>
        </w:rPr>
        <w:t xml:space="preserve">. По замыслу создателей, храм стоит на кургане, как памятник на могиле, образуя вокруг себя храмовый комплекс с церковью Феодора </w:t>
      </w:r>
      <w:proofErr w:type="spellStart"/>
      <w:r w:rsidR="0048549A">
        <w:rPr>
          <w:rFonts w:cs="Times New Roman"/>
          <w:szCs w:val="24"/>
        </w:rPr>
        <w:t>Тирона</w:t>
      </w:r>
      <w:proofErr w:type="spellEnd"/>
      <w:r w:rsidR="0048549A">
        <w:rPr>
          <w:rFonts w:cs="Times New Roman"/>
          <w:szCs w:val="24"/>
        </w:rPr>
        <w:t xml:space="preserve"> и внешней колокольней. Окружающий этот комплекс живописный сквер сегодня является одним из популярных мест отдыха для жителей и гостей города. </w:t>
      </w:r>
    </w:p>
    <w:p w:rsidR="0048549A" w:rsidRDefault="0048549A" w:rsidP="0048549A">
      <w:pPr>
        <w:rPr>
          <w:rFonts w:cs="Times New Roman"/>
          <w:b/>
          <w:szCs w:val="24"/>
        </w:rPr>
      </w:pPr>
      <w:r w:rsidRPr="004759EC">
        <w:rPr>
          <w:rFonts w:cs="Times New Roman"/>
          <w:b/>
          <w:szCs w:val="24"/>
        </w:rPr>
        <w:t>Покровский кафедральный собор</w:t>
      </w:r>
    </w:p>
    <w:p w:rsidR="001A0E81" w:rsidRPr="001A0E81" w:rsidRDefault="001A0E81" w:rsidP="0048549A">
      <w:pPr>
        <w:rPr>
          <w:rFonts w:cs="Times New Roman"/>
          <w:i/>
          <w:szCs w:val="24"/>
        </w:rPr>
      </w:pPr>
      <w:r w:rsidRPr="001A0E81">
        <w:rPr>
          <w:rFonts w:cs="Times New Roman"/>
          <w:i/>
          <w:szCs w:val="24"/>
        </w:rPr>
        <w:t>ул. Сурикова, 26</w:t>
      </w:r>
    </w:p>
    <w:p w:rsidR="0048549A" w:rsidRPr="00293AA9" w:rsidRDefault="0048549A" w:rsidP="0048549A">
      <w:pPr>
        <w:rPr>
          <w:rFonts w:cs="Times New Roman"/>
          <w:szCs w:val="24"/>
        </w:rPr>
      </w:pPr>
      <w:r>
        <w:rPr>
          <w:rFonts w:cs="Times New Roman"/>
          <w:szCs w:val="24"/>
        </w:rPr>
        <w:t xml:space="preserve">Покровская церковь является старейшим каменным </w:t>
      </w:r>
      <w:r w:rsidR="008020E3">
        <w:rPr>
          <w:rFonts w:cs="Times New Roman"/>
          <w:szCs w:val="24"/>
        </w:rPr>
        <w:t>строением,</w:t>
      </w:r>
      <w:r>
        <w:rPr>
          <w:rFonts w:cs="Times New Roman"/>
          <w:szCs w:val="24"/>
        </w:rPr>
        <w:t xml:space="preserve"> сохранившимся в Красноярске с </w:t>
      </w:r>
      <w:r>
        <w:rPr>
          <w:rFonts w:cs="Times New Roman"/>
          <w:szCs w:val="24"/>
          <w:lang w:val="en-US"/>
        </w:rPr>
        <w:t>XVIII</w:t>
      </w:r>
      <w:r w:rsidRPr="000A7030">
        <w:rPr>
          <w:rFonts w:cs="Times New Roman"/>
          <w:szCs w:val="24"/>
        </w:rPr>
        <w:t xml:space="preserve"> </w:t>
      </w:r>
      <w:r w:rsidR="008A169B">
        <w:rPr>
          <w:rFonts w:cs="Times New Roman"/>
          <w:szCs w:val="24"/>
        </w:rPr>
        <w:t>века. В своё</w:t>
      </w:r>
      <w:r>
        <w:rPr>
          <w:rFonts w:cs="Times New Roman"/>
          <w:szCs w:val="24"/>
        </w:rPr>
        <w:t xml:space="preserve"> время для е</w:t>
      </w:r>
      <w:r w:rsidR="008A169B">
        <w:rPr>
          <w:rFonts w:cs="Times New Roman"/>
          <w:szCs w:val="24"/>
        </w:rPr>
        <w:t>ё</w:t>
      </w:r>
      <w:r>
        <w:rPr>
          <w:rFonts w:cs="Times New Roman"/>
          <w:szCs w:val="24"/>
        </w:rPr>
        <w:t xml:space="preserve"> возведения были приглашены именитые енисейские зодчие. Позже кирпич для каменной ограды вокруг храма изготовили монахи из Знаменского скита (нынешний Дивногорск). Архитектурный стиль здания </w:t>
      </w:r>
      <w:r w:rsidR="008A169B">
        <w:rPr>
          <w:rFonts w:cs="Times New Roman"/>
          <w:szCs w:val="24"/>
        </w:rPr>
        <w:t>—</w:t>
      </w:r>
      <w:r>
        <w:rPr>
          <w:rFonts w:cs="Times New Roman"/>
          <w:szCs w:val="24"/>
        </w:rPr>
        <w:t xml:space="preserve"> сибирское барокко, уникальный</w:t>
      </w:r>
      <w:r w:rsidR="008A169B">
        <w:rPr>
          <w:rFonts w:cs="Times New Roman"/>
          <w:szCs w:val="24"/>
        </w:rPr>
        <w:t xml:space="preserve"> для Приенисейской С</w:t>
      </w:r>
      <w:r>
        <w:rPr>
          <w:rFonts w:cs="Times New Roman"/>
          <w:szCs w:val="24"/>
        </w:rPr>
        <w:t xml:space="preserve">ибири вид каменного зодчества. До закрытия в годы репрессий, приход Покровского храма был одним из самых многочисленных в Красноярске. </w:t>
      </w:r>
      <w:r w:rsidRPr="00DB3C9A">
        <w:rPr>
          <w:rFonts w:cs="Times New Roman"/>
          <w:szCs w:val="24"/>
        </w:rPr>
        <w:t>Благодаря стараниям святителя Луки (</w:t>
      </w:r>
      <w:proofErr w:type="spellStart"/>
      <w:r w:rsidRPr="00DB3C9A">
        <w:rPr>
          <w:rFonts w:cs="Times New Roman"/>
          <w:szCs w:val="24"/>
        </w:rPr>
        <w:t>Войно-Ясенецкого</w:t>
      </w:r>
      <w:proofErr w:type="spellEnd"/>
      <w:r w:rsidRPr="00DB3C9A">
        <w:rPr>
          <w:rFonts w:cs="Times New Roman"/>
          <w:szCs w:val="24"/>
        </w:rPr>
        <w:t>)</w:t>
      </w:r>
      <w:r>
        <w:rPr>
          <w:rFonts w:cs="Times New Roman"/>
          <w:szCs w:val="24"/>
        </w:rPr>
        <w:t xml:space="preserve"> после Великой Отечественной войны в храме ненадолго удалось возобновить богослужения, однако уже в 1960-х здание церкви было конфисковано и передано под нужды скульптурной мастерской. Многие элементы внутреннего убранства храма были безвозвратно утрачены, но с началом возрождения Красноярской епархии в нем проводились реконструкционные работы, благодаря котор</w:t>
      </w:r>
      <w:r w:rsidR="008A169B">
        <w:rPr>
          <w:rFonts w:cs="Times New Roman"/>
          <w:szCs w:val="24"/>
        </w:rPr>
        <w:t>ым были найдены чудом сохранивши</w:t>
      </w:r>
      <w:r>
        <w:rPr>
          <w:rFonts w:cs="Times New Roman"/>
          <w:szCs w:val="24"/>
        </w:rPr>
        <w:t>еся старинные фрески и возвращены древние иконы. В связи с тем, что Богор</w:t>
      </w:r>
      <w:r w:rsidR="008A169B">
        <w:rPr>
          <w:rFonts w:cs="Times New Roman"/>
          <w:szCs w:val="24"/>
        </w:rPr>
        <w:t>о</w:t>
      </w:r>
      <w:r>
        <w:rPr>
          <w:rFonts w:cs="Times New Roman"/>
          <w:szCs w:val="24"/>
        </w:rPr>
        <w:t>дице-Рождественский собор</w:t>
      </w:r>
      <w:r w:rsidR="00497983">
        <w:rPr>
          <w:rFonts w:cs="Times New Roman"/>
          <w:szCs w:val="24"/>
        </w:rPr>
        <w:t>,</w:t>
      </w:r>
      <w:r>
        <w:rPr>
          <w:rFonts w:cs="Times New Roman"/>
          <w:szCs w:val="24"/>
        </w:rPr>
        <w:t xml:space="preserve"> ранее являвшийся кафедральным</w:t>
      </w:r>
      <w:r w:rsidR="00497983">
        <w:rPr>
          <w:rFonts w:cs="Times New Roman"/>
          <w:szCs w:val="24"/>
        </w:rPr>
        <w:t>,</w:t>
      </w:r>
      <w:r>
        <w:rPr>
          <w:rFonts w:cs="Times New Roman"/>
          <w:szCs w:val="24"/>
        </w:rPr>
        <w:t xml:space="preserve"> был уничтожен и не подлежал восстановлению на прежнем месте, кафедру перенесли в Покровскую церковь, ныне являющуюся собором, в котором регулярно проводит богослужения митр</w:t>
      </w:r>
      <w:r w:rsidR="00497983">
        <w:rPr>
          <w:rFonts w:cs="Times New Roman"/>
          <w:szCs w:val="24"/>
        </w:rPr>
        <w:t>ополит Красноярский и Ачинский.</w:t>
      </w:r>
    </w:p>
    <w:p w:rsidR="0048549A" w:rsidRDefault="0048549A" w:rsidP="0048549A">
      <w:pPr>
        <w:rPr>
          <w:rFonts w:cs="Times New Roman"/>
          <w:b/>
          <w:szCs w:val="24"/>
        </w:rPr>
      </w:pPr>
      <w:r w:rsidRPr="00061734">
        <w:rPr>
          <w:rFonts w:cs="Times New Roman"/>
          <w:b/>
          <w:szCs w:val="24"/>
        </w:rPr>
        <w:t>Богородице-Рождественский собор</w:t>
      </w:r>
    </w:p>
    <w:p w:rsidR="0048549A" w:rsidRPr="00641E39" w:rsidRDefault="0048549A" w:rsidP="0048549A">
      <w:pPr>
        <w:rPr>
          <w:rFonts w:cs="Times New Roman"/>
          <w:szCs w:val="24"/>
        </w:rPr>
      </w:pPr>
      <w:r>
        <w:rPr>
          <w:rFonts w:cs="Times New Roman"/>
          <w:szCs w:val="24"/>
        </w:rPr>
        <w:t xml:space="preserve">Построенный в 1861 году, Богородице-Рождественский собор являлся кафедрой Красноярских (Енисейских) епископов, и располагался на месте нынешней администрации Красноярского края. Выполненный по проекту Константина Тона в </w:t>
      </w:r>
      <w:r>
        <w:rPr>
          <w:rFonts w:cs="Times New Roman"/>
          <w:szCs w:val="24"/>
        </w:rPr>
        <w:lastRenderedPageBreak/>
        <w:t xml:space="preserve">русско-византийском стиле и достигавший 40 метров в высоту величественный храм стал архитектурной доминантой города, образовав вокруг себя </w:t>
      </w:r>
      <w:proofErr w:type="spellStart"/>
      <w:r>
        <w:rPr>
          <w:rFonts w:cs="Times New Roman"/>
          <w:szCs w:val="24"/>
        </w:rPr>
        <w:t>Новособорную</w:t>
      </w:r>
      <w:proofErr w:type="spellEnd"/>
      <w:r>
        <w:rPr>
          <w:rFonts w:cs="Times New Roman"/>
          <w:szCs w:val="24"/>
        </w:rPr>
        <w:t xml:space="preserve"> (</w:t>
      </w:r>
      <w:proofErr w:type="spellStart"/>
      <w:r>
        <w:rPr>
          <w:rFonts w:cs="Times New Roman"/>
          <w:szCs w:val="24"/>
        </w:rPr>
        <w:t>Новобазарную</w:t>
      </w:r>
      <w:proofErr w:type="spellEnd"/>
      <w:r>
        <w:rPr>
          <w:rFonts w:cs="Times New Roman"/>
          <w:szCs w:val="24"/>
        </w:rPr>
        <w:t>) площадь, став культурным и духовным центром города. Но не одной красотой славился Богородице-Рождественский собор.</w:t>
      </w:r>
      <w:r w:rsidR="00B12781">
        <w:rPr>
          <w:rFonts w:cs="Times New Roman"/>
          <w:szCs w:val="24"/>
        </w:rPr>
        <w:t xml:space="preserve"> При нё</w:t>
      </w:r>
      <w:r>
        <w:rPr>
          <w:rFonts w:cs="Times New Roman"/>
          <w:szCs w:val="24"/>
        </w:rPr>
        <w:t>м имелась церковно-приходская школа и большая библиотека, а настоятелем долгое время был протоиерей Василий Дмитриевич Касьянов, уважаемый и просвещенный пастырь, оставивший в наследство потомкам массу ценных исторических документов об истории епархии и п</w:t>
      </w:r>
      <w:r w:rsidR="00B12781">
        <w:rPr>
          <w:rFonts w:cs="Times New Roman"/>
          <w:szCs w:val="24"/>
        </w:rPr>
        <w:t xml:space="preserve">овседневной жизни Красноярска </w:t>
      </w:r>
      <w:r w:rsidR="00B12781">
        <w:rPr>
          <w:rFonts w:cs="Times New Roman"/>
          <w:szCs w:val="24"/>
          <w:lang w:val="en-US"/>
        </w:rPr>
        <w:t>XIX</w:t>
      </w:r>
      <w:r>
        <w:rPr>
          <w:rFonts w:cs="Times New Roman"/>
          <w:szCs w:val="24"/>
        </w:rPr>
        <w:t xml:space="preserve"> века. </w:t>
      </w:r>
      <w:r w:rsidR="00B12781">
        <w:rPr>
          <w:rFonts w:cs="Times New Roman"/>
          <w:szCs w:val="24"/>
        </w:rPr>
        <w:t>Не обделё</w:t>
      </w:r>
      <w:r>
        <w:rPr>
          <w:rFonts w:cs="Times New Roman"/>
          <w:szCs w:val="24"/>
        </w:rPr>
        <w:t>н был собор и вниманием царствовавшего в то время дома Романовых,</w:t>
      </w:r>
      <w:r w:rsidR="00B12781">
        <w:rPr>
          <w:rFonts w:cs="Times New Roman"/>
          <w:szCs w:val="24"/>
        </w:rPr>
        <w:t xml:space="preserve"> —</w:t>
      </w:r>
      <w:r>
        <w:rPr>
          <w:rFonts w:cs="Times New Roman"/>
          <w:szCs w:val="24"/>
        </w:rPr>
        <w:t xml:space="preserve"> так в 1891 году, во время своего кругосветного путешествия храм посетил будущий император Николай Александрович, а его бабушка, императрица Мария Александровна передала в дар причту собора полную ризницу. С приходом к власти большевиков его разграбили и разрушили. Здание собора смогли взорвать только с третьего раза в 1936 году, и </w:t>
      </w:r>
      <w:r w:rsidRPr="00F23C11">
        <w:rPr>
          <w:rFonts w:cs="Times New Roman"/>
          <w:szCs w:val="24"/>
        </w:rPr>
        <w:t>более 10 лет его руины лежали неразобранными</w:t>
      </w:r>
      <w:r>
        <w:rPr>
          <w:rFonts w:cs="Times New Roman"/>
          <w:szCs w:val="24"/>
        </w:rPr>
        <w:t xml:space="preserve">, после чего на его основании возвели Дом Советов. Однако в начале нового тысячелетия появилась надежда на возрождение Богородице-Рождественского собора. Во время </w:t>
      </w:r>
      <w:r w:rsidR="004B4432">
        <w:rPr>
          <w:rFonts w:cs="Times New Roman"/>
          <w:szCs w:val="24"/>
        </w:rPr>
        <w:t>первосвятительского</w:t>
      </w:r>
      <w:r>
        <w:rPr>
          <w:rFonts w:cs="Times New Roman"/>
          <w:szCs w:val="24"/>
        </w:rPr>
        <w:t xml:space="preserve"> визита в Красноярск </w:t>
      </w:r>
      <w:r w:rsidR="004B4432">
        <w:rPr>
          <w:rFonts w:cs="Times New Roman"/>
          <w:szCs w:val="24"/>
        </w:rPr>
        <w:t>в 2012 году</w:t>
      </w:r>
      <w:r>
        <w:rPr>
          <w:rFonts w:cs="Times New Roman"/>
          <w:szCs w:val="24"/>
        </w:rPr>
        <w:t xml:space="preserve"> Святейший Патриарх Московский и Всея Руси Кирилл благословил красноярцев на восстановление храма. Планируется, что собор</w:t>
      </w:r>
      <w:r w:rsidR="004B4432">
        <w:rPr>
          <w:rFonts w:cs="Times New Roman"/>
          <w:szCs w:val="24"/>
        </w:rPr>
        <w:t xml:space="preserve"> будет</w:t>
      </w:r>
      <w:r>
        <w:rPr>
          <w:rFonts w:cs="Times New Roman"/>
          <w:szCs w:val="24"/>
        </w:rPr>
        <w:t xml:space="preserve"> воздвигнут на </w:t>
      </w:r>
      <w:r w:rsidRPr="007738B0">
        <w:rPr>
          <w:rFonts w:cs="Times New Roman"/>
          <w:szCs w:val="24"/>
        </w:rPr>
        <w:t xml:space="preserve">Стрелке, в месте слияния </w:t>
      </w:r>
      <w:proofErr w:type="spellStart"/>
      <w:r w:rsidRPr="007738B0">
        <w:rPr>
          <w:rFonts w:cs="Times New Roman"/>
          <w:szCs w:val="24"/>
        </w:rPr>
        <w:t>Качи</w:t>
      </w:r>
      <w:proofErr w:type="spellEnd"/>
      <w:r w:rsidRPr="007738B0">
        <w:rPr>
          <w:rFonts w:cs="Times New Roman"/>
          <w:szCs w:val="24"/>
        </w:rPr>
        <w:t xml:space="preserve"> и Енисея</w:t>
      </w:r>
      <w:r w:rsidR="004B4432">
        <w:rPr>
          <w:rFonts w:cs="Times New Roman"/>
          <w:szCs w:val="24"/>
        </w:rPr>
        <w:t xml:space="preserve">, — на месте, </w:t>
      </w:r>
      <w:r>
        <w:rPr>
          <w:rFonts w:cs="Times New Roman"/>
          <w:szCs w:val="24"/>
        </w:rPr>
        <w:t xml:space="preserve">с которого начал расти и развиваться город. После визита Патриарха на месте постройки будущего собора был заложен камень и воздвигнут крест. </w:t>
      </w:r>
    </w:p>
    <w:p w:rsidR="0048549A" w:rsidRDefault="0048549A" w:rsidP="0048549A">
      <w:pPr>
        <w:rPr>
          <w:rFonts w:cs="Times New Roman"/>
          <w:b/>
          <w:szCs w:val="24"/>
        </w:rPr>
      </w:pPr>
      <w:r w:rsidRPr="00AA709B">
        <w:rPr>
          <w:rFonts w:cs="Times New Roman"/>
          <w:b/>
          <w:szCs w:val="24"/>
        </w:rPr>
        <w:t>Никольский кладбищенский храм</w:t>
      </w:r>
    </w:p>
    <w:p w:rsidR="004B4432" w:rsidRPr="004B4432" w:rsidRDefault="004B4432" w:rsidP="0048549A">
      <w:pPr>
        <w:rPr>
          <w:rFonts w:cs="Times New Roman"/>
          <w:i/>
          <w:szCs w:val="24"/>
        </w:rPr>
      </w:pPr>
      <w:r w:rsidRPr="004B4432">
        <w:rPr>
          <w:rFonts w:cs="Times New Roman"/>
          <w:i/>
          <w:szCs w:val="24"/>
        </w:rPr>
        <w:t>ул. Пролетарская, 157</w:t>
      </w:r>
    </w:p>
    <w:p w:rsidR="0048549A" w:rsidRPr="000249EA" w:rsidRDefault="0048549A" w:rsidP="0048549A">
      <w:pPr>
        <w:rPr>
          <w:rFonts w:cs="Times New Roman"/>
          <w:b/>
          <w:szCs w:val="24"/>
        </w:rPr>
      </w:pPr>
      <w:r w:rsidRPr="004B37AF">
        <w:rPr>
          <w:rFonts w:cs="Times New Roman"/>
          <w:szCs w:val="24"/>
        </w:rPr>
        <w:t>В 19</w:t>
      </w:r>
      <w:r>
        <w:rPr>
          <w:rFonts w:cs="Times New Roman"/>
          <w:szCs w:val="24"/>
        </w:rPr>
        <w:t>08</w:t>
      </w:r>
      <w:r w:rsidR="00DD3C43">
        <w:rPr>
          <w:rFonts w:cs="Times New Roman"/>
          <w:szCs w:val="24"/>
        </w:rPr>
        <w:t xml:space="preserve"> году</w:t>
      </w:r>
      <w:r>
        <w:rPr>
          <w:rFonts w:cs="Times New Roman"/>
          <w:szCs w:val="24"/>
        </w:rPr>
        <w:t xml:space="preserve"> на</w:t>
      </w:r>
      <w:r w:rsidRPr="004B37AF">
        <w:rPr>
          <w:rFonts w:cs="Times New Roman"/>
          <w:szCs w:val="24"/>
        </w:rPr>
        <w:t xml:space="preserve"> окраине </w:t>
      </w:r>
      <w:r>
        <w:rPr>
          <w:rFonts w:cs="Times New Roman"/>
          <w:szCs w:val="24"/>
        </w:rPr>
        <w:t xml:space="preserve">Николаевской слободы </w:t>
      </w:r>
      <w:r w:rsidRPr="004B37AF">
        <w:rPr>
          <w:rFonts w:cs="Times New Roman"/>
          <w:szCs w:val="24"/>
        </w:rPr>
        <w:t>выделили место для кладбища. И так получилось, что первой здесь была похоронена 18-ти летняя девушка, дочь работника желез</w:t>
      </w:r>
      <w:r w:rsidR="00DD3C43">
        <w:rPr>
          <w:rFonts w:cs="Times New Roman"/>
          <w:szCs w:val="24"/>
        </w:rPr>
        <w:t>нодорожных мастерских. Её</w:t>
      </w:r>
      <w:r>
        <w:rPr>
          <w:rFonts w:cs="Times New Roman"/>
          <w:szCs w:val="24"/>
        </w:rPr>
        <w:t xml:space="preserve"> отец</w:t>
      </w:r>
      <w:r w:rsidRPr="004B37AF">
        <w:rPr>
          <w:rFonts w:cs="Times New Roman"/>
          <w:szCs w:val="24"/>
        </w:rPr>
        <w:t xml:space="preserve"> решил поставить на кладбище часовню</w:t>
      </w:r>
      <w:r>
        <w:rPr>
          <w:rFonts w:cs="Times New Roman"/>
          <w:szCs w:val="24"/>
        </w:rPr>
        <w:t>, которую возвели буквально за день</w:t>
      </w:r>
      <w:r w:rsidRPr="004B37AF">
        <w:rPr>
          <w:rFonts w:cs="Times New Roman"/>
          <w:szCs w:val="24"/>
        </w:rPr>
        <w:t>.</w:t>
      </w:r>
      <w:r w:rsidRPr="00FC4B08">
        <w:rPr>
          <w:rFonts w:cs="Times New Roman"/>
          <w:b/>
          <w:szCs w:val="24"/>
        </w:rPr>
        <w:t xml:space="preserve"> </w:t>
      </w:r>
      <w:r w:rsidRPr="00D7289E">
        <w:rPr>
          <w:rFonts w:cs="Times New Roman"/>
          <w:szCs w:val="24"/>
        </w:rPr>
        <w:t>После того, как в 1930-е годы в городе были закрыты все храмы, кладбищенская часовня стала единственным местом</w:t>
      </w:r>
      <w:r>
        <w:rPr>
          <w:rFonts w:cs="Times New Roman"/>
          <w:szCs w:val="24"/>
        </w:rPr>
        <w:t>,</w:t>
      </w:r>
      <w:r w:rsidRPr="00D7289E">
        <w:rPr>
          <w:rFonts w:cs="Times New Roman"/>
          <w:szCs w:val="24"/>
        </w:rPr>
        <w:t xml:space="preserve"> где официальные власти разрешали проводить богослужения. Преобразования маленькой часовни в церковь, и дальнейшего её открытия для верующих добился назначенный на Красноярскую кафедру в 1942 году архиепископ Лука</w:t>
      </w:r>
      <w:r>
        <w:rPr>
          <w:rFonts w:cs="Times New Roman"/>
          <w:szCs w:val="24"/>
        </w:rPr>
        <w:t>.</w:t>
      </w:r>
      <w:r w:rsidRPr="00E833D6">
        <w:rPr>
          <w:rFonts w:cs="Times New Roman"/>
          <w:szCs w:val="24"/>
        </w:rPr>
        <w:t xml:space="preserve"> Однажд</w:t>
      </w:r>
      <w:r w:rsidR="00DD3C43">
        <w:rPr>
          <w:rFonts w:cs="Times New Roman"/>
          <w:szCs w:val="24"/>
        </w:rPr>
        <w:t>ы во время проповеди святителю</w:t>
      </w:r>
      <w:r w:rsidRPr="00E833D6">
        <w:rPr>
          <w:rFonts w:cs="Times New Roman"/>
          <w:szCs w:val="24"/>
        </w:rPr>
        <w:t xml:space="preserve"> Луке привезли срочный пакет, где вызывали архиепископа-хирурга к раненому бойцу. Святитель обратился к прихожанам с речью, что «хотя я и не имею права покидать храм во время службы и проповеди, но я должен поспешить к раненому». Архиепископ уехал, а верующие решили не расходиться и ждали святителя всю ночь. Под утро </w:t>
      </w:r>
      <w:r w:rsidR="00632308">
        <w:rPr>
          <w:rFonts w:cs="Times New Roman"/>
          <w:szCs w:val="24"/>
        </w:rPr>
        <w:t>он</w:t>
      </w:r>
      <w:r w:rsidRPr="00E833D6">
        <w:rPr>
          <w:rFonts w:cs="Times New Roman"/>
          <w:szCs w:val="24"/>
        </w:rPr>
        <w:t xml:space="preserve"> приехал с вестью о спасении раненого. Верующие ликовали,</w:t>
      </w:r>
      <w:r>
        <w:rPr>
          <w:rFonts w:cs="Times New Roman"/>
          <w:szCs w:val="24"/>
        </w:rPr>
        <w:t xml:space="preserve"> а</w:t>
      </w:r>
      <w:r w:rsidRPr="00E833D6">
        <w:rPr>
          <w:rFonts w:cs="Times New Roman"/>
          <w:szCs w:val="24"/>
        </w:rPr>
        <w:t xml:space="preserve"> весть разнеслась по городу.</w:t>
      </w:r>
      <w:r>
        <w:rPr>
          <w:rFonts w:cs="Times New Roman"/>
          <w:szCs w:val="24"/>
        </w:rPr>
        <w:t xml:space="preserve"> </w:t>
      </w:r>
      <w:r w:rsidRPr="00F23C11">
        <w:rPr>
          <w:rFonts w:cs="Times New Roman"/>
          <w:szCs w:val="24"/>
        </w:rPr>
        <w:t>Сегодня</w:t>
      </w:r>
      <w:r>
        <w:rPr>
          <w:rFonts w:cs="Times New Roman"/>
          <w:szCs w:val="24"/>
        </w:rPr>
        <w:t>,</w:t>
      </w:r>
      <w:r w:rsidRPr="00F23C11">
        <w:rPr>
          <w:rFonts w:cs="Times New Roman"/>
          <w:szCs w:val="24"/>
        </w:rPr>
        <w:t xml:space="preserve"> </w:t>
      </w:r>
      <w:r>
        <w:rPr>
          <w:rFonts w:cs="Times New Roman"/>
          <w:szCs w:val="24"/>
        </w:rPr>
        <w:t>в храме хранится много старинных икон, которые долгое время свозились в единственный действующий храм. П</w:t>
      </w:r>
      <w:r w:rsidR="00632308">
        <w:rPr>
          <w:rFonts w:cs="Times New Roman"/>
          <w:szCs w:val="24"/>
        </w:rPr>
        <w:t>ристроен при</w:t>
      </w:r>
      <w:r w:rsidRPr="00F23C11">
        <w:rPr>
          <w:rFonts w:cs="Times New Roman"/>
          <w:szCs w:val="24"/>
        </w:rPr>
        <w:t>дел святителя Луки</w:t>
      </w:r>
      <w:r>
        <w:rPr>
          <w:rFonts w:cs="Times New Roman"/>
          <w:szCs w:val="24"/>
        </w:rPr>
        <w:t>. Ч</w:t>
      </w:r>
      <w:r w:rsidRPr="00F23C11">
        <w:rPr>
          <w:rFonts w:cs="Times New Roman"/>
          <w:szCs w:val="24"/>
        </w:rPr>
        <w:t>тобы почтить его память</w:t>
      </w:r>
      <w:r>
        <w:rPr>
          <w:rFonts w:cs="Times New Roman"/>
          <w:szCs w:val="24"/>
        </w:rPr>
        <w:t>, в паломнический центр при храме регулярно</w:t>
      </w:r>
      <w:r w:rsidRPr="00F23C11">
        <w:rPr>
          <w:rFonts w:cs="Times New Roman"/>
          <w:szCs w:val="24"/>
        </w:rPr>
        <w:t xml:space="preserve"> приезжают </w:t>
      </w:r>
      <w:r>
        <w:rPr>
          <w:rFonts w:cs="Times New Roman"/>
          <w:szCs w:val="24"/>
        </w:rPr>
        <w:t>верующие</w:t>
      </w:r>
      <w:r w:rsidRPr="00F23C11">
        <w:rPr>
          <w:rFonts w:cs="Times New Roman"/>
          <w:szCs w:val="24"/>
        </w:rPr>
        <w:t xml:space="preserve"> со всей России</w:t>
      </w:r>
      <w:r>
        <w:rPr>
          <w:rFonts w:cs="Times New Roman"/>
          <w:szCs w:val="24"/>
        </w:rPr>
        <w:t xml:space="preserve"> и мира.</w:t>
      </w:r>
    </w:p>
    <w:p w:rsidR="0048549A" w:rsidRDefault="0048549A" w:rsidP="0048549A">
      <w:pPr>
        <w:rPr>
          <w:rFonts w:cs="Times New Roman"/>
          <w:b/>
          <w:szCs w:val="24"/>
        </w:rPr>
      </w:pPr>
      <w:r w:rsidRPr="00AA709B">
        <w:rPr>
          <w:rFonts w:cs="Times New Roman"/>
          <w:b/>
          <w:szCs w:val="24"/>
        </w:rPr>
        <w:t>Храм Рождества Христова</w:t>
      </w:r>
    </w:p>
    <w:p w:rsidR="00632308" w:rsidRPr="00632308" w:rsidRDefault="00632308" w:rsidP="0048549A">
      <w:pPr>
        <w:rPr>
          <w:rFonts w:cs="Times New Roman"/>
          <w:i/>
          <w:szCs w:val="24"/>
        </w:rPr>
      </w:pPr>
      <w:r w:rsidRPr="00632308">
        <w:rPr>
          <w:rFonts w:cs="Times New Roman"/>
          <w:i/>
          <w:szCs w:val="24"/>
        </w:rPr>
        <w:t>ул. Щорса, 44а</w:t>
      </w:r>
    </w:p>
    <w:p w:rsidR="0048549A" w:rsidRPr="008D6096" w:rsidRDefault="0048549A" w:rsidP="0048549A">
      <w:pPr>
        <w:rPr>
          <w:rFonts w:cs="Times New Roman"/>
          <w:b/>
          <w:szCs w:val="24"/>
        </w:rPr>
      </w:pPr>
      <w:r>
        <w:rPr>
          <w:rFonts w:cs="Times New Roman"/>
          <w:szCs w:val="24"/>
        </w:rPr>
        <w:t>Идея о возведении нового большого храма в Красноярске появилась в кон</w:t>
      </w:r>
      <w:r w:rsidR="00867AB6">
        <w:rPr>
          <w:rFonts w:cs="Times New Roman"/>
          <w:szCs w:val="24"/>
        </w:rPr>
        <w:t>це 80-х годов прошлого века, ещё</w:t>
      </w:r>
      <w:r>
        <w:rPr>
          <w:rFonts w:cs="Times New Roman"/>
          <w:szCs w:val="24"/>
        </w:rPr>
        <w:t xml:space="preserve"> до возрождения Красноярской епархии. Однако масштабность первоначального проекта не позволила тогда приступить к строительству. Но шло время, </w:t>
      </w:r>
      <w:r>
        <w:rPr>
          <w:rFonts w:cs="Times New Roman"/>
          <w:szCs w:val="24"/>
        </w:rPr>
        <w:lastRenderedPageBreak/>
        <w:t>и в начале н</w:t>
      </w:r>
      <w:r w:rsidR="00867AB6">
        <w:rPr>
          <w:rFonts w:cs="Times New Roman"/>
          <w:szCs w:val="24"/>
        </w:rPr>
        <w:t>ового тысячелетия будущий х</w:t>
      </w:r>
      <w:r>
        <w:rPr>
          <w:rFonts w:cs="Times New Roman"/>
          <w:szCs w:val="24"/>
        </w:rPr>
        <w:t xml:space="preserve">рам Рождества Христова наконец-то начал строиться. Выполненный в </w:t>
      </w:r>
      <w:r w:rsidRPr="00965AA5">
        <w:rPr>
          <w:rFonts w:cs="Times New Roman"/>
          <w:szCs w:val="24"/>
        </w:rPr>
        <w:t>византийском стиле</w:t>
      </w:r>
      <w:r>
        <w:rPr>
          <w:rFonts w:cs="Times New Roman"/>
          <w:szCs w:val="24"/>
        </w:rPr>
        <w:t xml:space="preserve"> 5-купольный храм, спланированный</w:t>
      </w:r>
      <w:r w:rsidRPr="00965AA5">
        <w:rPr>
          <w:rFonts w:cs="Times New Roman"/>
          <w:szCs w:val="24"/>
        </w:rPr>
        <w:t xml:space="preserve"> по </w:t>
      </w:r>
      <w:r>
        <w:rPr>
          <w:rFonts w:cs="Times New Roman"/>
          <w:szCs w:val="24"/>
        </w:rPr>
        <w:t>крестообразной схеме, зашифровал в себе</w:t>
      </w:r>
      <w:r w:rsidRPr="00965AA5">
        <w:rPr>
          <w:rFonts w:cs="Times New Roman"/>
          <w:szCs w:val="24"/>
        </w:rPr>
        <w:t xml:space="preserve"> символ спасения.</w:t>
      </w:r>
      <w:r>
        <w:rPr>
          <w:rFonts w:cs="Times New Roman"/>
          <w:szCs w:val="24"/>
        </w:rPr>
        <w:t xml:space="preserve"> Великое освящение храма совершил </w:t>
      </w:r>
      <w:r w:rsidRPr="003E37BF">
        <w:rPr>
          <w:rFonts w:cs="Times New Roman"/>
          <w:szCs w:val="24"/>
        </w:rPr>
        <w:t>Святейший Патриарх Московский и всея Руси Кирилл</w:t>
      </w:r>
      <w:r>
        <w:rPr>
          <w:rFonts w:cs="Times New Roman"/>
          <w:szCs w:val="24"/>
        </w:rPr>
        <w:t xml:space="preserve"> 12 сентября 2012 года. Он та</w:t>
      </w:r>
      <w:r w:rsidR="00867AB6">
        <w:rPr>
          <w:rFonts w:cs="Times New Roman"/>
          <w:szCs w:val="24"/>
        </w:rPr>
        <w:t>к же оставил в дар храму икону с</w:t>
      </w:r>
      <w:r>
        <w:rPr>
          <w:rFonts w:cs="Times New Roman"/>
          <w:szCs w:val="24"/>
        </w:rPr>
        <w:t xml:space="preserve">вятителя Николая Чудотворца. Сегодня </w:t>
      </w:r>
      <w:r w:rsidR="00867AB6">
        <w:rPr>
          <w:rFonts w:cs="Times New Roman"/>
          <w:szCs w:val="24"/>
        </w:rPr>
        <w:t>х</w:t>
      </w:r>
      <w:r>
        <w:rPr>
          <w:rFonts w:cs="Times New Roman"/>
          <w:szCs w:val="24"/>
        </w:rPr>
        <w:t xml:space="preserve">рам Рождества Христова является самым большим и вместительным храмом Красноярска, его </w:t>
      </w:r>
      <w:r w:rsidRPr="00F23C11">
        <w:rPr>
          <w:rFonts w:cs="Times New Roman"/>
          <w:szCs w:val="24"/>
        </w:rPr>
        <w:t>высота достигает 56 метров, а о</w:t>
      </w:r>
      <w:r w:rsidR="00867AB6">
        <w:rPr>
          <w:rFonts w:cs="Times New Roman"/>
          <w:szCs w:val="24"/>
        </w:rPr>
        <w:t>дин из колоколов —</w:t>
      </w:r>
      <w:r w:rsidRPr="00F23C11">
        <w:rPr>
          <w:rFonts w:cs="Times New Roman"/>
          <w:szCs w:val="24"/>
        </w:rPr>
        <w:t xml:space="preserve"> самый большой в крае, более 3 тонн. На Рождественскую и пасхальную службы на его территории собирается более 30</w:t>
      </w:r>
      <w:r w:rsidR="00867AB6">
        <w:rPr>
          <w:rFonts w:cs="Times New Roman"/>
          <w:szCs w:val="24"/>
        </w:rPr>
        <w:t> </w:t>
      </w:r>
      <w:r w:rsidRPr="00F23C11">
        <w:rPr>
          <w:rFonts w:cs="Times New Roman"/>
          <w:szCs w:val="24"/>
        </w:rPr>
        <w:t>000 верующих</w:t>
      </w:r>
      <w:r>
        <w:rPr>
          <w:rFonts w:cs="Times New Roman"/>
          <w:b/>
          <w:szCs w:val="24"/>
        </w:rPr>
        <w:t xml:space="preserve">. </w:t>
      </w:r>
      <w:r>
        <w:rPr>
          <w:rFonts w:cs="Times New Roman"/>
          <w:szCs w:val="24"/>
        </w:rPr>
        <w:t xml:space="preserve">На территории храма </w:t>
      </w:r>
      <w:r w:rsidRPr="003E37BF">
        <w:rPr>
          <w:rFonts w:cs="Times New Roman"/>
          <w:szCs w:val="24"/>
        </w:rPr>
        <w:t>находятся административно-хозяйственный и паломнический комплексы, воскресная шк</w:t>
      </w:r>
      <w:r>
        <w:rPr>
          <w:rFonts w:cs="Times New Roman"/>
          <w:szCs w:val="24"/>
        </w:rPr>
        <w:t xml:space="preserve">ола, центр православного досуга и библиотека, </w:t>
      </w:r>
      <w:r w:rsidRPr="000249EA">
        <w:rPr>
          <w:rFonts w:cs="Times New Roman"/>
          <w:szCs w:val="24"/>
        </w:rPr>
        <w:t>православная гимназия. В нижнем пределе храма есть баптистерий, один из немногих в нашем крае, там желающие могут креститься с полным погружением</w:t>
      </w:r>
      <w:r>
        <w:rPr>
          <w:rFonts w:cs="Times New Roman"/>
          <w:szCs w:val="24"/>
        </w:rPr>
        <w:t>. Также на прилегающей к храму территории разбит красивый сквер, который стал местом отдыха для жителей города.</w:t>
      </w:r>
    </w:p>
    <w:p w:rsidR="0048549A" w:rsidRDefault="0048549A" w:rsidP="0048549A">
      <w:pPr>
        <w:rPr>
          <w:rFonts w:cs="Times New Roman"/>
          <w:b/>
          <w:szCs w:val="24"/>
        </w:rPr>
      </w:pPr>
      <w:r w:rsidRPr="00AA709B">
        <w:rPr>
          <w:rFonts w:cs="Times New Roman"/>
          <w:b/>
          <w:szCs w:val="24"/>
        </w:rPr>
        <w:t xml:space="preserve">Поклонный крест на </w:t>
      </w:r>
      <w:proofErr w:type="spellStart"/>
      <w:r w:rsidRPr="00AA709B">
        <w:rPr>
          <w:rFonts w:cs="Times New Roman"/>
          <w:b/>
          <w:szCs w:val="24"/>
        </w:rPr>
        <w:t>Дрокинской</w:t>
      </w:r>
      <w:proofErr w:type="spellEnd"/>
      <w:r w:rsidRPr="00AA709B">
        <w:rPr>
          <w:rFonts w:cs="Times New Roman"/>
          <w:b/>
          <w:szCs w:val="24"/>
        </w:rPr>
        <w:t xml:space="preserve"> горе </w:t>
      </w:r>
    </w:p>
    <w:p w:rsidR="0048549A" w:rsidRPr="00A31D55" w:rsidRDefault="0048549A" w:rsidP="0048549A">
      <w:pPr>
        <w:rPr>
          <w:rFonts w:cs="Times New Roman"/>
          <w:szCs w:val="24"/>
        </w:rPr>
      </w:pPr>
      <w:r>
        <w:rPr>
          <w:rFonts w:cs="Times New Roman"/>
          <w:szCs w:val="24"/>
        </w:rPr>
        <w:t xml:space="preserve">Идея о постройке поклонного креста на </w:t>
      </w:r>
      <w:proofErr w:type="spellStart"/>
      <w:r>
        <w:rPr>
          <w:rFonts w:cs="Times New Roman"/>
          <w:szCs w:val="24"/>
        </w:rPr>
        <w:t>Дрокинской</w:t>
      </w:r>
      <w:proofErr w:type="spellEnd"/>
      <w:r>
        <w:rPr>
          <w:rFonts w:cs="Times New Roman"/>
          <w:szCs w:val="24"/>
        </w:rPr>
        <w:t xml:space="preserve"> горе появилась не случайно. У высокого холма</w:t>
      </w:r>
      <w:r w:rsidR="00AB2117">
        <w:rPr>
          <w:rFonts w:cs="Times New Roman"/>
          <w:szCs w:val="24"/>
        </w:rPr>
        <w:t>,</w:t>
      </w:r>
      <w:r>
        <w:rPr>
          <w:rFonts w:cs="Times New Roman"/>
          <w:szCs w:val="24"/>
        </w:rPr>
        <w:t xml:space="preserve"> прикрывающего въезд в город</w:t>
      </w:r>
      <w:r w:rsidR="00AB2117">
        <w:rPr>
          <w:rFonts w:cs="Times New Roman"/>
          <w:szCs w:val="24"/>
        </w:rPr>
        <w:t>,</w:t>
      </w:r>
      <w:r>
        <w:rPr>
          <w:rFonts w:cs="Times New Roman"/>
          <w:szCs w:val="24"/>
        </w:rPr>
        <w:t xml:space="preserve"> прошла одна из последних битв братоубийственной Гражданской войны на территории</w:t>
      </w:r>
      <w:r w:rsidR="00AB2117">
        <w:rPr>
          <w:rFonts w:cs="Times New Roman"/>
          <w:szCs w:val="24"/>
        </w:rPr>
        <w:t xml:space="preserve"> Приенисейской</w:t>
      </w:r>
      <w:r>
        <w:rPr>
          <w:rFonts w:cs="Times New Roman"/>
          <w:szCs w:val="24"/>
        </w:rPr>
        <w:t xml:space="preserve"> </w:t>
      </w:r>
      <w:r w:rsidR="00AB2117">
        <w:rPr>
          <w:rFonts w:cs="Times New Roman"/>
          <w:szCs w:val="24"/>
        </w:rPr>
        <w:t>С</w:t>
      </w:r>
      <w:r>
        <w:rPr>
          <w:rFonts w:cs="Times New Roman"/>
          <w:szCs w:val="24"/>
        </w:rPr>
        <w:t xml:space="preserve">ибири, и именно в память о павших воинах было решено воздвигнуть этот </w:t>
      </w:r>
      <w:r w:rsidR="00AB2117">
        <w:rPr>
          <w:rFonts w:cs="Times New Roman"/>
          <w:szCs w:val="24"/>
        </w:rPr>
        <w:t>монумент</w:t>
      </w:r>
      <w:r>
        <w:rPr>
          <w:rFonts w:cs="Times New Roman"/>
          <w:szCs w:val="24"/>
        </w:rPr>
        <w:t>. Он является своего рода символом согласия между некогда враждовавшим единым народом, нашедшим, в конечном счете, примирение во Христе и Православной вере. Почти 50 метров в высоту, крест не только украсил въезд город, но и стал одной из его визитных карточек. С места</w:t>
      </w:r>
      <w:r w:rsidR="00AB2117">
        <w:rPr>
          <w:rFonts w:cs="Times New Roman"/>
          <w:szCs w:val="24"/>
        </w:rPr>
        <w:t>,</w:t>
      </w:r>
      <w:r>
        <w:rPr>
          <w:rFonts w:cs="Times New Roman"/>
          <w:szCs w:val="24"/>
        </w:rPr>
        <w:t xml:space="preserve"> где он установлен, открывается масштабный вид на город и его окрестности.</w:t>
      </w:r>
      <w:r w:rsidR="00AB2117">
        <w:rPr>
          <w:rFonts w:cs="Times New Roman"/>
          <w:szCs w:val="24"/>
        </w:rPr>
        <w:t xml:space="preserve"> В скором времени у подножи</w:t>
      </w:r>
      <w:r>
        <w:rPr>
          <w:rFonts w:cs="Times New Roman"/>
          <w:szCs w:val="24"/>
        </w:rPr>
        <w:t>я горы планируется возведение храма и лестницы</w:t>
      </w:r>
      <w:r w:rsidR="00C5124C">
        <w:rPr>
          <w:rFonts w:cs="Times New Roman"/>
          <w:szCs w:val="24"/>
        </w:rPr>
        <w:t>,</w:t>
      </w:r>
      <w:r>
        <w:rPr>
          <w:rFonts w:cs="Times New Roman"/>
          <w:szCs w:val="24"/>
        </w:rPr>
        <w:t xml:space="preserve"> соединяющий его с крестом, дабы образовать у природных «ворот» города единый духовный центр. </w:t>
      </w:r>
    </w:p>
    <w:p w:rsidR="0048549A" w:rsidRDefault="0048549A" w:rsidP="0048549A">
      <w:pPr>
        <w:rPr>
          <w:rFonts w:cs="Times New Roman"/>
          <w:b/>
          <w:szCs w:val="24"/>
        </w:rPr>
      </w:pPr>
      <w:r w:rsidRPr="00AA709B">
        <w:rPr>
          <w:rFonts w:cs="Times New Roman"/>
          <w:b/>
          <w:szCs w:val="24"/>
        </w:rPr>
        <w:t xml:space="preserve">Красноярский государственный медицинский университет имени профессора В.Ф. </w:t>
      </w:r>
      <w:proofErr w:type="spellStart"/>
      <w:r w:rsidRPr="00AA709B">
        <w:rPr>
          <w:rFonts w:cs="Times New Roman"/>
          <w:b/>
          <w:szCs w:val="24"/>
        </w:rPr>
        <w:t>Войно-</w:t>
      </w:r>
      <w:r>
        <w:rPr>
          <w:rFonts w:cs="Times New Roman"/>
          <w:b/>
          <w:szCs w:val="24"/>
        </w:rPr>
        <w:t>Ясенецкого</w:t>
      </w:r>
      <w:proofErr w:type="spellEnd"/>
      <w:r>
        <w:rPr>
          <w:rFonts w:cs="Times New Roman"/>
          <w:b/>
          <w:szCs w:val="24"/>
        </w:rPr>
        <w:t xml:space="preserve"> (Храм святителя Луки</w:t>
      </w:r>
      <w:r w:rsidRPr="00AA709B">
        <w:rPr>
          <w:rFonts w:cs="Times New Roman"/>
          <w:b/>
          <w:szCs w:val="24"/>
        </w:rPr>
        <w:t>)</w:t>
      </w:r>
    </w:p>
    <w:p w:rsidR="00C5124C" w:rsidRPr="00C5124C" w:rsidRDefault="00C5124C" w:rsidP="0048549A">
      <w:pPr>
        <w:rPr>
          <w:rFonts w:cs="Times New Roman"/>
          <w:i/>
          <w:szCs w:val="24"/>
        </w:rPr>
      </w:pPr>
      <w:r w:rsidRPr="00C5124C">
        <w:rPr>
          <w:rFonts w:cs="Times New Roman"/>
          <w:i/>
          <w:szCs w:val="24"/>
        </w:rPr>
        <w:t>ул. Партизана Железняка, 1</w:t>
      </w:r>
    </w:p>
    <w:p w:rsidR="0048549A" w:rsidRDefault="0048549A" w:rsidP="0048549A">
      <w:pPr>
        <w:rPr>
          <w:rFonts w:cs="Times New Roman"/>
          <w:b/>
          <w:szCs w:val="24"/>
        </w:rPr>
      </w:pPr>
      <w:r>
        <w:rPr>
          <w:rFonts w:cs="Times New Roman"/>
          <w:szCs w:val="24"/>
        </w:rPr>
        <w:t>Во время своего пребывания в Кра</w:t>
      </w:r>
      <w:r w:rsidR="00C5124C">
        <w:rPr>
          <w:rFonts w:cs="Times New Roman"/>
          <w:szCs w:val="24"/>
        </w:rPr>
        <w:t>сноярске</w:t>
      </w:r>
      <w:r>
        <w:rPr>
          <w:rFonts w:cs="Times New Roman"/>
          <w:szCs w:val="24"/>
        </w:rPr>
        <w:t xml:space="preserve"> святитель Лука (</w:t>
      </w:r>
      <w:proofErr w:type="spellStart"/>
      <w:r>
        <w:rPr>
          <w:rFonts w:cs="Times New Roman"/>
          <w:szCs w:val="24"/>
        </w:rPr>
        <w:t>Войно-Ясенецкий</w:t>
      </w:r>
      <w:proofErr w:type="spellEnd"/>
      <w:r>
        <w:rPr>
          <w:rFonts w:cs="Times New Roman"/>
          <w:szCs w:val="24"/>
        </w:rPr>
        <w:t xml:space="preserve">) входил в профессорско-преподавательский состав Красноярского медицинского института, читал для студентов лекции и проводил практические занятия. Сегодня, став университетом, </w:t>
      </w:r>
      <w:r w:rsidR="00C5124C">
        <w:rPr>
          <w:rFonts w:cs="Times New Roman"/>
          <w:szCs w:val="24"/>
        </w:rPr>
        <w:t xml:space="preserve">вуз </w:t>
      </w:r>
      <w:r>
        <w:rPr>
          <w:rFonts w:cs="Times New Roman"/>
          <w:szCs w:val="24"/>
        </w:rPr>
        <w:t>получил его имя, там же расположился и посвященный ему музей.</w:t>
      </w:r>
      <w:r w:rsidRPr="00DD53D4">
        <w:rPr>
          <w:rFonts w:cs="Times New Roman"/>
          <w:szCs w:val="24"/>
        </w:rPr>
        <w:t xml:space="preserve"> Раньше в университете был</w:t>
      </w:r>
      <w:r>
        <w:rPr>
          <w:rFonts w:cs="Times New Roman"/>
          <w:szCs w:val="24"/>
        </w:rPr>
        <w:t xml:space="preserve"> лишь домовой</w:t>
      </w:r>
      <w:r w:rsidRPr="00DD53D4">
        <w:rPr>
          <w:rFonts w:cs="Times New Roman"/>
          <w:szCs w:val="24"/>
        </w:rPr>
        <w:t xml:space="preserve"> храм</w:t>
      </w:r>
      <w:r w:rsidR="0066271B">
        <w:rPr>
          <w:rFonts w:cs="Times New Roman"/>
          <w:szCs w:val="24"/>
        </w:rPr>
        <w:t>,</w:t>
      </w:r>
      <w:r w:rsidRPr="00DD53D4">
        <w:rPr>
          <w:rFonts w:cs="Times New Roman"/>
          <w:szCs w:val="24"/>
        </w:rPr>
        <w:t xml:space="preserve"> </w:t>
      </w:r>
      <w:r>
        <w:rPr>
          <w:rFonts w:cs="Times New Roman"/>
          <w:szCs w:val="24"/>
        </w:rPr>
        <w:t>посвящ</w:t>
      </w:r>
      <w:r w:rsidR="0066271B">
        <w:rPr>
          <w:rFonts w:cs="Times New Roman"/>
          <w:szCs w:val="24"/>
        </w:rPr>
        <w:t>ё</w:t>
      </w:r>
      <w:r>
        <w:rPr>
          <w:rFonts w:cs="Times New Roman"/>
          <w:szCs w:val="24"/>
        </w:rPr>
        <w:t>нный святителю Луке, п</w:t>
      </w:r>
      <w:r w:rsidRPr="00DD53D4">
        <w:rPr>
          <w:rFonts w:cs="Times New Roman"/>
          <w:szCs w:val="24"/>
        </w:rPr>
        <w:t>о размерам совсем маленький</w:t>
      </w:r>
      <w:r>
        <w:rPr>
          <w:rFonts w:cs="Times New Roman"/>
          <w:szCs w:val="24"/>
        </w:rPr>
        <w:t>, не вмещающи</w:t>
      </w:r>
      <w:r w:rsidR="0066271B">
        <w:rPr>
          <w:rFonts w:cs="Times New Roman"/>
          <w:szCs w:val="24"/>
        </w:rPr>
        <w:t>й</w:t>
      </w:r>
      <w:r>
        <w:rPr>
          <w:rFonts w:cs="Times New Roman"/>
          <w:szCs w:val="24"/>
        </w:rPr>
        <w:t xml:space="preserve"> всех желающих</w:t>
      </w:r>
      <w:r w:rsidRPr="00DD53D4">
        <w:rPr>
          <w:rFonts w:cs="Times New Roman"/>
          <w:szCs w:val="24"/>
        </w:rPr>
        <w:t>.</w:t>
      </w:r>
      <w:r>
        <w:rPr>
          <w:rFonts w:cs="Times New Roman"/>
          <w:szCs w:val="24"/>
        </w:rPr>
        <w:t xml:space="preserve"> Но 1</w:t>
      </w:r>
      <w:r w:rsidRPr="00DD53D4">
        <w:rPr>
          <w:rFonts w:cs="Times New Roman"/>
          <w:szCs w:val="24"/>
        </w:rPr>
        <w:t>1 июня 2016 г. в Красноярске открыл свои двери новый храм, воздвигнутый за главным корпусом Красноярского государственного медицинского университета (</w:t>
      </w:r>
      <w:proofErr w:type="spellStart"/>
      <w:r w:rsidRPr="00DD53D4">
        <w:rPr>
          <w:rFonts w:cs="Times New Roman"/>
          <w:szCs w:val="24"/>
        </w:rPr>
        <w:t>КрасГМУ</w:t>
      </w:r>
      <w:proofErr w:type="spellEnd"/>
      <w:r w:rsidRPr="00DD53D4">
        <w:rPr>
          <w:rFonts w:cs="Times New Roman"/>
          <w:szCs w:val="24"/>
        </w:rPr>
        <w:t>).</w:t>
      </w:r>
      <w:r>
        <w:rPr>
          <w:rFonts w:cs="Times New Roman"/>
          <w:szCs w:val="24"/>
        </w:rPr>
        <w:t xml:space="preserve"> В 2017 году</w:t>
      </w:r>
      <w:r w:rsidRPr="00DD53D4">
        <w:rPr>
          <w:rFonts w:cs="Times New Roman"/>
          <w:szCs w:val="24"/>
        </w:rPr>
        <w:t xml:space="preserve"> на площади перед главным корпусом </w:t>
      </w:r>
      <w:proofErr w:type="spellStart"/>
      <w:r w:rsidRPr="00DD53D4">
        <w:rPr>
          <w:rFonts w:cs="Times New Roman"/>
          <w:szCs w:val="24"/>
        </w:rPr>
        <w:t>медуниверситета</w:t>
      </w:r>
      <w:proofErr w:type="spellEnd"/>
      <w:r w:rsidRPr="00DD53D4">
        <w:rPr>
          <w:rFonts w:cs="Times New Roman"/>
          <w:szCs w:val="24"/>
        </w:rPr>
        <w:t xml:space="preserve">, </w:t>
      </w:r>
      <w:r>
        <w:rPr>
          <w:rFonts w:cs="Times New Roman"/>
          <w:szCs w:val="24"/>
        </w:rPr>
        <w:t>совсем недалеко от храма</w:t>
      </w:r>
      <w:r w:rsidRPr="00DD53D4">
        <w:rPr>
          <w:rFonts w:cs="Times New Roman"/>
          <w:szCs w:val="24"/>
        </w:rPr>
        <w:t>,</w:t>
      </w:r>
      <w:r>
        <w:rPr>
          <w:rFonts w:cs="Times New Roman"/>
          <w:szCs w:val="24"/>
        </w:rPr>
        <w:t xml:space="preserve"> владыке Луке был поставлен каменный памятник</w:t>
      </w:r>
      <w:r w:rsidR="0066271B">
        <w:rPr>
          <w:rFonts w:cs="Times New Roman"/>
          <w:szCs w:val="24"/>
        </w:rPr>
        <w:t>. По замыслу авторов, с</w:t>
      </w:r>
      <w:r w:rsidRPr="00DD53D4">
        <w:rPr>
          <w:rFonts w:cs="Times New Roman"/>
          <w:szCs w:val="24"/>
        </w:rPr>
        <w:t>вятитель изображен в образе хирурга. В одной руке у него находится крест, в другой — скальпель.</w:t>
      </w:r>
      <w:r>
        <w:rPr>
          <w:rFonts w:cs="Times New Roman"/>
          <w:szCs w:val="24"/>
        </w:rPr>
        <w:t xml:space="preserve"> Фигура Луки высечена из камня, высота скульптуры</w:t>
      </w:r>
      <w:r w:rsidRPr="00DD53D4">
        <w:rPr>
          <w:rFonts w:cs="Times New Roman"/>
          <w:szCs w:val="24"/>
        </w:rPr>
        <w:t xml:space="preserve"> вместе с постаментом </w:t>
      </w:r>
      <w:r>
        <w:rPr>
          <w:rFonts w:cs="Times New Roman"/>
          <w:szCs w:val="24"/>
        </w:rPr>
        <w:t>достигает 7 метров.</w:t>
      </w:r>
    </w:p>
    <w:p w:rsidR="0048549A" w:rsidRPr="004759EC" w:rsidRDefault="0048549A" w:rsidP="0048549A">
      <w:pPr>
        <w:rPr>
          <w:rFonts w:cs="Times New Roman"/>
          <w:b/>
          <w:szCs w:val="24"/>
        </w:rPr>
      </w:pPr>
      <w:r w:rsidRPr="00AA709B">
        <w:rPr>
          <w:rFonts w:cs="Times New Roman"/>
          <w:b/>
          <w:szCs w:val="24"/>
        </w:rPr>
        <w:t>Часовня Иннокентия Московского</w:t>
      </w:r>
    </w:p>
    <w:p w:rsidR="005433AD" w:rsidRPr="005433AD" w:rsidRDefault="005433AD" w:rsidP="0048549A">
      <w:pPr>
        <w:rPr>
          <w:rFonts w:cs="Times New Roman"/>
          <w:i/>
          <w:szCs w:val="24"/>
        </w:rPr>
      </w:pPr>
      <w:r w:rsidRPr="005433AD">
        <w:rPr>
          <w:rFonts w:cs="Times New Roman"/>
          <w:i/>
          <w:szCs w:val="24"/>
        </w:rPr>
        <w:t>Государственный природный запов</w:t>
      </w:r>
      <w:r>
        <w:rPr>
          <w:rFonts w:cs="Times New Roman"/>
          <w:i/>
          <w:szCs w:val="24"/>
        </w:rPr>
        <w:t>е</w:t>
      </w:r>
      <w:r w:rsidRPr="005433AD">
        <w:rPr>
          <w:rFonts w:cs="Times New Roman"/>
          <w:i/>
          <w:szCs w:val="24"/>
        </w:rPr>
        <w:t>дник «Столбы», кордон «</w:t>
      </w:r>
      <w:proofErr w:type="spellStart"/>
      <w:r w:rsidRPr="005433AD">
        <w:rPr>
          <w:rFonts w:cs="Times New Roman"/>
          <w:i/>
          <w:szCs w:val="24"/>
        </w:rPr>
        <w:t>Лалетино</w:t>
      </w:r>
      <w:proofErr w:type="spellEnd"/>
      <w:r w:rsidRPr="005433AD">
        <w:rPr>
          <w:rFonts w:cs="Times New Roman"/>
          <w:i/>
          <w:szCs w:val="24"/>
        </w:rPr>
        <w:t>»</w:t>
      </w:r>
    </w:p>
    <w:p w:rsidR="0048549A" w:rsidRPr="00076646" w:rsidRDefault="0048549A" w:rsidP="0048549A">
      <w:pPr>
        <w:rPr>
          <w:rFonts w:cs="Times New Roman"/>
          <w:szCs w:val="24"/>
        </w:rPr>
      </w:pPr>
      <w:r w:rsidRPr="001F3A80">
        <w:rPr>
          <w:rFonts w:cs="Times New Roman"/>
          <w:szCs w:val="24"/>
        </w:rPr>
        <w:lastRenderedPageBreak/>
        <w:t xml:space="preserve">Часовня Святителя Иннокентия, митрополита Московского, просветителя Сибири и Америки, </w:t>
      </w:r>
      <w:r>
        <w:rPr>
          <w:rFonts w:cs="Times New Roman"/>
          <w:szCs w:val="24"/>
        </w:rPr>
        <w:t xml:space="preserve">была построена в конце 90-х годов на одном из кордонов национального парка «Красноярские столбы», в память о погибших </w:t>
      </w:r>
      <w:r w:rsidR="005433AD">
        <w:rPr>
          <w:rFonts w:cs="Times New Roman"/>
          <w:szCs w:val="24"/>
        </w:rPr>
        <w:t>на этих самых столбах скалолазах</w:t>
      </w:r>
      <w:r>
        <w:rPr>
          <w:rFonts w:cs="Times New Roman"/>
          <w:szCs w:val="24"/>
        </w:rPr>
        <w:t xml:space="preserve">. Изначально посвященный разбившимся альпинистам мемориал находился на </w:t>
      </w:r>
      <w:proofErr w:type="spellStart"/>
      <w:r>
        <w:rPr>
          <w:rFonts w:cs="Times New Roman"/>
          <w:szCs w:val="24"/>
        </w:rPr>
        <w:t>Злобинском</w:t>
      </w:r>
      <w:proofErr w:type="spellEnd"/>
      <w:r>
        <w:rPr>
          <w:rFonts w:cs="Times New Roman"/>
          <w:szCs w:val="24"/>
        </w:rPr>
        <w:t xml:space="preserve"> кладбище, но после того</w:t>
      </w:r>
      <w:r w:rsidR="005433AD">
        <w:rPr>
          <w:rFonts w:cs="Times New Roman"/>
          <w:szCs w:val="24"/>
        </w:rPr>
        <w:t>,</w:t>
      </w:r>
      <w:r>
        <w:rPr>
          <w:rFonts w:cs="Times New Roman"/>
          <w:szCs w:val="24"/>
        </w:rPr>
        <w:t xml:space="preserve"> как </w:t>
      </w:r>
      <w:r w:rsidR="005433AD">
        <w:rPr>
          <w:rFonts w:cs="Times New Roman"/>
          <w:szCs w:val="24"/>
        </w:rPr>
        <w:t>он был разрушен мародёрами —</w:t>
      </w:r>
      <w:r>
        <w:rPr>
          <w:rFonts w:cs="Times New Roman"/>
          <w:szCs w:val="24"/>
        </w:rPr>
        <w:t xml:space="preserve"> сборщиками меди, было решено </w:t>
      </w:r>
      <w:r w:rsidR="005433AD">
        <w:rPr>
          <w:rFonts w:cs="Times New Roman"/>
          <w:szCs w:val="24"/>
        </w:rPr>
        <w:t>установить</w:t>
      </w:r>
      <w:r>
        <w:rPr>
          <w:rFonts w:cs="Times New Roman"/>
          <w:szCs w:val="24"/>
        </w:rPr>
        <w:t xml:space="preserve"> его на более «видном» месте, и уж</w:t>
      </w:r>
      <w:r w:rsidR="005433AD">
        <w:rPr>
          <w:rFonts w:cs="Times New Roman"/>
          <w:szCs w:val="24"/>
        </w:rPr>
        <w:t>е в виде часовни. Возведением её</w:t>
      </w:r>
      <w:r>
        <w:rPr>
          <w:rFonts w:cs="Times New Roman"/>
          <w:szCs w:val="24"/>
        </w:rPr>
        <w:t xml:space="preserve"> занимались сами альпинисты по чертежам известного красноярского </w:t>
      </w:r>
      <w:proofErr w:type="spellStart"/>
      <w:r>
        <w:rPr>
          <w:rFonts w:cs="Times New Roman"/>
          <w:szCs w:val="24"/>
        </w:rPr>
        <w:t>столбиста</w:t>
      </w:r>
      <w:proofErr w:type="spellEnd"/>
      <w:r>
        <w:rPr>
          <w:rFonts w:cs="Times New Roman"/>
          <w:szCs w:val="24"/>
        </w:rPr>
        <w:t xml:space="preserve"> Анатолия Веселовского. Сегодня часовня и находящийся рядом с ней</w:t>
      </w:r>
      <w:r w:rsidR="00463B93" w:rsidRPr="00463B93">
        <w:rPr>
          <w:rFonts w:cs="Times New Roman"/>
          <w:szCs w:val="24"/>
        </w:rPr>
        <w:t xml:space="preserve"> </w:t>
      </w:r>
      <w:r w:rsidR="00463B93">
        <w:rPr>
          <w:rFonts w:cs="Times New Roman"/>
          <w:szCs w:val="24"/>
        </w:rPr>
        <w:t>памятник</w:t>
      </w:r>
      <w:r>
        <w:rPr>
          <w:rFonts w:cs="Times New Roman"/>
          <w:szCs w:val="24"/>
        </w:rPr>
        <w:t xml:space="preserve"> образуют целый мемориальный комплекс</w:t>
      </w:r>
      <w:r w:rsidR="00463B93">
        <w:rPr>
          <w:rFonts w:cs="Times New Roman"/>
          <w:szCs w:val="24"/>
        </w:rPr>
        <w:t>, посвящё</w:t>
      </w:r>
      <w:r>
        <w:rPr>
          <w:rFonts w:cs="Times New Roman"/>
          <w:szCs w:val="24"/>
        </w:rPr>
        <w:t>нный погибшим на столбах скалолазам. Он является популярным местом не только у верующих, но и у туристов.</w:t>
      </w:r>
    </w:p>
    <w:p w:rsidR="0048549A" w:rsidRDefault="00463B93" w:rsidP="0048549A">
      <w:pPr>
        <w:rPr>
          <w:rFonts w:cs="Times New Roman"/>
          <w:b/>
          <w:szCs w:val="24"/>
        </w:rPr>
      </w:pPr>
      <w:r>
        <w:rPr>
          <w:rFonts w:cs="Times New Roman"/>
          <w:b/>
          <w:szCs w:val="24"/>
        </w:rPr>
        <w:t>Средняя общеобразовательная школа № 10 г. Красноярска</w:t>
      </w:r>
    </w:p>
    <w:p w:rsidR="00463B93" w:rsidRPr="00463B93" w:rsidRDefault="00463B93" w:rsidP="0048549A">
      <w:pPr>
        <w:rPr>
          <w:rFonts w:cs="Times New Roman"/>
          <w:i/>
          <w:szCs w:val="24"/>
        </w:rPr>
      </w:pPr>
      <w:r w:rsidRPr="00463B93">
        <w:rPr>
          <w:rFonts w:cs="Times New Roman"/>
          <w:i/>
          <w:szCs w:val="24"/>
        </w:rPr>
        <w:t>ул. Ленина, 114</w:t>
      </w:r>
    </w:p>
    <w:p w:rsidR="0048549A" w:rsidRDefault="007A2083" w:rsidP="0048549A">
      <w:pPr>
        <w:rPr>
          <w:rFonts w:cs="Times New Roman"/>
          <w:szCs w:val="24"/>
        </w:rPr>
      </w:pPr>
      <w:r>
        <w:rPr>
          <w:rFonts w:cs="Times New Roman"/>
          <w:szCs w:val="24"/>
        </w:rPr>
        <w:t>Как и большинство казё</w:t>
      </w:r>
      <w:r w:rsidR="0048549A">
        <w:rPr>
          <w:rFonts w:cs="Times New Roman"/>
          <w:szCs w:val="24"/>
        </w:rPr>
        <w:t xml:space="preserve">нных учреждений, </w:t>
      </w:r>
      <w:r>
        <w:rPr>
          <w:rFonts w:cs="Times New Roman"/>
          <w:szCs w:val="24"/>
        </w:rPr>
        <w:t>во время Великой Отечественной в</w:t>
      </w:r>
      <w:r w:rsidR="0048549A">
        <w:rPr>
          <w:rFonts w:cs="Times New Roman"/>
          <w:szCs w:val="24"/>
        </w:rPr>
        <w:t>ойны здание школы</w:t>
      </w:r>
      <w:r>
        <w:rPr>
          <w:rFonts w:cs="Times New Roman"/>
          <w:szCs w:val="24"/>
        </w:rPr>
        <w:t xml:space="preserve"> № 10</w:t>
      </w:r>
      <w:r w:rsidR="0048549A">
        <w:rPr>
          <w:rFonts w:cs="Times New Roman"/>
          <w:szCs w:val="24"/>
        </w:rPr>
        <w:t xml:space="preserve"> было приспособлено для нужд фронта. В то тяжелое время на красноярскую кафедру для архипастырского служения прибыл </w:t>
      </w:r>
      <w:r>
        <w:rPr>
          <w:rFonts w:cs="Times New Roman"/>
          <w:szCs w:val="24"/>
        </w:rPr>
        <w:t>с</w:t>
      </w:r>
      <w:r w:rsidR="0048549A">
        <w:rPr>
          <w:rFonts w:cs="Times New Roman"/>
          <w:szCs w:val="24"/>
        </w:rPr>
        <w:t>вятитель Лука (</w:t>
      </w:r>
      <w:proofErr w:type="spellStart"/>
      <w:r w:rsidR="0048549A">
        <w:rPr>
          <w:rFonts w:cs="Times New Roman"/>
          <w:szCs w:val="24"/>
        </w:rPr>
        <w:t>Войно-Ясенецкий</w:t>
      </w:r>
      <w:proofErr w:type="spellEnd"/>
      <w:r w:rsidR="0048549A">
        <w:rPr>
          <w:rFonts w:cs="Times New Roman"/>
          <w:szCs w:val="24"/>
        </w:rPr>
        <w:t>). Он стал главным врачом размещенного в школе эвакогоспиталя №</w:t>
      </w:r>
      <w:r w:rsidR="00472457">
        <w:rPr>
          <w:rFonts w:cs="Times New Roman"/>
          <w:szCs w:val="24"/>
        </w:rPr>
        <w:t xml:space="preserve"> </w:t>
      </w:r>
      <w:r w:rsidR="0048549A">
        <w:rPr>
          <w:rFonts w:cs="Times New Roman"/>
          <w:szCs w:val="24"/>
        </w:rPr>
        <w:t>1515, там же и жил он в маленькой сторожке. «</w:t>
      </w:r>
      <w:r w:rsidR="0048549A" w:rsidRPr="00F3161B">
        <w:rPr>
          <w:rFonts w:cs="Times New Roman"/>
          <w:szCs w:val="24"/>
        </w:rPr>
        <w:t>Работая хирургом, архиепископ Лука в операционной повесил икону, перед операцией кропил святой водой помещение, сов</w:t>
      </w:r>
      <w:r w:rsidR="0048549A">
        <w:rPr>
          <w:rFonts w:cs="Times New Roman"/>
          <w:szCs w:val="24"/>
        </w:rPr>
        <w:t>ершал молитву, халат одевал пов</w:t>
      </w:r>
      <w:r w:rsidR="0048549A" w:rsidRPr="00F3161B">
        <w:rPr>
          <w:rFonts w:cs="Times New Roman"/>
          <w:szCs w:val="24"/>
        </w:rPr>
        <w:t>ерх рясы. Если на о</w:t>
      </w:r>
      <w:r w:rsidR="00472457">
        <w:rPr>
          <w:rFonts w:cs="Times New Roman"/>
          <w:szCs w:val="24"/>
        </w:rPr>
        <w:t>перационный стол попадал некрещё</w:t>
      </w:r>
      <w:r w:rsidR="0048549A" w:rsidRPr="00F3161B">
        <w:rPr>
          <w:rFonts w:cs="Times New Roman"/>
          <w:szCs w:val="24"/>
        </w:rPr>
        <w:t xml:space="preserve">ный — крестил, тяжелораненый — </w:t>
      </w:r>
      <w:proofErr w:type="spellStart"/>
      <w:r w:rsidR="0048549A" w:rsidRPr="00F3161B">
        <w:rPr>
          <w:rFonts w:cs="Times New Roman"/>
          <w:szCs w:val="24"/>
        </w:rPr>
        <w:t>елеосвящал</w:t>
      </w:r>
      <w:proofErr w:type="spellEnd"/>
      <w:r w:rsidR="0048549A" w:rsidRPr="00F3161B">
        <w:rPr>
          <w:rFonts w:cs="Times New Roman"/>
          <w:szCs w:val="24"/>
        </w:rPr>
        <w:t>, или соборовал, желая своим пациентам Божественной благода</w:t>
      </w:r>
      <w:r w:rsidR="0048549A">
        <w:rPr>
          <w:rFonts w:cs="Times New Roman"/>
          <w:szCs w:val="24"/>
        </w:rPr>
        <w:t>ти, исцеления немощи. Затем кре</w:t>
      </w:r>
      <w:r w:rsidR="0048549A" w:rsidRPr="00F3161B">
        <w:rPr>
          <w:rFonts w:cs="Times New Roman"/>
          <w:szCs w:val="24"/>
        </w:rPr>
        <w:t>стился перед иконой и приступал к операции»</w:t>
      </w:r>
      <w:r w:rsidR="0048549A">
        <w:rPr>
          <w:rFonts w:cs="Times New Roman"/>
          <w:szCs w:val="24"/>
        </w:rPr>
        <w:t xml:space="preserve"> </w:t>
      </w:r>
      <w:r w:rsidR="00472457">
        <w:rPr>
          <w:rFonts w:cs="Times New Roman"/>
          <w:szCs w:val="24"/>
        </w:rPr>
        <w:t>—</w:t>
      </w:r>
      <w:r w:rsidR="0048549A">
        <w:rPr>
          <w:rFonts w:cs="Times New Roman"/>
          <w:szCs w:val="24"/>
        </w:rPr>
        <w:t xml:space="preserve"> так</w:t>
      </w:r>
      <w:r w:rsidR="00472457">
        <w:rPr>
          <w:rFonts w:cs="Times New Roman"/>
          <w:szCs w:val="24"/>
        </w:rPr>
        <w:t>,</w:t>
      </w:r>
      <w:r w:rsidR="0048549A">
        <w:rPr>
          <w:rFonts w:cs="Times New Roman"/>
          <w:szCs w:val="24"/>
        </w:rPr>
        <w:t xml:space="preserve"> по воспоминаниям со</w:t>
      </w:r>
      <w:r w:rsidR="00472457">
        <w:rPr>
          <w:rFonts w:cs="Times New Roman"/>
          <w:szCs w:val="24"/>
        </w:rPr>
        <w:t>временников,</w:t>
      </w:r>
      <w:r w:rsidR="0048549A">
        <w:rPr>
          <w:rFonts w:cs="Times New Roman"/>
          <w:szCs w:val="24"/>
        </w:rPr>
        <w:t xml:space="preserve"> орг</w:t>
      </w:r>
      <w:r w:rsidR="00472457">
        <w:rPr>
          <w:rFonts w:cs="Times New Roman"/>
          <w:szCs w:val="24"/>
        </w:rPr>
        <w:t>анизовывал свой врачебный труд святитель. Так</w:t>
      </w:r>
      <w:r w:rsidR="0048549A">
        <w:rPr>
          <w:rFonts w:cs="Times New Roman"/>
          <w:szCs w:val="24"/>
        </w:rPr>
        <w:t>же</w:t>
      </w:r>
      <w:r w:rsidR="00472457">
        <w:rPr>
          <w:rFonts w:cs="Times New Roman"/>
          <w:szCs w:val="24"/>
        </w:rPr>
        <w:t xml:space="preserve"> за время работы в госпитале</w:t>
      </w:r>
      <w:r w:rsidR="0048549A">
        <w:rPr>
          <w:rFonts w:cs="Times New Roman"/>
          <w:szCs w:val="24"/>
        </w:rPr>
        <w:t xml:space="preserve"> им были написаны «Очерки гнойной хирургии», врачебное пособие, которое привнесло в медицинскую отрасль множество новшеств и до сих пор остается для врачей актуальным. За два года работы в красноярском эвакогоспитале №</w:t>
      </w:r>
      <w:r w:rsidR="00472457">
        <w:rPr>
          <w:rFonts w:cs="Times New Roman"/>
          <w:szCs w:val="24"/>
        </w:rPr>
        <w:t xml:space="preserve"> </w:t>
      </w:r>
      <w:r w:rsidR="0048549A">
        <w:rPr>
          <w:rFonts w:cs="Times New Roman"/>
          <w:szCs w:val="24"/>
        </w:rPr>
        <w:t xml:space="preserve">1515 Лука спас множество жизней. </w:t>
      </w:r>
      <w:r w:rsidR="00472457">
        <w:rPr>
          <w:rFonts w:cs="Times New Roman"/>
          <w:szCs w:val="24"/>
        </w:rPr>
        <w:t>В память об этом</w:t>
      </w:r>
      <w:r w:rsidR="0048549A" w:rsidRPr="005128FE">
        <w:rPr>
          <w:rFonts w:cs="Times New Roman"/>
          <w:szCs w:val="24"/>
        </w:rPr>
        <w:t xml:space="preserve"> на здании школы разместили мемориальную доску,</w:t>
      </w:r>
      <w:r w:rsidR="0048549A">
        <w:rPr>
          <w:rFonts w:cs="Times New Roman"/>
          <w:szCs w:val="24"/>
        </w:rPr>
        <w:t xml:space="preserve"> а позднее открыли</w:t>
      </w:r>
      <w:r w:rsidR="0048549A" w:rsidRPr="005128FE">
        <w:rPr>
          <w:rFonts w:cs="Times New Roman"/>
          <w:szCs w:val="24"/>
        </w:rPr>
        <w:t xml:space="preserve"> школьный краеведческий музей «Святитель Лука (</w:t>
      </w:r>
      <w:proofErr w:type="spellStart"/>
      <w:r w:rsidR="0048549A" w:rsidRPr="005128FE">
        <w:rPr>
          <w:rFonts w:cs="Times New Roman"/>
          <w:szCs w:val="24"/>
        </w:rPr>
        <w:t>Войно-Ясенецкий</w:t>
      </w:r>
      <w:proofErr w:type="spellEnd"/>
      <w:r w:rsidR="0048549A" w:rsidRPr="005128FE">
        <w:rPr>
          <w:rFonts w:cs="Times New Roman"/>
          <w:szCs w:val="24"/>
        </w:rPr>
        <w:t>)».</w:t>
      </w:r>
      <w:r w:rsidR="0048549A">
        <w:rPr>
          <w:rFonts w:cs="Times New Roman"/>
          <w:szCs w:val="24"/>
        </w:rPr>
        <w:t xml:space="preserve"> В н</w:t>
      </w:r>
      <w:r w:rsidR="00731917">
        <w:rPr>
          <w:rFonts w:cs="Times New Roman"/>
          <w:szCs w:val="24"/>
        </w:rPr>
        <w:t>ё</w:t>
      </w:r>
      <w:r w:rsidR="0048549A">
        <w:rPr>
          <w:rFonts w:cs="Times New Roman"/>
          <w:szCs w:val="24"/>
        </w:rPr>
        <w:t xml:space="preserve">м собран </w:t>
      </w:r>
      <w:r w:rsidR="0048549A" w:rsidRPr="005128FE">
        <w:rPr>
          <w:rFonts w:cs="Times New Roman"/>
          <w:szCs w:val="24"/>
        </w:rPr>
        <w:t>богатый материал о деятельности святителя в качестве хирурга эвакогоспиталя.</w:t>
      </w:r>
      <w:r w:rsidR="0048549A">
        <w:rPr>
          <w:rFonts w:cs="Times New Roman"/>
          <w:szCs w:val="24"/>
        </w:rPr>
        <w:t xml:space="preserve"> </w:t>
      </w:r>
    </w:p>
    <w:p w:rsidR="0048549A" w:rsidRDefault="0048549A" w:rsidP="0048549A">
      <w:pPr>
        <w:rPr>
          <w:rFonts w:cs="Times New Roman"/>
          <w:b/>
          <w:szCs w:val="24"/>
        </w:rPr>
      </w:pPr>
      <w:r w:rsidRPr="00AA709B">
        <w:rPr>
          <w:rFonts w:cs="Times New Roman"/>
          <w:b/>
          <w:szCs w:val="24"/>
        </w:rPr>
        <w:t>Успенский мужской монастырь</w:t>
      </w:r>
    </w:p>
    <w:p w:rsidR="00731917" w:rsidRPr="00731917" w:rsidRDefault="00731917" w:rsidP="0048549A">
      <w:pPr>
        <w:rPr>
          <w:rFonts w:cs="Times New Roman"/>
          <w:i/>
          <w:szCs w:val="24"/>
        </w:rPr>
      </w:pPr>
      <w:r w:rsidRPr="00731917">
        <w:rPr>
          <w:rFonts w:cs="Times New Roman"/>
          <w:i/>
          <w:szCs w:val="24"/>
        </w:rPr>
        <w:t>ул. Лесная, 55а</w:t>
      </w:r>
    </w:p>
    <w:p w:rsidR="0048549A" w:rsidRDefault="0048549A" w:rsidP="0048549A">
      <w:pPr>
        <w:rPr>
          <w:rFonts w:cs="Times New Roman"/>
          <w:b/>
          <w:szCs w:val="24"/>
        </w:rPr>
      </w:pPr>
      <w:r w:rsidRPr="00CF16C6">
        <w:rPr>
          <w:rFonts w:cs="Times New Roman"/>
          <w:szCs w:val="24"/>
        </w:rPr>
        <w:t>Успенский мужской монастырь расположен в 7 км от города Красноярска в п. Удачном на берегу Енисе</w:t>
      </w:r>
      <w:r w:rsidR="00731917">
        <w:rPr>
          <w:rFonts w:cs="Times New Roman"/>
          <w:szCs w:val="24"/>
        </w:rPr>
        <w:t>я</w:t>
      </w:r>
      <w:r w:rsidRPr="00CF16C6">
        <w:rPr>
          <w:rFonts w:cs="Times New Roman"/>
          <w:szCs w:val="24"/>
        </w:rPr>
        <w:t>.</w:t>
      </w:r>
      <w:r w:rsidRPr="00CF16C6">
        <w:rPr>
          <w:rFonts w:cs="Times New Roman"/>
          <w:b/>
          <w:szCs w:val="24"/>
        </w:rPr>
        <w:t xml:space="preserve"> </w:t>
      </w:r>
      <w:r w:rsidRPr="00CF16C6">
        <w:rPr>
          <w:rFonts w:cs="Times New Roman"/>
          <w:szCs w:val="24"/>
        </w:rPr>
        <w:t>Проектированием будущего монастыря занимался эконом Архиерейского дома иеромонах Зосима, а организацией сбора средств в поддержку строительства почетный гражданин Н.П. Токарев</w:t>
      </w:r>
      <w:r w:rsidR="004B493A">
        <w:rPr>
          <w:rFonts w:cs="Times New Roman"/>
          <w:szCs w:val="24"/>
        </w:rPr>
        <w:t xml:space="preserve"> и кафедральный протоиерей В.Д. </w:t>
      </w:r>
      <w:r w:rsidRPr="00CF16C6">
        <w:rPr>
          <w:rFonts w:cs="Times New Roman"/>
          <w:szCs w:val="24"/>
        </w:rPr>
        <w:t xml:space="preserve">Касьянов. </w:t>
      </w:r>
      <w:r>
        <w:rPr>
          <w:rFonts w:cs="Times New Roman"/>
          <w:szCs w:val="24"/>
        </w:rPr>
        <w:t>Сам монастырь был построен в 1879, но</w:t>
      </w:r>
      <w:r w:rsidR="004B493A">
        <w:rPr>
          <w:rFonts w:cs="Times New Roman"/>
          <w:szCs w:val="24"/>
        </w:rPr>
        <w:t>,</w:t>
      </w:r>
      <w:r>
        <w:rPr>
          <w:rFonts w:cs="Times New Roman"/>
          <w:szCs w:val="24"/>
        </w:rPr>
        <w:t xml:space="preserve"> по преданию, о том, что близ Красноярска появится мужская обитель</w:t>
      </w:r>
      <w:r w:rsidR="004B493A">
        <w:rPr>
          <w:rFonts w:cs="Times New Roman"/>
          <w:szCs w:val="24"/>
        </w:rPr>
        <w:t>,</w:t>
      </w:r>
      <w:r>
        <w:rPr>
          <w:rFonts w:cs="Times New Roman"/>
          <w:szCs w:val="24"/>
        </w:rPr>
        <w:t xml:space="preserve"> говорил ещ</w:t>
      </w:r>
      <w:r w:rsidR="004B493A">
        <w:rPr>
          <w:rFonts w:cs="Times New Roman"/>
          <w:szCs w:val="24"/>
        </w:rPr>
        <w:t>ё за 40 лет до этого с</w:t>
      </w:r>
      <w:r>
        <w:rPr>
          <w:rFonts w:cs="Times New Roman"/>
          <w:szCs w:val="24"/>
        </w:rPr>
        <w:t>тарец Даниил Ачинский. Уже к 1890</w:t>
      </w:r>
      <w:r w:rsidRPr="00CF16C6">
        <w:rPr>
          <w:rFonts w:cs="Times New Roman"/>
          <w:szCs w:val="24"/>
        </w:rPr>
        <w:t xml:space="preserve"> году </w:t>
      </w:r>
      <w:r w:rsidRPr="00DD3D2A">
        <w:rPr>
          <w:rFonts w:cs="Times New Roman"/>
          <w:szCs w:val="24"/>
        </w:rPr>
        <w:t xml:space="preserve">в монастыре проживало 44 человека, </w:t>
      </w:r>
      <w:r>
        <w:rPr>
          <w:rFonts w:cs="Times New Roman"/>
          <w:szCs w:val="24"/>
        </w:rPr>
        <w:t>а</w:t>
      </w:r>
      <w:r w:rsidRPr="00CF16C6">
        <w:rPr>
          <w:rFonts w:cs="Times New Roman"/>
          <w:szCs w:val="24"/>
        </w:rPr>
        <w:t xml:space="preserve"> прилегающие земли </w:t>
      </w:r>
      <w:r>
        <w:rPr>
          <w:rFonts w:cs="Times New Roman"/>
          <w:szCs w:val="24"/>
        </w:rPr>
        <w:t xml:space="preserve">активно </w:t>
      </w:r>
      <w:r w:rsidRPr="00CF16C6">
        <w:rPr>
          <w:rFonts w:cs="Times New Roman"/>
          <w:szCs w:val="24"/>
        </w:rPr>
        <w:t>использовалис</w:t>
      </w:r>
      <w:r>
        <w:rPr>
          <w:rFonts w:cs="Times New Roman"/>
          <w:szCs w:val="24"/>
        </w:rPr>
        <w:t>ь для сельскохозяйственных нужд. В</w:t>
      </w:r>
      <w:r w:rsidRPr="00CF16C6">
        <w:rPr>
          <w:rFonts w:cs="Times New Roman"/>
          <w:szCs w:val="24"/>
        </w:rPr>
        <w:t xml:space="preserve"> главном корпусе обители располагались иконописное училище, сапожная и швейная мастерские, а также </w:t>
      </w:r>
      <w:proofErr w:type="spellStart"/>
      <w:r w:rsidRPr="00CF16C6">
        <w:rPr>
          <w:rFonts w:cs="Times New Roman"/>
          <w:szCs w:val="24"/>
        </w:rPr>
        <w:t>просфоро</w:t>
      </w:r>
      <w:proofErr w:type="spellEnd"/>
      <w:r w:rsidR="004B493A">
        <w:rPr>
          <w:rFonts w:cs="Times New Roman"/>
          <w:szCs w:val="24"/>
        </w:rPr>
        <w:t>-</w:t>
      </w:r>
      <w:r w:rsidRPr="00CF16C6">
        <w:rPr>
          <w:rFonts w:cs="Times New Roman"/>
          <w:szCs w:val="24"/>
        </w:rPr>
        <w:t xml:space="preserve"> и хлебопекарни. Позднее открываются паломнические курсы, приют д</w:t>
      </w:r>
      <w:r>
        <w:rPr>
          <w:rFonts w:cs="Times New Roman"/>
          <w:szCs w:val="24"/>
        </w:rPr>
        <w:t>ля нищих и калек, свечной завод. Была даже небольшая железная дорога, соединявшая обитель с городом.</w:t>
      </w:r>
      <w:r w:rsidRPr="00CF16C6">
        <w:rPr>
          <w:rFonts w:cs="Times New Roman"/>
          <w:szCs w:val="24"/>
        </w:rPr>
        <w:t xml:space="preserve"> </w:t>
      </w:r>
      <w:r>
        <w:rPr>
          <w:rFonts w:cs="Times New Roman"/>
          <w:szCs w:val="24"/>
        </w:rPr>
        <w:t>После революции монастырские земли</w:t>
      </w:r>
      <w:r w:rsidRPr="00CF16C6">
        <w:rPr>
          <w:rFonts w:cs="Times New Roman"/>
          <w:szCs w:val="24"/>
        </w:rPr>
        <w:t xml:space="preserve"> были национализированы, </w:t>
      </w:r>
      <w:r>
        <w:rPr>
          <w:rFonts w:cs="Times New Roman"/>
          <w:szCs w:val="24"/>
        </w:rPr>
        <w:t xml:space="preserve">его придомовая </w:t>
      </w:r>
      <w:r w:rsidRPr="00CF16C6">
        <w:rPr>
          <w:rFonts w:cs="Times New Roman"/>
          <w:szCs w:val="24"/>
        </w:rPr>
        <w:t xml:space="preserve">церковь </w:t>
      </w:r>
      <w:r w:rsidRPr="00CF16C6">
        <w:rPr>
          <w:rFonts w:cs="Times New Roman"/>
          <w:szCs w:val="24"/>
        </w:rPr>
        <w:lastRenderedPageBreak/>
        <w:t>закрыта, а монахи выселены на улицу. К концу XX столетия большая часть монастырских построек находилась в плачевном состоянии. К моменту возвращения мона</w:t>
      </w:r>
      <w:r w:rsidR="004B493A">
        <w:rPr>
          <w:rFonts w:cs="Times New Roman"/>
          <w:szCs w:val="24"/>
        </w:rPr>
        <w:t>стыря Церкви в апреле 2000 года</w:t>
      </w:r>
      <w:r w:rsidRPr="00CF16C6">
        <w:rPr>
          <w:rFonts w:cs="Times New Roman"/>
          <w:szCs w:val="24"/>
        </w:rPr>
        <w:t xml:space="preserve"> общий износ глав</w:t>
      </w:r>
      <w:r>
        <w:rPr>
          <w:rFonts w:cs="Times New Roman"/>
          <w:szCs w:val="24"/>
        </w:rPr>
        <w:t>ного здания составлял порядка 80</w:t>
      </w:r>
      <w:r w:rsidR="004B493A">
        <w:rPr>
          <w:rFonts w:cs="Times New Roman"/>
          <w:szCs w:val="24"/>
        </w:rPr>
        <w:t xml:space="preserve"> </w:t>
      </w:r>
      <w:r w:rsidRPr="00CF16C6">
        <w:rPr>
          <w:rFonts w:cs="Times New Roman"/>
          <w:szCs w:val="24"/>
        </w:rPr>
        <w:t>%. Одна</w:t>
      </w:r>
      <w:r w:rsidR="004B493A">
        <w:rPr>
          <w:rFonts w:cs="Times New Roman"/>
          <w:szCs w:val="24"/>
        </w:rPr>
        <w:t>ко уже 28 августа того же года</w:t>
      </w:r>
      <w:r>
        <w:rPr>
          <w:rFonts w:cs="Times New Roman"/>
          <w:szCs w:val="24"/>
        </w:rPr>
        <w:t xml:space="preserve"> был </w:t>
      </w:r>
      <w:r w:rsidRPr="00CF16C6">
        <w:rPr>
          <w:rFonts w:cs="Times New Roman"/>
          <w:szCs w:val="24"/>
        </w:rPr>
        <w:t>открыт</w:t>
      </w:r>
      <w:r>
        <w:rPr>
          <w:rFonts w:cs="Times New Roman"/>
          <w:szCs w:val="24"/>
        </w:rPr>
        <w:t xml:space="preserve"> монастырский храм</w:t>
      </w:r>
      <w:r w:rsidRPr="00CF16C6">
        <w:rPr>
          <w:rFonts w:cs="Times New Roman"/>
          <w:szCs w:val="24"/>
        </w:rPr>
        <w:t xml:space="preserve"> Успения Пресвятой Богородицы</w:t>
      </w:r>
      <w:r>
        <w:rPr>
          <w:rFonts w:cs="Times New Roman"/>
          <w:szCs w:val="24"/>
        </w:rPr>
        <w:t>. Б</w:t>
      </w:r>
      <w:r w:rsidRPr="00CF16C6">
        <w:rPr>
          <w:rFonts w:cs="Times New Roman"/>
          <w:szCs w:val="24"/>
        </w:rPr>
        <w:t xml:space="preserve">ыла </w:t>
      </w:r>
      <w:r w:rsidR="004B493A">
        <w:rPr>
          <w:rFonts w:cs="Times New Roman"/>
          <w:szCs w:val="24"/>
        </w:rPr>
        <w:t>совершена</w:t>
      </w:r>
      <w:r w:rsidRPr="00CF16C6">
        <w:rPr>
          <w:rFonts w:cs="Times New Roman"/>
          <w:szCs w:val="24"/>
        </w:rPr>
        <w:t xml:space="preserve"> праздничная </w:t>
      </w:r>
      <w:r w:rsidR="004B493A">
        <w:rPr>
          <w:rFonts w:cs="Times New Roman"/>
          <w:szCs w:val="24"/>
        </w:rPr>
        <w:t>Л</w:t>
      </w:r>
      <w:r w:rsidRPr="00CF16C6">
        <w:rPr>
          <w:rFonts w:cs="Times New Roman"/>
          <w:szCs w:val="24"/>
        </w:rPr>
        <w:t xml:space="preserve">итургия и пострижен первый инок. </w:t>
      </w:r>
      <w:r>
        <w:rPr>
          <w:rFonts w:cs="Times New Roman"/>
          <w:szCs w:val="24"/>
        </w:rPr>
        <w:t>Примечательно, что п</w:t>
      </w:r>
      <w:r w:rsidRPr="005C032C">
        <w:rPr>
          <w:rFonts w:cs="Times New Roman"/>
          <w:szCs w:val="24"/>
        </w:rPr>
        <w:t xml:space="preserve">роект храма в честь </w:t>
      </w:r>
      <w:r>
        <w:rPr>
          <w:rFonts w:cs="Times New Roman"/>
          <w:szCs w:val="24"/>
        </w:rPr>
        <w:t>иконы Божией Матери «Всецарица»</w:t>
      </w:r>
      <w:r w:rsidR="005475DD">
        <w:rPr>
          <w:rFonts w:cs="Times New Roman"/>
          <w:szCs w:val="24"/>
        </w:rPr>
        <w:t xml:space="preserve"> на территории монастыря</w:t>
      </w:r>
      <w:r w:rsidRPr="005C032C">
        <w:rPr>
          <w:rFonts w:cs="Times New Roman"/>
          <w:szCs w:val="24"/>
        </w:rPr>
        <w:t xml:space="preserve"> был разработан красноярским архитектором Леонидом </w:t>
      </w:r>
      <w:proofErr w:type="spellStart"/>
      <w:r w:rsidRPr="005C032C">
        <w:rPr>
          <w:rFonts w:cs="Times New Roman"/>
          <w:szCs w:val="24"/>
        </w:rPr>
        <w:t>Чернышёвым</w:t>
      </w:r>
      <w:proofErr w:type="spellEnd"/>
      <w:r>
        <w:rPr>
          <w:rFonts w:cs="Times New Roman"/>
          <w:szCs w:val="24"/>
        </w:rPr>
        <w:t xml:space="preserve"> еще</w:t>
      </w:r>
      <w:r w:rsidRPr="005C032C">
        <w:rPr>
          <w:rFonts w:cs="Times New Roman"/>
          <w:szCs w:val="24"/>
        </w:rPr>
        <w:t xml:space="preserve"> в 1914 году. Однако начало Первой мировой войны и последовавшие за ней годы смуты и богоборчества в России сделали невозможным</w:t>
      </w:r>
      <w:r w:rsidR="005475DD">
        <w:rPr>
          <w:rFonts w:cs="Times New Roman"/>
          <w:szCs w:val="24"/>
        </w:rPr>
        <w:t xml:space="preserve"> тогда</w:t>
      </w:r>
      <w:r w:rsidRPr="005C032C">
        <w:rPr>
          <w:rFonts w:cs="Times New Roman"/>
          <w:szCs w:val="24"/>
        </w:rPr>
        <w:t xml:space="preserve"> возведение храма.</w:t>
      </w:r>
      <w:r>
        <w:rPr>
          <w:rFonts w:cs="Times New Roman"/>
          <w:szCs w:val="24"/>
        </w:rPr>
        <w:t xml:space="preserve"> </w:t>
      </w:r>
      <w:r w:rsidRPr="00CF16C6">
        <w:rPr>
          <w:rFonts w:cs="Times New Roman"/>
          <w:szCs w:val="24"/>
        </w:rPr>
        <w:t xml:space="preserve">Сегодня </w:t>
      </w:r>
      <w:r>
        <w:rPr>
          <w:rFonts w:cs="Times New Roman"/>
          <w:szCs w:val="24"/>
        </w:rPr>
        <w:t xml:space="preserve">же </w:t>
      </w:r>
      <w:r w:rsidRPr="00CF16C6">
        <w:rPr>
          <w:rFonts w:cs="Times New Roman"/>
          <w:szCs w:val="24"/>
        </w:rPr>
        <w:t>Успенский мужской монастырь города Красноярска является одним из главных духовных центров епархии</w:t>
      </w:r>
      <w:r w:rsidR="005475DD">
        <w:rPr>
          <w:rFonts w:cs="Times New Roman"/>
          <w:szCs w:val="24"/>
        </w:rPr>
        <w:t>: в нё</w:t>
      </w:r>
      <w:r>
        <w:rPr>
          <w:rFonts w:cs="Times New Roman"/>
          <w:szCs w:val="24"/>
        </w:rPr>
        <w:t>м вновь живут и трудятся монахи и послушники</w:t>
      </w:r>
      <w:r w:rsidRPr="00CF16C6">
        <w:rPr>
          <w:rFonts w:cs="Times New Roman"/>
          <w:szCs w:val="24"/>
        </w:rPr>
        <w:t xml:space="preserve">. </w:t>
      </w:r>
      <w:r>
        <w:rPr>
          <w:rFonts w:cs="Times New Roman"/>
          <w:szCs w:val="24"/>
        </w:rPr>
        <w:t>Н</w:t>
      </w:r>
      <w:r w:rsidRPr="002A2351">
        <w:rPr>
          <w:rFonts w:cs="Times New Roman"/>
          <w:szCs w:val="24"/>
        </w:rPr>
        <w:t xml:space="preserve">а территории обители расположен культурно-исторический центр «Успенский» </w:t>
      </w:r>
      <w:r w:rsidR="005475DD">
        <w:rPr>
          <w:rFonts w:cs="Times New Roman"/>
          <w:szCs w:val="24"/>
        </w:rPr>
        <w:t>—</w:t>
      </w:r>
      <w:r w:rsidRPr="002A2351">
        <w:rPr>
          <w:rFonts w:cs="Times New Roman"/>
          <w:szCs w:val="24"/>
        </w:rPr>
        <w:t xml:space="preserve"> совместный проект Красноярской епархии и министерства культуры края. </w:t>
      </w:r>
      <w:r>
        <w:rPr>
          <w:rFonts w:cs="Times New Roman"/>
          <w:szCs w:val="24"/>
        </w:rPr>
        <w:t>Там все желающие могут</w:t>
      </w:r>
      <w:r w:rsidRPr="002A2351">
        <w:rPr>
          <w:rFonts w:cs="Times New Roman"/>
          <w:szCs w:val="24"/>
        </w:rPr>
        <w:t xml:space="preserve"> познакомиться с историей края, приобщиться к культурной жизни Красноярья и, конечно же, получит</w:t>
      </w:r>
      <w:r>
        <w:rPr>
          <w:rFonts w:cs="Times New Roman"/>
          <w:szCs w:val="24"/>
        </w:rPr>
        <w:t xml:space="preserve">ь знания о Православной вере. </w:t>
      </w:r>
    </w:p>
    <w:p w:rsidR="0048549A" w:rsidRPr="00CF1CCF" w:rsidRDefault="0048549A" w:rsidP="0048549A">
      <w:pPr>
        <w:rPr>
          <w:rFonts w:cs="Times New Roman"/>
          <w:b/>
          <w:szCs w:val="24"/>
        </w:rPr>
      </w:pPr>
      <w:r w:rsidRPr="00CF1CCF">
        <w:rPr>
          <w:rFonts w:cs="Times New Roman"/>
          <w:b/>
          <w:szCs w:val="24"/>
        </w:rPr>
        <w:t>Часовня Параскевы</w:t>
      </w:r>
      <w:r w:rsidR="005475DD">
        <w:rPr>
          <w:rFonts w:cs="Times New Roman"/>
          <w:b/>
          <w:szCs w:val="24"/>
        </w:rPr>
        <w:t xml:space="preserve"> Пятницы</w:t>
      </w:r>
    </w:p>
    <w:p w:rsidR="005475DD" w:rsidRPr="005475DD" w:rsidRDefault="005475DD" w:rsidP="0048549A">
      <w:pPr>
        <w:rPr>
          <w:rFonts w:cs="Times New Roman"/>
          <w:i/>
          <w:szCs w:val="24"/>
        </w:rPr>
      </w:pPr>
      <w:r w:rsidRPr="005475DD">
        <w:rPr>
          <w:rFonts w:cs="Times New Roman"/>
          <w:i/>
          <w:szCs w:val="24"/>
        </w:rPr>
        <w:t>ул. Степана Разина, 51</w:t>
      </w:r>
    </w:p>
    <w:p w:rsidR="0048549A" w:rsidRDefault="0048549A" w:rsidP="0048549A">
      <w:pPr>
        <w:rPr>
          <w:rFonts w:cs="Times New Roman"/>
          <w:szCs w:val="24"/>
        </w:rPr>
      </w:pPr>
      <w:r>
        <w:rPr>
          <w:rFonts w:cs="Times New Roman"/>
          <w:szCs w:val="24"/>
        </w:rPr>
        <w:t xml:space="preserve">Во времена зарождения Красноярска в </w:t>
      </w:r>
      <w:r>
        <w:rPr>
          <w:rFonts w:cs="Times New Roman"/>
          <w:szCs w:val="24"/>
          <w:lang w:val="en-US"/>
        </w:rPr>
        <w:t>XVII</w:t>
      </w:r>
      <w:r w:rsidRPr="005F3912">
        <w:rPr>
          <w:rFonts w:cs="Times New Roman"/>
          <w:szCs w:val="24"/>
        </w:rPr>
        <w:t xml:space="preserve"> </w:t>
      </w:r>
      <w:r>
        <w:rPr>
          <w:rFonts w:cs="Times New Roman"/>
          <w:szCs w:val="24"/>
        </w:rPr>
        <w:t>веке, на одном из прилегающих к городу холмов была построена сторожевая башня. Она помогала первопоселенцам предупреждать нападения кочевников. Позже</w:t>
      </w:r>
      <w:r w:rsidRPr="00CF1CCF">
        <w:rPr>
          <w:rFonts w:cs="Times New Roman"/>
          <w:szCs w:val="24"/>
        </w:rPr>
        <w:t>,</w:t>
      </w:r>
      <w:r>
        <w:rPr>
          <w:rFonts w:cs="Times New Roman"/>
          <w:szCs w:val="24"/>
        </w:rPr>
        <w:t xml:space="preserve"> когда необходимость в</w:t>
      </w:r>
      <w:r w:rsidR="00D10BFF">
        <w:rPr>
          <w:rFonts w:cs="Times New Roman"/>
          <w:szCs w:val="24"/>
        </w:rPr>
        <w:t xml:space="preserve"> защите</w:t>
      </w:r>
      <w:r>
        <w:rPr>
          <w:rFonts w:cs="Times New Roman"/>
          <w:szCs w:val="24"/>
        </w:rPr>
        <w:t xml:space="preserve"> города от набегов отпала, местные решили поставить на месте башни поклонный крест, в память о стоя</w:t>
      </w:r>
      <w:r w:rsidR="00B64FC2">
        <w:rPr>
          <w:rFonts w:cs="Times New Roman"/>
          <w:szCs w:val="24"/>
        </w:rPr>
        <w:t>вш</w:t>
      </w:r>
      <w:r>
        <w:rPr>
          <w:rFonts w:cs="Times New Roman"/>
          <w:szCs w:val="24"/>
        </w:rPr>
        <w:t>ей на горе башне. По преданию</w:t>
      </w:r>
      <w:r w:rsidRPr="00CF1CCF">
        <w:rPr>
          <w:rFonts w:cs="Times New Roman"/>
          <w:szCs w:val="24"/>
        </w:rPr>
        <w:t>,</w:t>
      </w:r>
      <w:r>
        <w:rPr>
          <w:rFonts w:cs="Times New Roman"/>
          <w:szCs w:val="24"/>
        </w:rPr>
        <w:t xml:space="preserve"> во время установки креста</w:t>
      </w:r>
      <w:r w:rsidRPr="00CF1CCF">
        <w:rPr>
          <w:rFonts w:cs="Times New Roman"/>
          <w:szCs w:val="24"/>
        </w:rPr>
        <w:t xml:space="preserve"> горожане выловили в </w:t>
      </w:r>
      <w:proofErr w:type="spellStart"/>
      <w:r w:rsidRPr="00CF1CCF">
        <w:rPr>
          <w:rFonts w:cs="Times New Roman"/>
          <w:szCs w:val="24"/>
        </w:rPr>
        <w:t>Каче</w:t>
      </w:r>
      <w:proofErr w:type="spellEnd"/>
      <w:r w:rsidRPr="00CF1CCF">
        <w:rPr>
          <w:rFonts w:cs="Times New Roman"/>
          <w:szCs w:val="24"/>
        </w:rPr>
        <w:t xml:space="preserve"> икону </w:t>
      </w:r>
      <w:r w:rsidR="005F73B0">
        <w:rPr>
          <w:rFonts w:cs="Times New Roman"/>
          <w:szCs w:val="24"/>
        </w:rPr>
        <w:t>в</w:t>
      </w:r>
      <w:r w:rsidRPr="00CF1CCF">
        <w:rPr>
          <w:rFonts w:cs="Times New Roman"/>
          <w:szCs w:val="24"/>
        </w:rPr>
        <w:t xml:space="preserve">еликомученицы Параскевы Пятницы. </w:t>
      </w:r>
      <w:r>
        <w:rPr>
          <w:rFonts w:cs="Times New Roman"/>
          <w:szCs w:val="24"/>
        </w:rPr>
        <w:t>Позднее</w:t>
      </w:r>
      <w:r w:rsidRPr="00CF1CCF">
        <w:rPr>
          <w:rFonts w:cs="Times New Roman"/>
          <w:szCs w:val="24"/>
        </w:rPr>
        <w:t xml:space="preserve"> </w:t>
      </w:r>
      <w:r>
        <w:rPr>
          <w:rFonts w:cs="Times New Roman"/>
          <w:szCs w:val="24"/>
        </w:rPr>
        <w:t>часовню</w:t>
      </w:r>
      <w:r w:rsidR="005F73B0">
        <w:rPr>
          <w:rFonts w:cs="Times New Roman"/>
          <w:szCs w:val="24"/>
        </w:rPr>
        <w:t>,</w:t>
      </w:r>
      <w:r>
        <w:rPr>
          <w:rFonts w:cs="Times New Roman"/>
          <w:szCs w:val="24"/>
        </w:rPr>
        <w:t xml:space="preserve"> построенную на месте креста</w:t>
      </w:r>
      <w:r w:rsidR="005F73B0">
        <w:rPr>
          <w:rFonts w:cs="Times New Roman"/>
          <w:szCs w:val="24"/>
        </w:rPr>
        <w:t>, освятят в её честь</w:t>
      </w:r>
      <w:r>
        <w:rPr>
          <w:rFonts w:cs="Times New Roman"/>
          <w:szCs w:val="24"/>
        </w:rPr>
        <w:t>. С</w:t>
      </w:r>
      <w:r w:rsidRPr="00CF1CCF">
        <w:rPr>
          <w:rFonts w:cs="Times New Roman"/>
          <w:szCs w:val="24"/>
        </w:rPr>
        <w:t>тоящая на горе</w:t>
      </w:r>
      <w:r>
        <w:rPr>
          <w:rFonts w:cs="Times New Roman"/>
          <w:szCs w:val="24"/>
        </w:rPr>
        <w:t xml:space="preserve"> часовня</w:t>
      </w:r>
      <w:r w:rsidRPr="00CF1CCF">
        <w:rPr>
          <w:rFonts w:cs="Times New Roman"/>
          <w:szCs w:val="24"/>
        </w:rPr>
        <w:t xml:space="preserve">, — эта картинка наверняка знакома всем, даже тем, кто никогда не бывал в Красноярском крае. Ведь этот символ </w:t>
      </w:r>
      <w:r w:rsidR="005F73B0">
        <w:rPr>
          <w:rFonts w:cs="Times New Roman"/>
          <w:szCs w:val="24"/>
        </w:rPr>
        <w:t>Красноярска</w:t>
      </w:r>
      <w:r w:rsidRPr="00CF1CCF">
        <w:rPr>
          <w:rFonts w:cs="Times New Roman"/>
          <w:szCs w:val="24"/>
        </w:rPr>
        <w:t xml:space="preserve"> изображен на 10-рублевой банкноте вместе с Коммунальным мостом.</w:t>
      </w:r>
      <w:r>
        <w:rPr>
          <w:rFonts w:cs="Times New Roman"/>
          <w:szCs w:val="24"/>
        </w:rPr>
        <w:t xml:space="preserve"> </w:t>
      </w:r>
      <w:r w:rsidRPr="00CF1CCF">
        <w:rPr>
          <w:rFonts w:cs="Times New Roman"/>
          <w:szCs w:val="24"/>
        </w:rPr>
        <w:t xml:space="preserve">С холма, на котором стоит часовня, виден весь город и его окрестности, поэтому часовня стала излюбленным местом </w:t>
      </w:r>
      <w:r w:rsidR="005F73B0">
        <w:rPr>
          <w:rFonts w:cs="Times New Roman"/>
          <w:szCs w:val="24"/>
        </w:rPr>
        <w:t>посещения</w:t>
      </w:r>
      <w:r w:rsidRPr="00CF1CCF">
        <w:rPr>
          <w:rFonts w:cs="Times New Roman"/>
          <w:szCs w:val="24"/>
        </w:rPr>
        <w:t xml:space="preserve"> жителей и гостей города.</w:t>
      </w:r>
      <w:r>
        <w:rPr>
          <w:rFonts w:cs="Times New Roman"/>
          <w:szCs w:val="24"/>
        </w:rPr>
        <w:t xml:space="preserve"> В годы советской власти</w:t>
      </w:r>
      <w:r w:rsidRPr="00CF1CCF">
        <w:rPr>
          <w:rFonts w:cs="Times New Roman"/>
          <w:szCs w:val="24"/>
        </w:rPr>
        <w:t xml:space="preserve"> здание </w:t>
      </w:r>
      <w:r>
        <w:rPr>
          <w:rFonts w:cs="Times New Roman"/>
          <w:szCs w:val="24"/>
        </w:rPr>
        <w:t>часовни находилось в заброшенном состоянии, но с началом возрождения епархии</w:t>
      </w:r>
      <w:r w:rsidRPr="00CF1CCF">
        <w:rPr>
          <w:rFonts w:cs="Times New Roman"/>
          <w:szCs w:val="24"/>
        </w:rPr>
        <w:t xml:space="preserve"> внутренний и внешний вид его был значительно изменен: стены расписаны фресками, установлены новый позолоченный купол и </w:t>
      </w:r>
      <w:r w:rsidR="006C3CE0">
        <w:rPr>
          <w:rFonts w:cs="Times New Roman"/>
          <w:szCs w:val="24"/>
        </w:rPr>
        <w:t>к</w:t>
      </w:r>
      <w:r w:rsidRPr="00CF1CCF">
        <w:rPr>
          <w:rFonts w:cs="Times New Roman"/>
          <w:szCs w:val="24"/>
        </w:rPr>
        <w:t>рест.</w:t>
      </w:r>
    </w:p>
    <w:p w:rsidR="00C035E4" w:rsidRDefault="00C035E4" w:rsidP="007C2546">
      <w:pPr>
        <w:pStyle w:val="2"/>
      </w:pPr>
      <w:bookmarkStart w:id="12" w:name="_Toc32491879"/>
      <w:r>
        <w:t>Православные святыни Красноярского края</w:t>
      </w:r>
      <w:bookmarkEnd w:id="12"/>
    </w:p>
    <w:p w:rsidR="00C035E4" w:rsidRPr="002974B4" w:rsidRDefault="00C035E4" w:rsidP="007C2546">
      <w:pPr>
        <w:jc w:val="center"/>
        <w:rPr>
          <w:rFonts w:cs="Times New Roman"/>
          <w:b/>
          <w:szCs w:val="24"/>
        </w:rPr>
      </w:pPr>
      <w:r>
        <w:rPr>
          <w:rFonts w:cs="Times New Roman"/>
          <w:b/>
          <w:szCs w:val="24"/>
        </w:rPr>
        <w:t>Енисейск</w:t>
      </w:r>
    </w:p>
    <w:p w:rsidR="00C035E4" w:rsidRPr="00F033F3" w:rsidRDefault="00C035E4" w:rsidP="00C035E4">
      <w:pPr>
        <w:rPr>
          <w:rFonts w:cs="Times New Roman"/>
          <w:b/>
          <w:szCs w:val="24"/>
        </w:rPr>
      </w:pPr>
      <w:r w:rsidRPr="00F033F3">
        <w:rPr>
          <w:rFonts w:cs="Times New Roman"/>
          <w:b/>
          <w:szCs w:val="24"/>
        </w:rPr>
        <w:t>Богоявленский кафедральный собор</w:t>
      </w:r>
    </w:p>
    <w:p w:rsidR="00FF6436" w:rsidRPr="00FF6436" w:rsidRDefault="00FF6436" w:rsidP="00C035E4">
      <w:pPr>
        <w:rPr>
          <w:rFonts w:cs="Times New Roman"/>
          <w:i/>
          <w:szCs w:val="24"/>
        </w:rPr>
      </w:pPr>
      <w:r w:rsidRPr="00FF6436">
        <w:rPr>
          <w:rFonts w:cs="Times New Roman"/>
          <w:i/>
          <w:szCs w:val="24"/>
        </w:rPr>
        <w:t>пер. Пожарный, 1</w:t>
      </w:r>
    </w:p>
    <w:p w:rsidR="00C035E4" w:rsidRPr="00F57C97" w:rsidRDefault="00C035E4" w:rsidP="00C035E4">
      <w:pPr>
        <w:rPr>
          <w:rFonts w:cs="Times New Roman"/>
          <w:szCs w:val="24"/>
        </w:rPr>
      </w:pPr>
      <w:r w:rsidRPr="00F57C97">
        <w:rPr>
          <w:rFonts w:cs="Times New Roman"/>
          <w:szCs w:val="24"/>
        </w:rPr>
        <w:t xml:space="preserve">Первым каменным храмом </w:t>
      </w:r>
      <w:proofErr w:type="spellStart"/>
      <w:r w:rsidRPr="00F57C97">
        <w:rPr>
          <w:rFonts w:cs="Times New Roman"/>
          <w:szCs w:val="24"/>
        </w:rPr>
        <w:t>Приенисейского</w:t>
      </w:r>
      <w:proofErr w:type="spellEnd"/>
      <w:r w:rsidRPr="00F57C97">
        <w:rPr>
          <w:rFonts w:cs="Times New Roman"/>
          <w:szCs w:val="24"/>
        </w:rPr>
        <w:t xml:space="preserve"> края стал Богоявленский собор. По-прежнему царит над городом огромный, квадратный в основании, восьмигранный столп ко</w:t>
      </w:r>
      <w:r>
        <w:rPr>
          <w:rFonts w:cs="Times New Roman"/>
          <w:szCs w:val="24"/>
        </w:rPr>
        <w:t>локольни Богоявленского собора</w:t>
      </w:r>
      <w:r w:rsidRPr="00F57C97">
        <w:rPr>
          <w:rFonts w:cs="Times New Roman"/>
          <w:szCs w:val="24"/>
        </w:rPr>
        <w:t xml:space="preserve">, построенного в 1712 году присланным из Тобольска зодчим. </w:t>
      </w:r>
      <w:r>
        <w:rPr>
          <w:rFonts w:cs="Times New Roman"/>
          <w:szCs w:val="24"/>
        </w:rPr>
        <w:t>Когда привезли к</w:t>
      </w:r>
      <w:r w:rsidRPr="00F57C97">
        <w:rPr>
          <w:rFonts w:cs="Times New Roman"/>
          <w:szCs w:val="24"/>
        </w:rPr>
        <w:t>олокол для церкви</w:t>
      </w:r>
      <w:r>
        <w:rPr>
          <w:rFonts w:cs="Times New Roman"/>
          <w:szCs w:val="24"/>
        </w:rPr>
        <w:t>,</w:t>
      </w:r>
      <w:r w:rsidRPr="00F57C97">
        <w:rPr>
          <w:rFonts w:cs="Times New Roman"/>
          <w:szCs w:val="24"/>
        </w:rPr>
        <w:t xml:space="preserve"> тысячная толпа </w:t>
      </w:r>
      <w:proofErr w:type="spellStart"/>
      <w:r w:rsidRPr="00F57C97">
        <w:rPr>
          <w:rFonts w:cs="Times New Roman"/>
          <w:szCs w:val="24"/>
        </w:rPr>
        <w:t>енисейцев</w:t>
      </w:r>
      <w:proofErr w:type="spellEnd"/>
      <w:r w:rsidRPr="00F57C97">
        <w:rPr>
          <w:rFonts w:cs="Times New Roman"/>
          <w:szCs w:val="24"/>
        </w:rPr>
        <w:t xml:space="preserve"> на веревках затаскивала его на колокольню ч</w:t>
      </w:r>
      <w:r w:rsidR="0037643C">
        <w:rPr>
          <w:rFonts w:cs="Times New Roman"/>
          <w:szCs w:val="24"/>
        </w:rPr>
        <w:t>ерез специально оставленный проё</w:t>
      </w:r>
      <w:r w:rsidRPr="00F57C97">
        <w:rPr>
          <w:rFonts w:cs="Times New Roman"/>
          <w:szCs w:val="24"/>
        </w:rPr>
        <w:t>м.</w:t>
      </w:r>
      <w:r>
        <w:rPr>
          <w:rFonts w:cs="Times New Roman"/>
          <w:szCs w:val="24"/>
        </w:rPr>
        <w:t xml:space="preserve"> </w:t>
      </w:r>
      <w:r w:rsidRPr="00F57C97">
        <w:rPr>
          <w:rFonts w:cs="Times New Roman"/>
          <w:szCs w:val="24"/>
        </w:rPr>
        <w:t xml:space="preserve">В 1869 г. Енисейск сгорел почти дотла, осталась лишь его седьмая часть. В огне пожара погибло пять церквей и женский монастырь. Белокаменный Богоявленский собор почернел от огня и дыма. На </w:t>
      </w:r>
      <w:r w:rsidRPr="00F57C97">
        <w:rPr>
          <w:rFonts w:cs="Times New Roman"/>
          <w:szCs w:val="24"/>
        </w:rPr>
        <w:lastRenderedPageBreak/>
        <w:t>деньги купца Матонина общими усилиями Богоявленский собор был полностью восстановлен.</w:t>
      </w:r>
      <w:r>
        <w:rPr>
          <w:rFonts w:cs="Times New Roman"/>
          <w:szCs w:val="24"/>
        </w:rPr>
        <w:t xml:space="preserve"> В советское время</w:t>
      </w:r>
      <w:r w:rsidRPr="00F57C97">
        <w:rPr>
          <w:rFonts w:cs="Times New Roman"/>
          <w:szCs w:val="24"/>
        </w:rPr>
        <w:t xml:space="preserve"> храмовая часть и венчание колокольни собора</w:t>
      </w:r>
      <w:r>
        <w:rPr>
          <w:rFonts w:cs="Times New Roman"/>
          <w:szCs w:val="24"/>
        </w:rPr>
        <w:t xml:space="preserve"> были разобраны, а</w:t>
      </w:r>
      <w:r w:rsidRPr="00F57C97">
        <w:rPr>
          <w:rFonts w:cs="Times New Roman"/>
          <w:szCs w:val="24"/>
        </w:rPr>
        <w:t xml:space="preserve"> кирпичи из этого храма вывозились как строительный материал в </w:t>
      </w:r>
      <w:proofErr w:type="spellStart"/>
      <w:r w:rsidRPr="00F57C97">
        <w:rPr>
          <w:rFonts w:cs="Times New Roman"/>
          <w:szCs w:val="24"/>
        </w:rPr>
        <w:t>Игарку</w:t>
      </w:r>
      <w:proofErr w:type="spellEnd"/>
      <w:r w:rsidRPr="00F57C97">
        <w:rPr>
          <w:rFonts w:cs="Times New Roman"/>
          <w:szCs w:val="24"/>
        </w:rPr>
        <w:t xml:space="preserve">. Много лет в оставшейся части собора размещалась котельная. </w:t>
      </w:r>
      <w:r>
        <w:rPr>
          <w:rFonts w:cs="Times New Roman"/>
          <w:szCs w:val="24"/>
        </w:rPr>
        <w:t>К 400-летию Енисейска храм был полностью восстановлен и заново освящен, сегодня он является кафедральным собором Енисейской епархии.</w:t>
      </w:r>
    </w:p>
    <w:p w:rsidR="00C035E4" w:rsidRPr="00F033F3" w:rsidRDefault="00C035E4" w:rsidP="00C035E4">
      <w:pPr>
        <w:rPr>
          <w:rFonts w:cs="Times New Roman"/>
          <w:b/>
          <w:szCs w:val="24"/>
        </w:rPr>
      </w:pPr>
      <w:proofErr w:type="spellStart"/>
      <w:r w:rsidRPr="00F033F3">
        <w:rPr>
          <w:rFonts w:cs="Times New Roman"/>
          <w:b/>
          <w:szCs w:val="24"/>
        </w:rPr>
        <w:t>Спасо</w:t>
      </w:r>
      <w:proofErr w:type="spellEnd"/>
      <w:r w:rsidRPr="00F033F3">
        <w:rPr>
          <w:rFonts w:cs="Times New Roman"/>
          <w:b/>
          <w:szCs w:val="24"/>
        </w:rPr>
        <w:t>-Преображенский мужской монастырь</w:t>
      </w:r>
    </w:p>
    <w:p w:rsidR="00C6665E" w:rsidRPr="00C6665E" w:rsidRDefault="00C6665E" w:rsidP="00C035E4">
      <w:pPr>
        <w:rPr>
          <w:rFonts w:cs="Times New Roman"/>
          <w:i/>
          <w:szCs w:val="24"/>
        </w:rPr>
      </w:pPr>
      <w:r w:rsidRPr="00C6665E">
        <w:rPr>
          <w:rFonts w:cs="Times New Roman"/>
          <w:i/>
          <w:szCs w:val="24"/>
        </w:rPr>
        <w:t>ул. Рабоче-Крестьянская, 103</w:t>
      </w:r>
    </w:p>
    <w:p w:rsidR="00C035E4" w:rsidRPr="002974B4" w:rsidRDefault="00C035E4" w:rsidP="00C035E4">
      <w:pPr>
        <w:rPr>
          <w:rFonts w:cs="Times New Roman"/>
          <w:szCs w:val="24"/>
        </w:rPr>
      </w:pPr>
      <w:r w:rsidRPr="00F033F3">
        <w:rPr>
          <w:rFonts w:cs="Times New Roman"/>
          <w:szCs w:val="24"/>
        </w:rPr>
        <w:t>Енисейский С</w:t>
      </w:r>
      <w:r w:rsidR="00C6665E">
        <w:rPr>
          <w:rFonts w:cs="Times New Roman"/>
          <w:szCs w:val="24"/>
        </w:rPr>
        <w:t>вято-Спасский мужской монастырь</w:t>
      </w:r>
      <w:r w:rsidRPr="00F033F3">
        <w:rPr>
          <w:rFonts w:cs="Times New Roman"/>
          <w:szCs w:val="24"/>
        </w:rPr>
        <w:t xml:space="preserve"> </w:t>
      </w:r>
      <w:r w:rsidR="00C6665E">
        <w:rPr>
          <w:rFonts w:cs="Times New Roman"/>
          <w:szCs w:val="24"/>
        </w:rPr>
        <w:t>возник</w:t>
      </w:r>
      <w:r w:rsidRPr="00F033F3">
        <w:rPr>
          <w:rFonts w:cs="Times New Roman"/>
          <w:szCs w:val="24"/>
        </w:rPr>
        <w:t xml:space="preserve"> в 1642 году при воеводе Иосифе Аничкове на месте молитвенных подвигов инока Тимофея Иванова. Во владениях монастыря были</w:t>
      </w:r>
      <w:r>
        <w:rPr>
          <w:rFonts w:cs="Times New Roman"/>
          <w:szCs w:val="24"/>
        </w:rPr>
        <w:t xml:space="preserve"> солеваренный завод, мельницы и</w:t>
      </w:r>
      <w:r w:rsidRPr="00F033F3">
        <w:rPr>
          <w:rFonts w:cs="Times New Roman"/>
          <w:szCs w:val="24"/>
        </w:rPr>
        <w:t xml:space="preserve"> </w:t>
      </w:r>
      <w:proofErr w:type="spellStart"/>
      <w:r w:rsidRPr="00F033F3">
        <w:rPr>
          <w:rFonts w:cs="Times New Roman"/>
          <w:szCs w:val="24"/>
        </w:rPr>
        <w:t>всесловное</w:t>
      </w:r>
      <w:proofErr w:type="spellEnd"/>
      <w:r w:rsidRPr="00F033F3">
        <w:rPr>
          <w:rFonts w:cs="Times New Roman"/>
          <w:szCs w:val="24"/>
        </w:rPr>
        <w:t xml:space="preserve"> духо</w:t>
      </w:r>
      <w:r w:rsidR="00E95300">
        <w:rPr>
          <w:rFonts w:cs="Times New Roman"/>
          <w:szCs w:val="24"/>
        </w:rPr>
        <w:t>вное училище. Строил монастырь</w:t>
      </w:r>
      <w:r w:rsidRPr="00F033F3">
        <w:rPr>
          <w:rFonts w:cs="Times New Roman"/>
          <w:szCs w:val="24"/>
        </w:rPr>
        <w:t xml:space="preserve"> монах Феодосий. В 1920-х Спасский мужской монастырь закрылся и подвергся разграблению, в </w:t>
      </w:r>
      <w:r>
        <w:rPr>
          <w:rFonts w:cs="Times New Roman"/>
          <w:szCs w:val="24"/>
        </w:rPr>
        <w:t>годы сталинских репрессий</w:t>
      </w:r>
      <w:r w:rsidRPr="00F033F3">
        <w:rPr>
          <w:rFonts w:cs="Times New Roman"/>
          <w:szCs w:val="24"/>
        </w:rPr>
        <w:t xml:space="preserve"> на его территории происходили массовые расстрелы. </w:t>
      </w:r>
      <w:r>
        <w:rPr>
          <w:rFonts w:cs="Times New Roman"/>
          <w:szCs w:val="24"/>
        </w:rPr>
        <w:t>М</w:t>
      </w:r>
      <w:r w:rsidRPr="00F033F3">
        <w:rPr>
          <w:rFonts w:cs="Times New Roman"/>
          <w:szCs w:val="24"/>
        </w:rPr>
        <w:t xml:space="preserve">онастырь хранит много тайн. Одна из них связана с озером близ Енисейска, прозванным в народе Монастырским по некогда </w:t>
      </w:r>
      <w:r w:rsidR="00E95300">
        <w:rPr>
          <w:rFonts w:cs="Times New Roman"/>
          <w:szCs w:val="24"/>
        </w:rPr>
        <w:t>существовавшему</w:t>
      </w:r>
      <w:r w:rsidRPr="00F033F3">
        <w:rPr>
          <w:rFonts w:cs="Times New Roman"/>
          <w:szCs w:val="24"/>
        </w:rPr>
        <w:t xml:space="preserve"> на его берегах скиту, приписанному к Свято-Спасскому монастырю. Следы келий и построек сохранились до наших дней. Более 100 монахов сгинули на дне озера от рук представителей советской власти в кровавые годы, после чего</w:t>
      </w:r>
      <w:r>
        <w:rPr>
          <w:rFonts w:cs="Times New Roman"/>
          <w:szCs w:val="24"/>
        </w:rPr>
        <w:t>, по преданию</w:t>
      </w:r>
      <w:r w:rsidR="008648F2">
        <w:rPr>
          <w:rFonts w:cs="Times New Roman"/>
          <w:szCs w:val="24"/>
        </w:rPr>
        <w:t>,</w:t>
      </w:r>
      <w:r w:rsidRPr="00F033F3">
        <w:rPr>
          <w:rFonts w:cs="Times New Roman"/>
          <w:szCs w:val="24"/>
        </w:rPr>
        <w:t xml:space="preserve"> озеро не замерзало несколько лет.</w:t>
      </w:r>
    </w:p>
    <w:p w:rsidR="00C035E4" w:rsidRDefault="00C035E4" w:rsidP="00C035E4">
      <w:pPr>
        <w:rPr>
          <w:rFonts w:cs="Times New Roman"/>
          <w:b/>
          <w:szCs w:val="24"/>
        </w:rPr>
      </w:pPr>
      <w:proofErr w:type="spellStart"/>
      <w:r w:rsidRPr="00F033F3">
        <w:rPr>
          <w:rFonts w:cs="Times New Roman"/>
          <w:b/>
          <w:szCs w:val="24"/>
        </w:rPr>
        <w:t>Иверский</w:t>
      </w:r>
      <w:proofErr w:type="spellEnd"/>
      <w:r w:rsidRPr="00F033F3">
        <w:rPr>
          <w:rFonts w:cs="Times New Roman"/>
          <w:b/>
          <w:szCs w:val="24"/>
        </w:rPr>
        <w:t xml:space="preserve"> женский монастырь </w:t>
      </w:r>
    </w:p>
    <w:p w:rsidR="008648F2" w:rsidRPr="008648F2" w:rsidRDefault="008648F2" w:rsidP="00C035E4">
      <w:pPr>
        <w:rPr>
          <w:rFonts w:cs="Times New Roman"/>
          <w:i/>
          <w:szCs w:val="24"/>
        </w:rPr>
      </w:pPr>
      <w:r w:rsidRPr="008648F2">
        <w:rPr>
          <w:rFonts w:cs="Times New Roman"/>
          <w:i/>
          <w:szCs w:val="24"/>
        </w:rPr>
        <w:t>ул. Петровского, 2</w:t>
      </w:r>
    </w:p>
    <w:p w:rsidR="00B54643" w:rsidRDefault="00C035E4" w:rsidP="00C035E4">
      <w:pPr>
        <w:rPr>
          <w:rFonts w:cs="Times New Roman"/>
          <w:szCs w:val="24"/>
        </w:rPr>
      </w:pPr>
      <w:r w:rsidRPr="00F033F3">
        <w:rPr>
          <w:rFonts w:cs="Times New Roman"/>
          <w:szCs w:val="24"/>
        </w:rPr>
        <w:t>Красивейшее архитектурное сооружение двухэтаж</w:t>
      </w:r>
      <w:r>
        <w:rPr>
          <w:rFonts w:cs="Times New Roman"/>
          <w:szCs w:val="24"/>
        </w:rPr>
        <w:t xml:space="preserve">ной церкви девичьего </w:t>
      </w:r>
      <w:proofErr w:type="spellStart"/>
      <w:r>
        <w:rPr>
          <w:rFonts w:cs="Times New Roman"/>
          <w:szCs w:val="24"/>
        </w:rPr>
        <w:t>Иверского</w:t>
      </w:r>
      <w:proofErr w:type="spellEnd"/>
      <w:r>
        <w:rPr>
          <w:rFonts w:cs="Times New Roman"/>
          <w:szCs w:val="24"/>
        </w:rPr>
        <w:t xml:space="preserve"> </w:t>
      </w:r>
      <w:r w:rsidRPr="00F033F3">
        <w:rPr>
          <w:rFonts w:cs="Times New Roman"/>
          <w:szCs w:val="24"/>
        </w:rPr>
        <w:t xml:space="preserve">монастыря XIX века было жизненным оплотом </w:t>
      </w:r>
      <w:r w:rsidR="008648F2">
        <w:rPr>
          <w:rFonts w:cs="Times New Roman"/>
          <w:szCs w:val="24"/>
        </w:rPr>
        <w:t>П</w:t>
      </w:r>
      <w:r w:rsidRPr="00F033F3">
        <w:rPr>
          <w:rFonts w:cs="Times New Roman"/>
          <w:szCs w:val="24"/>
        </w:rPr>
        <w:t xml:space="preserve">равославия </w:t>
      </w:r>
      <w:proofErr w:type="spellStart"/>
      <w:r w:rsidRPr="00F033F3">
        <w:rPr>
          <w:rFonts w:cs="Times New Roman"/>
          <w:szCs w:val="24"/>
        </w:rPr>
        <w:t>Приенисейкого</w:t>
      </w:r>
      <w:proofErr w:type="spellEnd"/>
      <w:r w:rsidR="008648F2">
        <w:rPr>
          <w:rFonts w:cs="Times New Roman"/>
          <w:szCs w:val="24"/>
        </w:rPr>
        <w:t xml:space="preserve"> региона. Сохранившиеся</w:t>
      </w:r>
      <w:r w:rsidRPr="00F033F3">
        <w:rPr>
          <w:rFonts w:cs="Times New Roman"/>
          <w:szCs w:val="24"/>
        </w:rPr>
        <w:t>, претерпевшие сильнейшие изменения здания церкви и монастырского корпуса Свято-</w:t>
      </w:r>
      <w:proofErr w:type="spellStart"/>
      <w:r w:rsidRPr="00F033F3">
        <w:rPr>
          <w:rFonts w:cs="Times New Roman"/>
          <w:szCs w:val="24"/>
        </w:rPr>
        <w:t>Иверского</w:t>
      </w:r>
      <w:proofErr w:type="spellEnd"/>
      <w:r w:rsidRPr="00F033F3">
        <w:rPr>
          <w:rFonts w:cs="Times New Roman"/>
          <w:szCs w:val="24"/>
        </w:rPr>
        <w:t xml:space="preserve"> женского монастыря </w:t>
      </w:r>
      <w:r>
        <w:rPr>
          <w:rFonts w:cs="Times New Roman"/>
          <w:szCs w:val="24"/>
        </w:rPr>
        <w:t xml:space="preserve">сегодня </w:t>
      </w:r>
      <w:r w:rsidRPr="00F033F3">
        <w:rPr>
          <w:rFonts w:cs="Times New Roman"/>
          <w:szCs w:val="24"/>
        </w:rPr>
        <w:t>обре</w:t>
      </w:r>
      <w:r>
        <w:rPr>
          <w:rFonts w:cs="Times New Roman"/>
          <w:szCs w:val="24"/>
        </w:rPr>
        <w:t>ли новую жизнь.</w:t>
      </w:r>
      <w:r w:rsidR="001F0943">
        <w:rPr>
          <w:rFonts w:cs="Times New Roman"/>
          <w:szCs w:val="24"/>
        </w:rPr>
        <w:t xml:space="preserve"> </w:t>
      </w:r>
      <w:r w:rsidRPr="00F033F3">
        <w:rPr>
          <w:rFonts w:cs="Times New Roman"/>
          <w:szCs w:val="24"/>
        </w:rPr>
        <w:t xml:space="preserve">С историей монастыря связано имя святого </w:t>
      </w:r>
      <w:r w:rsidR="001F0943">
        <w:rPr>
          <w:rFonts w:cs="Times New Roman"/>
          <w:szCs w:val="24"/>
        </w:rPr>
        <w:t>—</w:t>
      </w:r>
      <w:r w:rsidRPr="00F033F3">
        <w:rPr>
          <w:rFonts w:cs="Times New Roman"/>
          <w:szCs w:val="24"/>
        </w:rPr>
        <w:t xml:space="preserve"> праведн</w:t>
      </w:r>
      <w:r w:rsidR="001F0943">
        <w:rPr>
          <w:rFonts w:cs="Times New Roman"/>
          <w:szCs w:val="24"/>
        </w:rPr>
        <w:t>ого</w:t>
      </w:r>
      <w:r w:rsidRPr="00F033F3">
        <w:rPr>
          <w:rFonts w:cs="Times New Roman"/>
          <w:szCs w:val="24"/>
        </w:rPr>
        <w:t xml:space="preserve"> Даниила Ачинского. Отшельник и врачеватель, участник военных действий 1812 года, </w:t>
      </w:r>
      <w:r w:rsidR="001F0943">
        <w:rPr>
          <w:rFonts w:cs="Times New Roman"/>
          <w:szCs w:val="24"/>
        </w:rPr>
        <w:t xml:space="preserve">он </w:t>
      </w:r>
      <w:r w:rsidRPr="00F033F3">
        <w:rPr>
          <w:rFonts w:cs="Times New Roman"/>
          <w:szCs w:val="24"/>
        </w:rPr>
        <w:t>умер в одной из его келий 28 апреля 1843 года, а над его могилой на территории монастыря</w:t>
      </w:r>
      <w:r w:rsidR="001F0943">
        <w:rPr>
          <w:rFonts w:cs="Times New Roman"/>
          <w:szCs w:val="24"/>
        </w:rPr>
        <w:t xml:space="preserve"> была</w:t>
      </w:r>
      <w:r w:rsidRPr="00F033F3">
        <w:rPr>
          <w:rFonts w:cs="Times New Roman"/>
          <w:szCs w:val="24"/>
        </w:rPr>
        <w:t xml:space="preserve"> возведена каменная часовня «во имя преподобного Даниила Столпника», разруш</w:t>
      </w:r>
      <w:r>
        <w:rPr>
          <w:rFonts w:cs="Times New Roman"/>
          <w:szCs w:val="24"/>
        </w:rPr>
        <w:t xml:space="preserve">енная в 30-е годы ХХ века. </w:t>
      </w:r>
      <w:r w:rsidRPr="00F033F3">
        <w:rPr>
          <w:rFonts w:cs="Times New Roman"/>
          <w:szCs w:val="24"/>
        </w:rPr>
        <w:t xml:space="preserve">Первоначальное название монастыря, </w:t>
      </w:r>
      <w:proofErr w:type="spellStart"/>
      <w:r w:rsidRPr="00F033F3">
        <w:rPr>
          <w:rFonts w:cs="Times New Roman"/>
          <w:szCs w:val="24"/>
        </w:rPr>
        <w:t>Христорождественски</w:t>
      </w:r>
      <w:r>
        <w:rPr>
          <w:rFonts w:cs="Times New Roman"/>
          <w:szCs w:val="24"/>
        </w:rPr>
        <w:t>й</w:t>
      </w:r>
      <w:proofErr w:type="spellEnd"/>
      <w:r>
        <w:rPr>
          <w:rFonts w:cs="Times New Roman"/>
          <w:szCs w:val="24"/>
        </w:rPr>
        <w:t>, пошло от деревянной церкви, о</w:t>
      </w:r>
      <w:r w:rsidRPr="00F033F3">
        <w:rPr>
          <w:rFonts w:cs="Times New Roman"/>
          <w:szCs w:val="24"/>
        </w:rPr>
        <w:t>снованн</w:t>
      </w:r>
      <w:r w:rsidR="001F0943">
        <w:rPr>
          <w:rFonts w:cs="Times New Roman"/>
          <w:szCs w:val="24"/>
        </w:rPr>
        <w:t>ой по указу государя Михаила Фё</w:t>
      </w:r>
      <w:r w:rsidRPr="00F033F3">
        <w:rPr>
          <w:rFonts w:cs="Times New Roman"/>
          <w:szCs w:val="24"/>
        </w:rPr>
        <w:t>доровича в 1623 году</w:t>
      </w:r>
      <w:r>
        <w:rPr>
          <w:rFonts w:cs="Times New Roman"/>
          <w:szCs w:val="24"/>
        </w:rPr>
        <w:t>.</w:t>
      </w:r>
      <w:r w:rsidRPr="00F033F3">
        <w:rPr>
          <w:rFonts w:cs="Times New Roman"/>
          <w:szCs w:val="24"/>
        </w:rPr>
        <w:t xml:space="preserve"> </w:t>
      </w:r>
      <w:r>
        <w:rPr>
          <w:rFonts w:cs="Times New Roman"/>
          <w:szCs w:val="24"/>
        </w:rPr>
        <w:t>Она сгорела</w:t>
      </w:r>
      <w:r w:rsidRPr="00F033F3">
        <w:rPr>
          <w:rFonts w:cs="Times New Roman"/>
          <w:szCs w:val="24"/>
        </w:rPr>
        <w:t xml:space="preserve"> в</w:t>
      </w:r>
      <w:r>
        <w:rPr>
          <w:rFonts w:cs="Times New Roman"/>
          <w:szCs w:val="24"/>
        </w:rPr>
        <w:t xml:space="preserve"> пожаре 1869 года, и ч</w:t>
      </w:r>
      <w:r w:rsidRPr="00F033F3">
        <w:rPr>
          <w:rFonts w:cs="Times New Roman"/>
          <w:szCs w:val="24"/>
        </w:rPr>
        <w:t xml:space="preserve">ерез 2 года построена каменная церковь в честь </w:t>
      </w:r>
      <w:r>
        <w:rPr>
          <w:rFonts w:cs="Times New Roman"/>
          <w:szCs w:val="24"/>
        </w:rPr>
        <w:t>«</w:t>
      </w:r>
      <w:proofErr w:type="spellStart"/>
      <w:r>
        <w:rPr>
          <w:rFonts w:cs="Times New Roman"/>
          <w:szCs w:val="24"/>
        </w:rPr>
        <w:t>Иверской</w:t>
      </w:r>
      <w:proofErr w:type="spellEnd"/>
      <w:r w:rsidRPr="00F033F3">
        <w:rPr>
          <w:rFonts w:cs="Times New Roman"/>
          <w:szCs w:val="24"/>
        </w:rPr>
        <w:t>»</w:t>
      </w:r>
      <w:r>
        <w:rPr>
          <w:rFonts w:cs="Times New Roman"/>
          <w:szCs w:val="24"/>
        </w:rPr>
        <w:t xml:space="preserve"> </w:t>
      </w:r>
      <w:r w:rsidR="001F0943" w:rsidRPr="00F033F3">
        <w:rPr>
          <w:rFonts w:cs="Times New Roman"/>
          <w:szCs w:val="24"/>
        </w:rPr>
        <w:t xml:space="preserve">иконы </w:t>
      </w:r>
      <w:r w:rsidR="001F0943">
        <w:rPr>
          <w:rFonts w:cs="Times New Roman"/>
          <w:szCs w:val="24"/>
        </w:rPr>
        <w:t>Божи</w:t>
      </w:r>
      <w:r>
        <w:rPr>
          <w:rFonts w:cs="Times New Roman"/>
          <w:szCs w:val="24"/>
        </w:rPr>
        <w:t xml:space="preserve">ей </w:t>
      </w:r>
      <w:r w:rsidR="001F0943">
        <w:rPr>
          <w:rFonts w:cs="Times New Roman"/>
          <w:szCs w:val="24"/>
        </w:rPr>
        <w:t>М</w:t>
      </w:r>
      <w:r>
        <w:rPr>
          <w:rFonts w:cs="Times New Roman"/>
          <w:szCs w:val="24"/>
        </w:rPr>
        <w:t>атери</w:t>
      </w:r>
      <w:r w:rsidRPr="00F033F3">
        <w:rPr>
          <w:rFonts w:cs="Times New Roman"/>
          <w:szCs w:val="24"/>
        </w:rPr>
        <w:t>,</w:t>
      </w:r>
      <w:r w:rsidR="001F0943">
        <w:rPr>
          <w:rFonts w:cs="Times New Roman"/>
          <w:szCs w:val="24"/>
        </w:rPr>
        <w:t xml:space="preserve"> —</w:t>
      </w:r>
      <w:r w:rsidRPr="00F033F3">
        <w:rPr>
          <w:rFonts w:cs="Times New Roman"/>
          <w:szCs w:val="24"/>
        </w:rPr>
        <w:t xml:space="preserve"> </w:t>
      </w:r>
      <w:r>
        <w:rPr>
          <w:rFonts w:cs="Times New Roman"/>
          <w:szCs w:val="24"/>
        </w:rPr>
        <w:t>отсюда и нынешнее название монастыря</w:t>
      </w:r>
      <w:r w:rsidRPr="00F033F3">
        <w:rPr>
          <w:rFonts w:cs="Times New Roman"/>
          <w:szCs w:val="24"/>
        </w:rPr>
        <w:t xml:space="preserve">. </w:t>
      </w:r>
    </w:p>
    <w:p w:rsidR="00C035E4" w:rsidRDefault="00C035E4" w:rsidP="00C035E4">
      <w:pPr>
        <w:rPr>
          <w:rFonts w:cs="Times New Roman"/>
          <w:b/>
          <w:szCs w:val="24"/>
        </w:rPr>
      </w:pPr>
      <w:r w:rsidRPr="006E458F">
        <w:rPr>
          <w:rFonts w:cs="Times New Roman"/>
          <w:b/>
          <w:szCs w:val="24"/>
        </w:rPr>
        <w:t xml:space="preserve">Троицкий собор </w:t>
      </w:r>
    </w:p>
    <w:p w:rsidR="00B54643" w:rsidRPr="00B54643" w:rsidRDefault="00B54643" w:rsidP="00C035E4">
      <w:pPr>
        <w:rPr>
          <w:rFonts w:cs="Times New Roman"/>
          <w:i/>
          <w:szCs w:val="24"/>
        </w:rPr>
      </w:pPr>
      <w:r w:rsidRPr="00B54643">
        <w:rPr>
          <w:rFonts w:cs="Times New Roman"/>
          <w:i/>
          <w:szCs w:val="24"/>
        </w:rPr>
        <w:t xml:space="preserve">ул. </w:t>
      </w:r>
      <w:proofErr w:type="spellStart"/>
      <w:r w:rsidRPr="00B54643">
        <w:rPr>
          <w:rFonts w:cs="Times New Roman"/>
          <w:i/>
          <w:szCs w:val="24"/>
        </w:rPr>
        <w:t>Перенсона</w:t>
      </w:r>
      <w:proofErr w:type="spellEnd"/>
      <w:r w:rsidRPr="00B54643">
        <w:rPr>
          <w:rFonts w:cs="Times New Roman"/>
          <w:i/>
          <w:szCs w:val="24"/>
        </w:rPr>
        <w:t>, 34</w:t>
      </w:r>
    </w:p>
    <w:p w:rsidR="00C035E4" w:rsidRPr="00A04FFE" w:rsidRDefault="00C035E4" w:rsidP="00C035E4">
      <w:pPr>
        <w:rPr>
          <w:rFonts w:cs="Times New Roman"/>
          <w:szCs w:val="24"/>
        </w:rPr>
      </w:pPr>
      <w:r w:rsidRPr="00A04FFE">
        <w:rPr>
          <w:rFonts w:cs="Times New Roman"/>
          <w:szCs w:val="24"/>
        </w:rPr>
        <w:t>Малоизвестный архивный документ, датированный 1773 годом, представляет собой описание и проектный план Енисейска, в котором размещалось 6 каменных храмов и 814 обывательских деревянных дворов. При начавшемся в XVIII веке переходе к регулярной планировке города, когда вокруг церквей стали формироваться новые площади, новый стиль оформления храмовых построек становился актуальным.</w:t>
      </w:r>
      <w:r>
        <w:rPr>
          <w:rFonts w:cs="Times New Roman"/>
          <w:szCs w:val="24"/>
        </w:rPr>
        <w:t xml:space="preserve"> </w:t>
      </w:r>
      <w:r w:rsidRPr="00A04FFE">
        <w:rPr>
          <w:rFonts w:cs="Times New Roman"/>
          <w:szCs w:val="24"/>
        </w:rPr>
        <w:t>Наиболее выдающимся произведением этого периода стала Троицкая церковь, которая представляла собой вариацию на тему орнаментальных моти</w:t>
      </w:r>
      <w:r w:rsidR="008C67FC">
        <w:rPr>
          <w:rFonts w:cs="Times New Roman"/>
          <w:szCs w:val="24"/>
        </w:rPr>
        <w:t xml:space="preserve">вов </w:t>
      </w:r>
      <w:proofErr w:type="spellStart"/>
      <w:r w:rsidR="008C67FC">
        <w:rPr>
          <w:rFonts w:cs="Times New Roman"/>
          <w:szCs w:val="24"/>
        </w:rPr>
        <w:t>Крестовоздвиженской</w:t>
      </w:r>
      <w:proofErr w:type="spellEnd"/>
      <w:r w:rsidR="008C67FC">
        <w:rPr>
          <w:rFonts w:cs="Times New Roman"/>
          <w:szCs w:val="24"/>
        </w:rPr>
        <w:t xml:space="preserve"> церкви —</w:t>
      </w:r>
      <w:r w:rsidRPr="00A04FFE">
        <w:rPr>
          <w:rFonts w:cs="Times New Roman"/>
          <w:szCs w:val="24"/>
        </w:rPr>
        <w:t xml:space="preserve"> наивысшего достижения иркутских мастеров.</w:t>
      </w:r>
      <w:r>
        <w:rPr>
          <w:rFonts w:cs="Times New Roman"/>
          <w:szCs w:val="24"/>
        </w:rPr>
        <w:t xml:space="preserve"> </w:t>
      </w:r>
      <w:r w:rsidRPr="00A04FFE">
        <w:rPr>
          <w:rFonts w:cs="Times New Roman"/>
          <w:szCs w:val="24"/>
        </w:rPr>
        <w:t xml:space="preserve">На территории церкви находится </w:t>
      </w:r>
      <w:r w:rsidRPr="00A04FFE">
        <w:rPr>
          <w:rFonts w:cs="Times New Roman"/>
          <w:szCs w:val="24"/>
        </w:rPr>
        <w:lastRenderedPageBreak/>
        <w:t>захоронение декабриста А.И.</w:t>
      </w:r>
      <w:r w:rsidR="008C67FC">
        <w:rPr>
          <w:rFonts w:cs="Times New Roman"/>
          <w:szCs w:val="24"/>
        </w:rPr>
        <w:t xml:space="preserve"> </w:t>
      </w:r>
      <w:r w:rsidRPr="00A04FFE">
        <w:rPr>
          <w:rFonts w:cs="Times New Roman"/>
          <w:szCs w:val="24"/>
        </w:rPr>
        <w:t>Якубовича, умершего во время пересылки в енисейской больнице.</w:t>
      </w:r>
      <w:r>
        <w:rPr>
          <w:rFonts w:cs="Times New Roman"/>
          <w:szCs w:val="24"/>
        </w:rPr>
        <w:t xml:space="preserve"> Долгое время</w:t>
      </w:r>
      <w:r w:rsidRPr="00A04FFE">
        <w:rPr>
          <w:rFonts w:cs="Times New Roman"/>
          <w:szCs w:val="24"/>
        </w:rPr>
        <w:t xml:space="preserve"> остатки церкви </w:t>
      </w:r>
      <w:r>
        <w:rPr>
          <w:rFonts w:cs="Times New Roman"/>
          <w:szCs w:val="24"/>
        </w:rPr>
        <w:t xml:space="preserve">были </w:t>
      </w:r>
      <w:r w:rsidRPr="00A04FFE">
        <w:rPr>
          <w:rFonts w:cs="Times New Roman"/>
          <w:szCs w:val="24"/>
        </w:rPr>
        <w:t xml:space="preserve">законсервированы, от них удалено </w:t>
      </w:r>
      <w:r>
        <w:rPr>
          <w:rFonts w:cs="Times New Roman"/>
          <w:szCs w:val="24"/>
        </w:rPr>
        <w:t xml:space="preserve">было </w:t>
      </w:r>
      <w:r w:rsidRPr="00A04FFE">
        <w:rPr>
          <w:rFonts w:cs="Times New Roman"/>
          <w:szCs w:val="24"/>
        </w:rPr>
        <w:t xml:space="preserve">движение крупного транспорта. В настоящее время </w:t>
      </w:r>
      <w:r>
        <w:rPr>
          <w:rFonts w:cs="Times New Roman"/>
          <w:szCs w:val="24"/>
        </w:rPr>
        <w:t>собор восстановлен, в нем регулярно проводятся богослужения</w:t>
      </w:r>
      <w:r w:rsidRPr="00A04FFE">
        <w:rPr>
          <w:rFonts w:cs="Times New Roman"/>
          <w:szCs w:val="24"/>
        </w:rPr>
        <w:t>.</w:t>
      </w:r>
    </w:p>
    <w:p w:rsidR="00C035E4" w:rsidRDefault="00C035E4" w:rsidP="00C035E4">
      <w:pPr>
        <w:rPr>
          <w:rFonts w:cs="Times New Roman"/>
          <w:b/>
          <w:szCs w:val="24"/>
        </w:rPr>
      </w:pPr>
      <w:r w:rsidRPr="00A04FFE">
        <w:rPr>
          <w:rFonts w:cs="Times New Roman"/>
          <w:b/>
          <w:szCs w:val="24"/>
        </w:rPr>
        <w:t>Успенский собор</w:t>
      </w:r>
    </w:p>
    <w:p w:rsidR="008C67FC" w:rsidRPr="008C67FC" w:rsidRDefault="008C67FC" w:rsidP="00C035E4">
      <w:pPr>
        <w:rPr>
          <w:rFonts w:cs="Times New Roman"/>
          <w:i/>
          <w:szCs w:val="24"/>
        </w:rPr>
      </w:pPr>
      <w:r w:rsidRPr="008C67FC">
        <w:rPr>
          <w:rFonts w:cs="Times New Roman"/>
          <w:i/>
          <w:szCs w:val="24"/>
        </w:rPr>
        <w:t xml:space="preserve">ул. </w:t>
      </w:r>
      <w:proofErr w:type="spellStart"/>
      <w:r w:rsidRPr="008C67FC">
        <w:rPr>
          <w:rFonts w:cs="Times New Roman"/>
          <w:i/>
          <w:szCs w:val="24"/>
        </w:rPr>
        <w:t>Дударева</w:t>
      </w:r>
      <w:proofErr w:type="spellEnd"/>
      <w:r w:rsidRPr="008C67FC">
        <w:rPr>
          <w:rFonts w:cs="Times New Roman"/>
          <w:i/>
          <w:szCs w:val="24"/>
        </w:rPr>
        <w:t>, 7</w:t>
      </w:r>
    </w:p>
    <w:p w:rsidR="00C035E4" w:rsidRPr="00A04FFE" w:rsidRDefault="00C035E4" w:rsidP="00C035E4">
      <w:pPr>
        <w:rPr>
          <w:rFonts w:cs="Times New Roman"/>
          <w:szCs w:val="24"/>
        </w:rPr>
      </w:pPr>
      <w:r w:rsidRPr="00A04FFE">
        <w:rPr>
          <w:rFonts w:cs="Times New Roman"/>
          <w:szCs w:val="24"/>
        </w:rPr>
        <w:t>В последнем десятилетии XVIII</w:t>
      </w:r>
      <w:r w:rsidR="008C67FC">
        <w:rPr>
          <w:rFonts w:cs="Times New Roman"/>
          <w:szCs w:val="24"/>
        </w:rPr>
        <w:t xml:space="preserve"> — </w:t>
      </w:r>
      <w:r w:rsidRPr="00A04FFE">
        <w:rPr>
          <w:rFonts w:cs="Times New Roman"/>
          <w:szCs w:val="24"/>
        </w:rPr>
        <w:t>начале</w:t>
      </w:r>
      <w:r w:rsidR="008C67FC">
        <w:rPr>
          <w:rFonts w:cs="Times New Roman"/>
          <w:szCs w:val="24"/>
        </w:rPr>
        <w:t xml:space="preserve"> XIX вв.</w:t>
      </w:r>
      <w:r w:rsidRPr="00A04FFE">
        <w:rPr>
          <w:rFonts w:cs="Times New Roman"/>
          <w:szCs w:val="24"/>
        </w:rPr>
        <w:t xml:space="preserve"> </w:t>
      </w:r>
      <w:r w:rsidR="008D0535">
        <w:rPr>
          <w:rFonts w:cs="Times New Roman"/>
          <w:szCs w:val="24"/>
        </w:rPr>
        <w:t>Енисейск, пережив забыть</w:t>
      </w:r>
      <w:r w:rsidRPr="00A04FFE">
        <w:rPr>
          <w:rFonts w:cs="Times New Roman"/>
          <w:szCs w:val="24"/>
        </w:rPr>
        <w:t xml:space="preserve">е и тяжелые экономические последствия проведения </w:t>
      </w:r>
      <w:proofErr w:type="spellStart"/>
      <w:r w:rsidRPr="00A04FFE">
        <w:rPr>
          <w:rFonts w:cs="Times New Roman"/>
          <w:szCs w:val="24"/>
        </w:rPr>
        <w:t>Московскосибирского</w:t>
      </w:r>
      <w:proofErr w:type="spellEnd"/>
      <w:r w:rsidRPr="00A04FFE">
        <w:rPr>
          <w:rFonts w:cs="Times New Roman"/>
          <w:szCs w:val="24"/>
        </w:rPr>
        <w:t xml:space="preserve"> тракта через Красноярск, пополняется новым храмом. Успенская </w:t>
      </w:r>
      <w:proofErr w:type="spellStart"/>
      <w:r w:rsidRPr="00A04FFE">
        <w:rPr>
          <w:rFonts w:cs="Times New Roman"/>
          <w:szCs w:val="24"/>
        </w:rPr>
        <w:t>четырехпрестольная</w:t>
      </w:r>
      <w:proofErr w:type="spellEnd"/>
      <w:r w:rsidRPr="00A04FFE">
        <w:rPr>
          <w:rFonts w:cs="Times New Roman"/>
          <w:szCs w:val="24"/>
        </w:rPr>
        <w:t xml:space="preserve"> церковь (с 1793 года) увенчала подъем от Спасского монастыря, расположившись на самой высокой точке исторической части Енисейска. </w:t>
      </w:r>
      <w:r>
        <w:rPr>
          <w:rFonts w:cs="Times New Roman"/>
          <w:szCs w:val="24"/>
        </w:rPr>
        <w:t>Композиция</w:t>
      </w:r>
      <w:r w:rsidRPr="00A04FFE">
        <w:rPr>
          <w:rFonts w:cs="Times New Roman"/>
          <w:szCs w:val="24"/>
        </w:rPr>
        <w:t xml:space="preserve"> храмового венчания восходит к образу тобольской </w:t>
      </w:r>
      <w:proofErr w:type="spellStart"/>
      <w:r w:rsidRPr="00A04FFE">
        <w:rPr>
          <w:rFonts w:cs="Times New Roman"/>
          <w:szCs w:val="24"/>
        </w:rPr>
        <w:t>Захарьевской</w:t>
      </w:r>
      <w:proofErr w:type="spellEnd"/>
      <w:r w:rsidRPr="00A04FFE">
        <w:rPr>
          <w:rFonts w:cs="Times New Roman"/>
          <w:szCs w:val="24"/>
        </w:rPr>
        <w:t xml:space="preserve"> церкви. Пройдя по чугунным плитам с нарядным крупным рисунком начала XIX века на первом этаже, можно подняться в верхний южный холодный храм Петра и Павла или северный </w:t>
      </w:r>
      <w:r w:rsidR="008D0535">
        <w:rPr>
          <w:rFonts w:cs="Times New Roman"/>
          <w:szCs w:val="24"/>
        </w:rPr>
        <w:t>—</w:t>
      </w:r>
      <w:r w:rsidRPr="00A04FFE">
        <w:rPr>
          <w:rFonts w:cs="Times New Roman"/>
          <w:szCs w:val="24"/>
        </w:rPr>
        <w:t xml:space="preserve"> Александра Невского. В соборе сохранены старый интерьер и иконостасы, </w:t>
      </w:r>
      <w:r>
        <w:rPr>
          <w:rFonts w:cs="Times New Roman"/>
          <w:szCs w:val="24"/>
        </w:rPr>
        <w:t xml:space="preserve">как в церкви, так и в приделах. </w:t>
      </w:r>
      <w:r w:rsidRPr="00A04FFE">
        <w:rPr>
          <w:rFonts w:cs="Times New Roman"/>
          <w:szCs w:val="24"/>
        </w:rPr>
        <w:t xml:space="preserve">Как и все культовые строения Енисейска, церковь Успения построена на средства </w:t>
      </w:r>
      <w:r>
        <w:rPr>
          <w:rFonts w:cs="Times New Roman"/>
          <w:szCs w:val="24"/>
        </w:rPr>
        <w:t xml:space="preserve">горожан или иногородних купцов. </w:t>
      </w:r>
      <w:r w:rsidRPr="00A04FFE">
        <w:rPr>
          <w:rFonts w:cs="Times New Roman"/>
          <w:szCs w:val="24"/>
        </w:rPr>
        <w:t xml:space="preserve">С момента появления церковь не прекращала работать и не была разрушена, </w:t>
      </w:r>
      <w:r>
        <w:rPr>
          <w:rFonts w:cs="Times New Roman"/>
          <w:szCs w:val="24"/>
        </w:rPr>
        <w:t xml:space="preserve">а </w:t>
      </w:r>
      <w:r w:rsidRPr="00A04FFE">
        <w:rPr>
          <w:rFonts w:cs="Times New Roman"/>
          <w:szCs w:val="24"/>
        </w:rPr>
        <w:t>в 1990 году стала Успенским кафедральным собором.</w:t>
      </w:r>
    </w:p>
    <w:p w:rsidR="00C035E4" w:rsidRDefault="00C035E4" w:rsidP="00C035E4">
      <w:pPr>
        <w:rPr>
          <w:rFonts w:cs="Times New Roman"/>
          <w:b/>
          <w:szCs w:val="24"/>
        </w:rPr>
      </w:pPr>
      <w:r w:rsidRPr="00A04FFE">
        <w:rPr>
          <w:rFonts w:cs="Times New Roman"/>
          <w:b/>
          <w:szCs w:val="24"/>
        </w:rPr>
        <w:t>Воскресенский храм</w:t>
      </w:r>
    </w:p>
    <w:p w:rsidR="00035566" w:rsidRPr="00004CE9" w:rsidRDefault="00004CE9" w:rsidP="00C035E4">
      <w:pPr>
        <w:rPr>
          <w:rFonts w:cs="Times New Roman"/>
          <w:i/>
          <w:szCs w:val="24"/>
        </w:rPr>
      </w:pPr>
      <w:r w:rsidRPr="00004CE9">
        <w:rPr>
          <w:rFonts w:cs="Times New Roman"/>
          <w:i/>
          <w:szCs w:val="24"/>
        </w:rPr>
        <w:t>ул.</w:t>
      </w:r>
      <w:r>
        <w:rPr>
          <w:rFonts w:cs="Times New Roman"/>
          <w:i/>
          <w:szCs w:val="24"/>
        </w:rPr>
        <w:t xml:space="preserve"> </w:t>
      </w:r>
      <w:r w:rsidRPr="00004CE9">
        <w:rPr>
          <w:rFonts w:cs="Times New Roman"/>
          <w:i/>
          <w:szCs w:val="24"/>
        </w:rPr>
        <w:t>Ленина, 104</w:t>
      </w:r>
    </w:p>
    <w:p w:rsidR="00C035E4" w:rsidRPr="00A04FFE" w:rsidRDefault="00C035E4" w:rsidP="00C035E4">
      <w:pPr>
        <w:rPr>
          <w:rFonts w:cs="Times New Roman"/>
          <w:szCs w:val="24"/>
        </w:rPr>
      </w:pPr>
      <w:r w:rsidRPr="00A04FFE">
        <w:rPr>
          <w:rFonts w:cs="Times New Roman"/>
          <w:szCs w:val="24"/>
        </w:rPr>
        <w:t>Вторая старейшая из сохранившихся культовых построек Е</w:t>
      </w:r>
      <w:r w:rsidR="00004CE9">
        <w:rPr>
          <w:rFonts w:cs="Times New Roman"/>
          <w:szCs w:val="24"/>
        </w:rPr>
        <w:t>нисейска —</w:t>
      </w:r>
      <w:r w:rsidRPr="00A04FFE">
        <w:rPr>
          <w:rFonts w:cs="Times New Roman"/>
          <w:szCs w:val="24"/>
        </w:rPr>
        <w:t xml:space="preserve"> каменная церковь Воскресения</w:t>
      </w:r>
      <w:r w:rsidR="00004CE9">
        <w:rPr>
          <w:rFonts w:cs="Times New Roman"/>
          <w:szCs w:val="24"/>
        </w:rPr>
        <w:t xml:space="preserve"> Господня</w:t>
      </w:r>
      <w:r w:rsidRPr="00A04FFE">
        <w:rPr>
          <w:rFonts w:cs="Times New Roman"/>
          <w:szCs w:val="24"/>
        </w:rPr>
        <w:t xml:space="preserve"> представляет собой образец культовой русской архитект</w:t>
      </w:r>
      <w:r>
        <w:rPr>
          <w:rFonts w:cs="Times New Roman"/>
          <w:szCs w:val="24"/>
        </w:rPr>
        <w:t xml:space="preserve">уры второй четверти XVIII века. </w:t>
      </w:r>
      <w:r w:rsidRPr="00A04FFE">
        <w:rPr>
          <w:rFonts w:cs="Times New Roman"/>
          <w:szCs w:val="24"/>
        </w:rPr>
        <w:t>Приходская церковь Воскресения</w:t>
      </w:r>
      <w:r w:rsidR="00004CE9">
        <w:rPr>
          <w:rFonts w:cs="Times New Roman"/>
          <w:szCs w:val="24"/>
        </w:rPr>
        <w:t xml:space="preserve"> Господня</w:t>
      </w:r>
      <w:r w:rsidRPr="00A04FFE">
        <w:rPr>
          <w:rFonts w:cs="Times New Roman"/>
          <w:szCs w:val="24"/>
        </w:rPr>
        <w:t xml:space="preserve"> заложена в 1736 году и построена в 1750 году, почти одновременно </w:t>
      </w:r>
      <w:r w:rsidR="00004CE9">
        <w:rPr>
          <w:rFonts w:cs="Times New Roman"/>
          <w:szCs w:val="24"/>
        </w:rPr>
        <w:t>со вторым Богоявленским собором;</w:t>
      </w:r>
      <w:r w:rsidRPr="00A04FFE">
        <w:rPr>
          <w:rFonts w:cs="Times New Roman"/>
          <w:szCs w:val="24"/>
        </w:rPr>
        <w:t xml:space="preserve"> колокольня церкви выстроена в 60-х годах XVIII века.</w:t>
      </w:r>
      <w:r>
        <w:rPr>
          <w:rFonts w:cs="Times New Roman"/>
          <w:szCs w:val="24"/>
        </w:rPr>
        <w:t xml:space="preserve"> </w:t>
      </w:r>
      <w:r w:rsidRPr="00A04FFE">
        <w:rPr>
          <w:rFonts w:cs="Times New Roman"/>
          <w:szCs w:val="24"/>
        </w:rPr>
        <w:t>Яркий жизнерадостный облик зданию Воскресенской церкви придают многорядные ленты кирпичного орнамента, создающие впечатление сплошной декоративной резьбы.</w:t>
      </w:r>
      <w:r>
        <w:rPr>
          <w:rFonts w:cs="Times New Roman"/>
          <w:szCs w:val="24"/>
        </w:rPr>
        <w:t xml:space="preserve"> В годы советской власти в церкви размещался заводской цех, но</w:t>
      </w:r>
      <w:r w:rsidRPr="008C6378">
        <w:rPr>
          <w:rFonts w:cs="Times New Roman"/>
          <w:szCs w:val="24"/>
        </w:rPr>
        <w:t xml:space="preserve"> 1990-х </w:t>
      </w:r>
      <w:r>
        <w:rPr>
          <w:rFonts w:cs="Times New Roman"/>
          <w:szCs w:val="24"/>
        </w:rPr>
        <w:t>она была возвращена верующим и</w:t>
      </w:r>
      <w:r w:rsidRPr="008C6378">
        <w:rPr>
          <w:rFonts w:cs="Times New Roman"/>
          <w:szCs w:val="24"/>
        </w:rPr>
        <w:t xml:space="preserve"> отремонтирована. В настоящее время используется как монастырская.</w:t>
      </w:r>
    </w:p>
    <w:p w:rsidR="00C035E4" w:rsidRDefault="00C035E4" w:rsidP="00C035E4">
      <w:pPr>
        <w:rPr>
          <w:rFonts w:cs="Times New Roman"/>
          <w:b/>
          <w:szCs w:val="24"/>
        </w:rPr>
      </w:pPr>
      <w:r w:rsidRPr="008C6378">
        <w:rPr>
          <w:rFonts w:cs="Times New Roman"/>
          <w:b/>
          <w:szCs w:val="24"/>
        </w:rPr>
        <w:t xml:space="preserve">Монастырское озеро </w:t>
      </w:r>
    </w:p>
    <w:p w:rsidR="00C035E4" w:rsidRPr="008C6378" w:rsidRDefault="00C035E4" w:rsidP="00C035E4">
      <w:pPr>
        <w:rPr>
          <w:rFonts w:cs="Times New Roman"/>
          <w:szCs w:val="24"/>
        </w:rPr>
      </w:pPr>
      <w:r w:rsidRPr="008C6378">
        <w:rPr>
          <w:rFonts w:cs="Times New Roman"/>
          <w:szCs w:val="24"/>
        </w:rPr>
        <w:t xml:space="preserve">Монастырское озеро </w:t>
      </w:r>
      <w:r w:rsidR="006E44F4">
        <w:rPr>
          <w:rFonts w:cs="Times New Roman"/>
          <w:szCs w:val="24"/>
        </w:rPr>
        <w:t>—</w:t>
      </w:r>
      <w:r w:rsidRPr="008C6378">
        <w:rPr>
          <w:rFonts w:cs="Times New Roman"/>
          <w:szCs w:val="24"/>
        </w:rPr>
        <w:t xml:space="preserve"> старица лесной реки с тувинским назван</w:t>
      </w:r>
      <w:r>
        <w:rPr>
          <w:rFonts w:cs="Times New Roman"/>
          <w:szCs w:val="24"/>
        </w:rPr>
        <w:t>ием Кемь (левый приток Енисея). По преданию,</w:t>
      </w:r>
      <w:r w:rsidRPr="008C6378">
        <w:rPr>
          <w:rFonts w:cs="Times New Roman"/>
          <w:szCs w:val="24"/>
        </w:rPr>
        <w:t xml:space="preserve"> на его берегах поселились два брата инока, образовавшие монастырь в 1642 году. В 20-х годах ХХ века скит закрыли, и до 1923 года</w:t>
      </w:r>
      <w:r w:rsidR="006E44F4">
        <w:rPr>
          <w:rFonts w:cs="Times New Roman"/>
          <w:szCs w:val="24"/>
        </w:rPr>
        <w:t xml:space="preserve"> там</w:t>
      </w:r>
      <w:r w:rsidRPr="008C6378">
        <w:rPr>
          <w:rFonts w:cs="Times New Roman"/>
          <w:szCs w:val="24"/>
        </w:rPr>
        <w:t xml:space="preserve"> действовала община по типу сельхозартели, люди пытались любыми путями сохранить святое братство. Во время красного террора всех монахов убили и сбросили в озеро. После их смерти, несмотря на морозы, несколько лет озеро не замерзало. В наши дни церковь чтит память святых енисейских мучеников. Число и имена принявших смерть за Христа неизвестны, но на берегу озера сооружена деревянная храм-часовня с колоколами в память об убиенных. Часто к Монастырскому озеру добираются паломники. </w:t>
      </w:r>
      <w:r w:rsidR="009B0012">
        <w:rPr>
          <w:rFonts w:cs="Times New Roman"/>
          <w:szCs w:val="24"/>
        </w:rPr>
        <w:t>С</w:t>
      </w:r>
      <w:r w:rsidRPr="008C6378">
        <w:rPr>
          <w:rFonts w:cs="Times New Roman"/>
          <w:szCs w:val="24"/>
        </w:rPr>
        <w:t>еверный берег озера открытый, имею</w:t>
      </w:r>
      <w:r w:rsidR="009B0012">
        <w:rPr>
          <w:rFonts w:cs="Times New Roman"/>
          <w:szCs w:val="24"/>
        </w:rPr>
        <w:t>щий удобные подходы и подъезды.</w:t>
      </w:r>
    </w:p>
    <w:p w:rsidR="00C035E4" w:rsidRPr="002974B4" w:rsidRDefault="009B0012" w:rsidP="009B0012">
      <w:pPr>
        <w:jc w:val="center"/>
        <w:rPr>
          <w:rFonts w:cs="Times New Roman"/>
          <w:b/>
          <w:szCs w:val="24"/>
        </w:rPr>
      </w:pPr>
      <w:r>
        <w:rPr>
          <w:rFonts w:cs="Times New Roman"/>
          <w:b/>
          <w:szCs w:val="24"/>
        </w:rPr>
        <w:t>Лесосибирск</w:t>
      </w:r>
    </w:p>
    <w:p w:rsidR="00C035E4" w:rsidRDefault="00C035E4" w:rsidP="00C035E4">
      <w:pPr>
        <w:rPr>
          <w:rFonts w:cs="Times New Roman"/>
          <w:b/>
          <w:szCs w:val="24"/>
        </w:rPr>
      </w:pPr>
      <w:proofErr w:type="spellStart"/>
      <w:r w:rsidRPr="001222D8">
        <w:rPr>
          <w:rFonts w:cs="Times New Roman"/>
          <w:b/>
          <w:szCs w:val="24"/>
        </w:rPr>
        <w:t>Крестовоздвиженский</w:t>
      </w:r>
      <w:proofErr w:type="spellEnd"/>
      <w:r w:rsidRPr="001222D8">
        <w:rPr>
          <w:rFonts w:cs="Times New Roman"/>
          <w:b/>
          <w:szCs w:val="24"/>
        </w:rPr>
        <w:t xml:space="preserve"> </w:t>
      </w:r>
      <w:r w:rsidR="00AE0994">
        <w:rPr>
          <w:rFonts w:cs="Times New Roman"/>
          <w:b/>
          <w:szCs w:val="24"/>
        </w:rPr>
        <w:t>собор</w:t>
      </w:r>
    </w:p>
    <w:p w:rsidR="00AE0994" w:rsidRPr="00AE0994" w:rsidRDefault="00AE0994" w:rsidP="00C035E4">
      <w:pPr>
        <w:rPr>
          <w:rFonts w:cs="Times New Roman"/>
          <w:i/>
          <w:szCs w:val="24"/>
        </w:rPr>
      </w:pPr>
      <w:proofErr w:type="spellStart"/>
      <w:r w:rsidRPr="00AE0994">
        <w:rPr>
          <w:rFonts w:cs="Times New Roman"/>
          <w:i/>
          <w:szCs w:val="24"/>
        </w:rPr>
        <w:lastRenderedPageBreak/>
        <w:t>мкрн</w:t>
      </w:r>
      <w:proofErr w:type="spellEnd"/>
      <w:r w:rsidRPr="00AE0994">
        <w:rPr>
          <w:rFonts w:cs="Times New Roman"/>
          <w:i/>
          <w:szCs w:val="24"/>
        </w:rPr>
        <w:t>. Кедровый Парк, 27</w:t>
      </w:r>
    </w:p>
    <w:p w:rsidR="00C035E4" w:rsidRPr="002974B4" w:rsidRDefault="00C035E4" w:rsidP="00C035E4">
      <w:pPr>
        <w:rPr>
          <w:rFonts w:cs="Times New Roman"/>
          <w:szCs w:val="24"/>
        </w:rPr>
      </w:pPr>
      <w:proofErr w:type="spellStart"/>
      <w:r>
        <w:rPr>
          <w:rFonts w:cs="Times New Roman"/>
          <w:szCs w:val="24"/>
        </w:rPr>
        <w:t>Т</w:t>
      </w:r>
      <w:r w:rsidR="00AE0994">
        <w:rPr>
          <w:rFonts w:cs="Times New Roman"/>
          <w:szCs w:val="24"/>
        </w:rPr>
        <w:t>рё</w:t>
      </w:r>
      <w:r w:rsidRPr="001222D8">
        <w:rPr>
          <w:rFonts w:cs="Times New Roman"/>
          <w:szCs w:val="24"/>
        </w:rPr>
        <w:t>хпрестольный</w:t>
      </w:r>
      <w:proofErr w:type="spellEnd"/>
      <w:r w:rsidRPr="001222D8">
        <w:rPr>
          <w:rFonts w:cs="Times New Roman"/>
          <w:szCs w:val="24"/>
        </w:rPr>
        <w:t xml:space="preserve"> </w:t>
      </w:r>
      <w:proofErr w:type="spellStart"/>
      <w:r w:rsidRPr="001222D8">
        <w:rPr>
          <w:rFonts w:cs="Times New Roman"/>
          <w:szCs w:val="24"/>
        </w:rPr>
        <w:t>Крестовоздвиженский</w:t>
      </w:r>
      <w:proofErr w:type="spellEnd"/>
      <w:r w:rsidRPr="001222D8">
        <w:rPr>
          <w:rFonts w:cs="Times New Roman"/>
          <w:szCs w:val="24"/>
        </w:rPr>
        <w:t xml:space="preserve"> собор г. Лесосибирска является центром </w:t>
      </w:r>
      <w:proofErr w:type="spellStart"/>
      <w:r>
        <w:rPr>
          <w:rFonts w:cs="Times New Roman"/>
          <w:szCs w:val="24"/>
        </w:rPr>
        <w:t>Лесосибирского</w:t>
      </w:r>
      <w:proofErr w:type="spellEnd"/>
      <w:r>
        <w:rPr>
          <w:rFonts w:cs="Times New Roman"/>
          <w:szCs w:val="24"/>
        </w:rPr>
        <w:t xml:space="preserve"> </w:t>
      </w:r>
      <w:r w:rsidRPr="001222D8">
        <w:rPr>
          <w:rFonts w:cs="Times New Roman"/>
          <w:szCs w:val="24"/>
        </w:rPr>
        <w:t xml:space="preserve">благочиния церквей </w:t>
      </w:r>
      <w:r>
        <w:rPr>
          <w:rFonts w:cs="Times New Roman"/>
          <w:szCs w:val="24"/>
        </w:rPr>
        <w:t xml:space="preserve">Енисейской епархии. Построенный в конце 1990-х </w:t>
      </w:r>
      <w:r w:rsidR="00AE0994">
        <w:rPr>
          <w:rFonts w:cs="Times New Roman"/>
          <w:szCs w:val="24"/>
        </w:rPr>
        <w:t xml:space="preserve">— </w:t>
      </w:r>
      <w:r>
        <w:rPr>
          <w:rFonts w:cs="Times New Roman"/>
          <w:szCs w:val="24"/>
        </w:rPr>
        <w:t>начале 2000-х гг. с</w:t>
      </w:r>
      <w:r w:rsidRPr="001222D8">
        <w:rPr>
          <w:rFonts w:cs="Times New Roman"/>
          <w:szCs w:val="24"/>
        </w:rPr>
        <w:t>обор стоит вблизи Енисея</w:t>
      </w:r>
      <w:r w:rsidR="00522BE4">
        <w:rPr>
          <w:rFonts w:cs="Times New Roman"/>
          <w:szCs w:val="24"/>
        </w:rPr>
        <w:t>;</w:t>
      </w:r>
      <w:r w:rsidRPr="001222D8">
        <w:rPr>
          <w:rFonts w:cs="Times New Roman"/>
          <w:szCs w:val="24"/>
        </w:rPr>
        <w:t xml:space="preserve"> проплывая по реке можно увидеть все 13 глав храма, главная из ко</w:t>
      </w:r>
      <w:r>
        <w:rPr>
          <w:rFonts w:cs="Times New Roman"/>
          <w:szCs w:val="24"/>
        </w:rPr>
        <w:t>торых вознесена на высоту 67 м.</w:t>
      </w:r>
      <w:r w:rsidRPr="001222D8">
        <w:rPr>
          <w:rFonts w:cs="Times New Roman"/>
          <w:szCs w:val="24"/>
        </w:rPr>
        <w:t xml:space="preserve"> На колокольне </w:t>
      </w:r>
      <w:r>
        <w:rPr>
          <w:rFonts w:cs="Times New Roman"/>
          <w:szCs w:val="24"/>
        </w:rPr>
        <w:t xml:space="preserve">храма </w:t>
      </w:r>
      <w:r w:rsidR="00522BE4">
        <w:rPr>
          <w:rFonts w:cs="Times New Roman"/>
          <w:szCs w:val="24"/>
        </w:rPr>
        <w:t>11 колоколов —</w:t>
      </w:r>
      <w:r w:rsidRPr="001222D8">
        <w:rPr>
          <w:rFonts w:cs="Times New Roman"/>
          <w:szCs w:val="24"/>
        </w:rPr>
        <w:t xml:space="preserve"> от 8</w:t>
      </w:r>
      <w:r w:rsidR="00522BE4">
        <w:rPr>
          <w:rFonts w:cs="Times New Roman"/>
          <w:szCs w:val="24"/>
        </w:rPr>
        <w:t xml:space="preserve"> </w:t>
      </w:r>
      <w:r w:rsidRPr="001222D8">
        <w:rPr>
          <w:rFonts w:cs="Times New Roman"/>
          <w:szCs w:val="24"/>
        </w:rPr>
        <w:t>кг и до 4,6 тонн. Собор стоит на высоком цоколе</w:t>
      </w:r>
      <w:r>
        <w:rPr>
          <w:rFonts w:cs="Times New Roman"/>
          <w:szCs w:val="24"/>
        </w:rPr>
        <w:t>, в котором</w:t>
      </w:r>
      <w:r w:rsidRPr="001222D8">
        <w:rPr>
          <w:rFonts w:cs="Times New Roman"/>
          <w:szCs w:val="24"/>
        </w:rPr>
        <w:t xml:space="preserve"> размещены крестильный храм, музей, службы собора, трап</w:t>
      </w:r>
      <w:r>
        <w:rPr>
          <w:rFonts w:cs="Times New Roman"/>
          <w:szCs w:val="24"/>
        </w:rPr>
        <w:t xml:space="preserve">езные. </w:t>
      </w:r>
      <w:r w:rsidRPr="001222D8">
        <w:rPr>
          <w:rFonts w:cs="Times New Roman"/>
          <w:szCs w:val="24"/>
        </w:rPr>
        <w:t xml:space="preserve">Центральный </w:t>
      </w:r>
      <w:proofErr w:type="spellStart"/>
      <w:r w:rsidRPr="001222D8">
        <w:rPr>
          <w:rFonts w:cs="Times New Roman"/>
          <w:szCs w:val="24"/>
        </w:rPr>
        <w:t>Крестовоздвиженский</w:t>
      </w:r>
      <w:proofErr w:type="spellEnd"/>
      <w:r w:rsidRPr="001222D8">
        <w:rPr>
          <w:rFonts w:cs="Times New Roman"/>
          <w:szCs w:val="24"/>
        </w:rPr>
        <w:t xml:space="preserve"> иконостас </w:t>
      </w:r>
      <w:r w:rsidR="00522BE4">
        <w:rPr>
          <w:rFonts w:cs="Times New Roman"/>
          <w:szCs w:val="24"/>
        </w:rPr>
        <w:t>—</w:t>
      </w:r>
      <w:r w:rsidRPr="001222D8">
        <w:rPr>
          <w:rFonts w:cs="Times New Roman"/>
          <w:szCs w:val="24"/>
        </w:rPr>
        <w:t xml:space="preserve"> </w:t>
      </w:r>
      <w:proofErr w:type="spellStart"/>
      <w:r w:rsidRPr="001222D8">
        <w:rPr>
          <w:rFonts w:cs="Times New Roman"/>
          <w:szCs w:val="24"/>
        </w:rPr>
        <w:t>шести</w:t>
      </w:r>
      <w:r w:rsidR="00522BE4">
        <w:rPr>
          <w:rFonts w:cs="Times New Roman"/>
          <w:szCs w:val="24"/>
        </w:rPr>
        <w:t>ярусный</w:t>
      </w:r>
      <w:proofErr w:type="spellEnd"/>
      <w:r w:rsidR="00522BE4">
        <w:rPr>
          <w:rFonts w:cs="Times New Roman"/>
          <w:szCs w:val="24"/>
        </w:rPr>
        <w:t>, содержит</w:t>
      </w:r>
      <w:r w:rsidRPr="001222D8">
        <w:rPr>
          <w:rFonts w:cs="Times New Roman"/>
          <w:szCs w:val="24"/>
        </w:rPr>
        <w:t xml:space="preserve"> 84 иконы в стиле преп</w:t>
      </w:r>
      <w:r w:rsidR="00522BE4">
        <w:rPr>
          <w:rFonts w:cs="Times New Roman"/>
          <w:szCs w:val="24"/>
        </w:rPr>
        <w:t>одобного</w:t>
      </w:r>
      <w:r w:rsidRPr="001222D8">
        <w:rPr>
          <w:rFonts w:cs="Times New Roman"/>
          <w:szCs w:val="24"/>
        </w:rPr>
        <w:t xml:space="preserve"> Андрея Рублева. Иконостас севе</w:t>
      </w:r>
      <w:r w:rsidR="00522BE4">
        <w:rPr>
          <w:rFonts w:cs="Times New Roman"/>
          <w:szCs w:val="24"/>
        </w:rPr>
        <w:t>рного придела в честь</w:t>
      </w:r>
      <w:r w:rsidR="00522BE4" w:rsidRPr="00522BE4">
        <w:rPr>
          <w:rFonts w:cs="Times New Roman"/>
          <w:szCs w:val="24"/>
        </w:rPr>
        <w:t xml:space="preserve"> </w:t>
      </w:r>
      <w:r w:rsidR="00522BE4" w:rsidRPr="001222D8">
        <w:rPr>
          <w:rFonts w:cs="Times New Roman"/>
          <w:szCs w:val="24"/>
        </w:rPr>
        <w:t>Владимирской</w:t>
      </w:r>
      <w:r w:rsidR="00522BE4">
        <w:rPr>
          <w:rFonts w:cs="Times New Roman"/>
          <w:szCs w:val="24"/>
        </w:rPr>
        <w:t xml:space="preserve"> иконы Божи</w:t>
      </w:r>
      <w:r w:rsidRPr="001222D8">
        <w:rPr>
          <w:rFonts w:cs="Times New Roman"/>
          <w:szCs w:val="24"/>
        </w:rPr>
        <w:t xml:space="preserve">ей Матери выполнен в византийском стиле. Иконостас южного придела во имя царственных страстотерпцев </w:t>
      </w:r>
      <w:r w:rsidR="00666A33">
        <w:rPr>
          <w:rFonts w:cs="Times New Roman"/>
          <w:szCs w:val="24"/>
        </w:rPr>
        <w:t>—</w:t>
      </w:r>
      <w:r w:rsidRPr="001222D8">
        <w:rPr>
          <w:rFonts w:cs="Times New Roman"/>
          <w:szCs w:val="24"/>
        </w:rPr>
        <w:t xml:space="preserve"> семьи государя Николая II </w:t>
      </w:r>
      <w:r w:rsidR="00666A33">
        <w:rPr>
          <w:rFonts w:cs="Times New Roman"/>
          <w:szCs w:val="24"/>
        </w:rPr>
        <w:t>—</w:t>
      </w:r>
      <w:r w:rsidRPr="001222D8">
        <w:rPr>
          <w:rFonts w:cs="Times New Roman"/>
          <w:szCs w:val="24"/>
        </w:rPr>
        <w:t xml:space="preserve"> в ст</w:t>
      </w:r>
      <w:r w:rsidR="00666A33">
        <w:rPr>
          <w:rFonts w:cs="Times New Roman"/>
          <w:szCs w:val="24"/>
        </w:rPr>
        <w:t xml:space="preserve">иле русского модерна конца </w:t>
      </w:r>
      <w:r w:rsidR="00666A33">
        <w:rPr>
          <w:rFonts w:cs="Times New Roman"/>
          <w:szCs w:val="24"/>
          <w:lang w:val="en-US"/>
        </w:rPr>
        <w:t>XIX</w:t>
      </w:r>
      <w:r>
        <w:rPr>
          <w:rFonts w:cs="Times New Roman"/>
          <w:szCs w:val="24"/>
        </w:rPr>
        <w:t xml:space="preserve"> в</w:t>
      </w:r>
      <w:r w:rsidRPr="001222D8">
        <w:rPr>
          <w:rFonts w:cs="Times New Roman"/>
          <w:szCs w:val="24"/>
        </w:rPr>
        <w:t>. Таким образом, иконостасы тр</w:t>
      </w:r>
      <w:r w:rsidR="00B31A28">
        <w:rPr>
          <w:rFonts w:cs="Times New Roman"/>
          <w:szCs w:val="24"/>
        </w:rPr>
        <w:t>ё</w:t>
      </w:r>
      <w:r w:rsidRPr="001222D8">
        <w:rPr>
          <w:rFonts w:cs="Times New Roman"/>
          <w:szCs w:val="24"/>
        </w:rPr>
        <w:t>х приделов являют собой историю развития иконописи на Руси от истоков и до революционного времени. На территории собора разбит</w:t>
      </w:r>
      <w:r>
        <w:rPr>
          <w:rFonts w:cs="Times New Roman"/>
          <w:szCs w:val="24"/>
        </w:rPr>
        <w:t xml:space="preserve"> кедровый парк площадью 5</w:t>
      </w:r>
      <w:r w:rsidR="00B31A28">
        <w:rPr>
          <w:rFonts w:cs="Times New Roman"/>
          <w:szCs w:val="24"/>
        </w:rPr>
        <w:t xml:space="preserve"> </w:t>
      </w:r>
      <w:r>
        <w:rPr>
          <w:rFonts w:cs="Times New Roman"/>
          <w:szCs w:val="24"/>
        </w:rPr>
        <w:t xml:space="preserve">га. </w:t>
      </w:r>
      <w:r w:rsidRPr="001222D8">
        <w:rPr>
          <w:rFonts w:cs="Times New Roman"/>
          <w:szCs w:val="24"/>
        </w:rPr>
        <w:t xml:space="preserve">При </w:t>
      </w:r>
      <w:r w:rsidR="005550AC">
        <w:rPr>
          <w:rFonts w:cs="Times New Roman"/>
          <w:szCs w:val="24"/>
        </w:rPr>
        <w:t>соборе с 1995 г. действует 11-</w:t>
      </w:r>
      <w:r w:rsidRPr="001222D8">
        <w:rPr>
          <w:rFonts w:cs="Times New Roman"/>
          <w:szCs w:val="24"/>
        </w:rPr>
        <w:t xml:space="preserve">классная православная гимназия, </w:t>
      </w:r>
      <w:proofErr w:type="spellStart"/>
      <w:r w:rsidR="005550AC">
        <w:rPr>
          <w:rFonts w:cs="Times New Roman"/>
          <w:szCs w:val="24"/>
        </w:rPr>
        <w:t>с</w:t>
      </w:r>
      <w:r w:rsidRPr="001222D8">
        <w:rPr>
          <w:rFonts w:cs="Times New Roman"/>
          <w:szCs w:val="24"/>
        </w:rPr>
        <w:t>естричество</w:t>
      </w:r>
      <w:proofErr w:type="spellEnd"/>
      <w:r w:rsidRPr="001222D8">
        <w:rPr>
          <w:rFonts w:cs="Times New Roman"/>
          <w:szCs w:val="24"/>
        </w:rPr>
        <w:t xml:space="preserve"> милосердия, музей современного христианского искусства, </w:t>
      </w:r>
      <w:r w:rsidR="005550AC">
        <w:rPr>
          <w:rFonts w:cs="Times New Roman"/>
          <w:szCs w:val="24"/>
        </w:rPr>
        <w:t>м</w:t>
      </w:r>
      <w:r w:rsidRPr="001222D8">
        <w:rPr>
          <w:rFonts w:cs="Times New Roman"/>
          <w:szCs w:val="24"/>
        </w:rPr>
        <w:t>узей собора, издательский центр «Крест» и летний лагерь «</w:t>
      </w:r>
      <w:proofErr w:type="spellStart"/>
      <w:r w:rsidRPr="001222D8">
        <w:rPr>
          <w:rFonts w:cs="Times New Roman"/>
          <w:szCs w:val="24"/>
        </w:rPr>
        <w:t>Скитъ</w:t>
      </w:r>
      <w:proofErr w:type="spellEnd"/>
      <w:r w:rsidRPr="001222D8">
        <w:rPr>
          <w:rFonts w:cs="Times New Roman"/>
          <w:szCs w:val="24"/>
        </w:rPr>
        <w:t>».</w:t>
      </w:r>
    </w:p>
    <w:p w:rsidR="00C035E4" w:rsidRPr="001222D8" w:rsidRDefault="00C035E4" w:rsidP="00C035E4">
      <w:pPr>
        <w:rPr>
          <w:rFonts w:cs="Times New Roman"/>
          <w:b/>
          <w:szCs w:val="24"/>
        </w:rPr>
      </w:pPr>
      <w:r w:rsidRPr="001222D8">
        <w:rPr>
          <w:rFonts w:cs="Times New Roman"/>
          <w:b/>
          <w:szCs w:val="24"/>
        </w:rPr>
        <w:t xml:space="preserve">Храм Андрея Первозванного </w:t>
      </w:r>
    </w:p>
    <w:p w:rsidR="005550AC" w:rsidRPr="005550AC" w:rsidRDefault="005550AC" w:rsidP="00C035E4">
      <w:pPr>
        <w:rPr>
          <w:rFonts w:cs="Times New Roman"/>
          <w:i/>
          <w:szCs w:val="24"/>
        </w:rPr>
      </w:pPr>
      <w:r w:rsidRPr="005550AC">
        <w:rPr>
          <w:rFonts w:cs="Times New Roman"/>
          <w:i/>
          <w:szCs w:val="24"/>
        </w:rPr>
        <w:t>ул. Промышленная, 10</w:t>
      </w:r>
    </w:p>
    <w:p w:rsidR="00C035E4" w:rsidRPr="001222D8" w:rsidRDefault="00C035E4" w:rsidP="00C035E4">
      <w:pPr>
        <w:rPr>
          <w:rFonts w:cs="Times New Roman"/>
          <w:szCs w:val="24"/>
        </w:rPr>
      </w:pPr>
      <w:r w:rsidRPr="001222D8">
        <w:rPr>
          <w:rFonts w:cs="Times New Roman"/>
          <w:szCs w:val="24"/>
        </w:rPr>
        <w:t>А</w:t>
      </w:r>
      <w:r w:rsidR="00774979">
        <w:rPr>
          <w:rFonts w:cs="Times New Roman"/>
          <w:szCs w:val="24"/>
        </w:rPr>
        <w:t>ндреевский храм в Лесосибирске — православный храм, возведё</w:t>
      </w:r>
      <w:r w:rsidRPr="001222D8">
        <w:rPr>
          <w:rFonts w:cs="Times New Roman"/>
          <w:szCs w:val="24"/>
        </w:rPr>
        <w:t>нный в сев</w:t>
      </w:r>
      <w:r>
        <w:rPr>
          <w:rFonts w:cs="Times New Roman"/>
          <w:szCs w:val="24"/>
        </w:rPr>
        <w:t>ерной части города Лесосибирска</w:t>
      </w:r>
      <w:r w:rsidRPr="001222D8">
        <w:rPr>
          <w:rFonts w:cs="Times New Roman"/>
          <w:szCs w:val="24"/>
        </w:rPr>
        <w:t xml:space="preserve">. Его высота составляет 33 метра, </w:t>
      </w:r>
      <w:r>
        <w:rPr>
          <w:rFonts w:cs="Times New Roman"/>
          <w:szCs w:val="24"/>
        </w:rPr>
        <w:t xml:space="preserve">а </w:t>
      </w:r>
      <w:r w:rsidRPr="001222D8">
        <w:rPr>
          <w:rFonts w:cs="Times New Roman"/>
          <w:szCs w:val="24"/>
        </w:rPr>
        <w:t xml:space="preserve">колокольня храма имеет 9 колоколов. На проектирование и строительство храма ушло менее 5 лет: торжественное освящение </w:t>
      </w:r>
      <w:r>
        <w:rPr>
          <w:rFonts w:cs="Times New Roman"/>
          <w:szCs w:val="24"/>
        </w:rPr>
        <w:t xml:space="preserve">прошло </w:t>
      </w:r>
      <w:r w:rsidRPr="001222D8">
        <w:rPr>
          <w:rFonts w:cs="Times New Roman"/>
          <w:szCs w:val="24"/>
        </w:rPr>
        <w:t xml:space="preserve">в январе 2012 года. Храм возвели на средства Ново-Енисейского </w:t>
      </w:r>
      <w:r>
        <w:rPr>
          <w:rFonts w:cs="Times New Roman"/>
          <w:szCs w:val="24"/>
        </w:rPr>
        <w:t>лесоперерабатывающего комбината. В</w:t>
      </w:r>
      <w:r w:rsidRPr="001222D8">
        <w:rPr>
          <w:rFonts w:cs="Times New Roman"/>
          <w:szCs w:val="24"/>
        </w:rPr>
        <w:t>есной 2012 года на территории храма заложили кедровый парк. Возле церкви разместились небольшие мастерские, гостевой домик и помещение для выдачи святой воды в крещенские дни.</w:t>
      </w:r>
      <w:r>
        <w:rPr>
          <w:rFonts w:cs="Times New Roman"/>
          <w:szCs w:val="24"/>
        </w:rPr>
        <w:t xml:space="preserve"> </w:t>
      </w:r>
    </w:p>
    <w:p w:rsidR="00C035E4" w:rsidRPr="002974B4" w:rsidRDefault="00774979" w:rsidP="00774979">
      <w:pPr>
        <w:jc w:val="center"/>
        <w:rPr>
          <w:rFonts w:cs="Times New Roman"/>
          <w:b/>
          <w:szCs w:val="24"/>
        </w:rPr>
      </w:pPr>
      <w:r>
        <w:rPr>
          <w:rFonts w:cs="Times New Roman"/>
          <w:b/>
          <w:szCs w:val="24"/>
        </w:rPr>
        <w:t>Казачинское</w:t>
      </w:r>
    </w:p>
    <w:p w:rsidR="00C035E4" w:rsidRPr="005E34CF" w:rsidRDefault="00604EB5" w:rsidP="00C035E4">
      <w:pPr>
        <w:rPr>
          <w:rFonts w:cs="Times New Roman"/>
          <w:b/>
          <w:szCs w:val="24"/>
        </w:rPr>
      </w:pPr>
      <w:r>
        <w:rPr>
          <w:rFonts w:cs="Times New Roman"/>
          <w:b/>
          <w:szCs w:val="24"/>
        </w:rPr>
        <w:t>Свято-</w:t>
      </w:r>
      <w:r w:rsidR="00774979">
        <w:rPr>
          <w:rFonts w:cs="Times New Roman"/>
          <w:b/>
          <w:szCs w:val="24"/>
        </w:rPr>
        <w:t>Троицкий храм</w:t>
      </w:r>
    </w:p>
    <w:p w:rsidR="00774979" w:rsidRPr="00604EB5" w:rsidRDefault="00604EB5" w:rsidP="00C035E4">
      <w:pPr>
        <w:rPr>
          <w:rFonts w:cs="Times New Roman"/>
          <w:i/>
          <w:szCs w:val="24"/>
        </w:rPr>
      </w:pPr>
      <w:r w:rsidRPr="00604EB5">
        <w:rPr>
          <w:rFonts w:cs="Times New Roman"/>
          <w:i/>
          <w:szCs w:val="24"/>
        </w:rPr>
        <w:t>ул. Победы, 1а</w:t>
      </w:r>
    </w:p>
    <w:p w:rsidR="00C035E4" w:rsidRPr="002974B4" w:rsidRDefault="00C035E4" w:rsidP="00C035E4">
      <w:pPr>
        <w:rPr>
          <w:rFonts w:cs="Times New Roman"/>
          <w:szCs w:val="24"/>
        </w:rPr>
      </w:pPr>
      <w:r w:rsidRPr="005E34CF">
        <w:rPr>
          <w:rFonts w:cs="Times New Roman"/>
          <w:szCs w:val="24"/>
        </w:rPr>
        <w:t xml:space="preserve">С XIX в. Казачинское славилось ярмарками, отсюда уходили обозы с фуражом и продуктами на золотые прииски в </w:t>
      </w:r>
      <w:proofErr w:type="spellStart"/>
      <w:r w:rsidRPr="005E34CF">
        <w:rPr>
          <w:rFonts w:cs="Times New Roman"/>
          <w:szCs w:val="24"/>
        </w:rPr>
        <w:t>Заангарскую</w:t>
      </w:r>
      <w:proofErr w:type="spellEnd"/>
      <w:r w:rsidRPr="005E34CF">
        <w:rPr>
          <w:rFonts w:cs="Times New Roman"/>
          <w:szCs w:val="24"/>
        </w:rPr>
        <w:t xml:space="preserve"> тайгу. Плодородие </w:t>
      </w:r>
      <w:proofErr w:type="spellStart"/>
      <w:r w:rsidRPr="005E34CF">
        <w:rPr>
          <w:rFonts w:cs="Times New Roman"/>
          <w:szCs w:val="24"/>
        </w:rPr>
        <w:t>казачинских</w:t>
      </w:r>
      <w:proofErr w:type="spellEnd"/>
      <w:r w:rsidRPr="005E34CF">
        <w:rPr>
          <w:rFonts w:cs="Times New Roman"/>
          <w:szCs w:val="24"/>
        </w:rPr>
        <w:t xml:space="preserve"> земель привлекало</w:t>
      </w:r>
      <w:r>
        <w:rPr>
          <w:rFonts w:cs="Times New Roman"/>
          <w:szCs w:val="24"/>
        </w:rPr>
        <w:t xml:space="preserve"> множество поселенцев. </w:t>
      </w:r>
      <w:r w:rsidRPr="005E34CF">
        <w:rPr>
          <w:rFonts w:cs="Times New Roman"/>
          <w:szCs w:val="24"/>
        </w:rPr>
        <w:t>В XVIII в. в селе была построена каменная церковь с тремя престолами.</w:t>
      </w:r>
      <w:r>
        <w:rPr>
          <w:rFonts w:cs="Times New Roman"/>
          <w:szCs w:val="24"/>
        </w:rPr>
        <w:t xml:space="preserve"> </w:t>
      </w:r>
      <w:r w:rsidRPr="005E34CF">
        <w:rPr>
          <w:rFonts w:cs="Times New Roman"/>
          <w:szCs w:val="24"/>
        </w:rPr>
        <w:t xml:space="preserve">После </w:t>
      </w:r>
      <w:r>
        <w:rPr>
          <w:rFonts w:cs="Times New Roman"/>
          <w:szCs w:val="24"/>
        </w:rPr>
        <w:t>революции</w:t>
      </w:r>
      <w:r w:rsidRPr="005E34CF">
        <w:rPr>
          <w:rFonts w:cs="Times New Roman"/>
          <w:szCs w:val="24"/>
        </w:rPr>
        <w:t xml:space="preserve"> в Свято-Троицком храме </w:t>
      </w:r>
      <w:r>
        <w:rPr>
          <w:rFonts w:cs="Times New Roman"/>
          <w:szCs w:val="24"/>
        </w:rPr>
        <w:t xml:space="preserve">продолжались </w:t>
      </w:r>
      <w:r w:rsidRPr="005E34CF">
        <w:rPr>
          <w:rFonts w:cs="Times New Roman"/>
          <w:szCs w:val="24"/>
        </w:rPr>
        <w:t xml:space="preserve">церковные службы и существовала православная община. По свидетельствам старожилов, священником в то время был настоятель церкви из села Рождественского Василий </w:t>
      </w:r>
      <w:proofErr w:type="spellStart"/>
      <w:r w:rsidRPr="005E34CF">
        <w:rPr>
          <w:rFonts w:cs="Times New Roman"/>
          <w:szCs w:val="24"/>
        </w:rPr>
        <w:t>Вазингер</w:t>
      </w:r>
      <w:proofErr w:type="spellEnd"/>
      <w:r w:rsidRPr="005E34CF">
        <w:rPr>
          <w:rFonts w:cs="Times New Roman"/>
          <w:szCs w:val="24"/>
        </w:rPr>
        <w:t>.</w:t>
      </w:r>
      <w:r>
        <w:rPr>
          <w:rFonts w:cs="Times New Roman"/>
          <w:szCs w:val="24"/>
        </w:rPr>
        <w:t xml:space="preserve"> </w:t>
      </w:r>
      <w:r w:rsidRPr="005E34CF">
        <w:rPr>
          <w:rFonts w:cs="Times New Roman"/>
          <w:szCs w:val="24"/>
        </w:rPr>
        <w:t>Примерно в 1936 г. стены церкви сравняли с землей.</w:t>
      </w:r>
      <w:r>
        <w:rPr>
          <w:rFonts w:cs="Times New Roman"/>
          <w:szCs w:val="24"/>
        </w:rPr>
        <w:t xml:space="preserve"> </w:t>
      </w:r>
      <w:r w:rsidRPr="005E34CF">
        <w:rPr>
          <w:rFonts w:cs="Times New Roman"/>
          <w:szCs w:val="24"/>
        </w:rPr>
        <w:t>Документов о том, куда распределялось церковное имущество, не сохранилось. По воспоминаниям очевидцев, иконы были вынесены из храма на улиц</w:t>
      </w:r>
      <w:r w:rsidR="00FB2EA6">
        <w:rPr>
          <w:rFonts w:cs="Times New Roman"/>
          <w:szCs w:val="24"/>
        </w:rPr>
        <w:t xml:space="preserve">у и подожжены. Некоторые иконы удалось спасти </w:t>
      </w:r>
      <w:r w:rsidRPr="005E34CF">
        <w:rPr>
          <w:rFonts w:cs="Times New Roman"/>
          <w:szCs w:val="24"/>
        </w:rPr>
        <w:t xml:space="preserve">верующим и </w:t>
      </w:r>
      <w:r w:rsidR="00FB2EA6">
        <w:rPr>
          <w:rFonts w:cs="Times New Roman"/>
          <w:szCs w:val="24"/>
        </w:rPr>
        <w:t>сохранить</w:t>
      </w:r>
      <w:r w:rsidRPr="005E34CF">
        <w:rPr>
          <w:rFonts w:cs="Times New Roman"/>
          <w:szCs w:val="24"/>
        </w:rPr>
        <w:t xml:space="preserve"> втайне</w:t>
      </w:r>
      <w:r w:rsidR="00FB2EA6">
        <w:rPr>
          <w:rFonts w:cs="Times New Roman"/>
          <w:szCs w:val="24"/>
        </w:rPr>
        <w:t xml:space="preserve"> на</w:t>
      </w:r>
      <w:r w:rsidRPr="005E34CF">
        <w:rPr>
          <w:rFonts w:cs="Times New Roman"/>
          <w:szCs w:val="24"/>
        </w:rPr>
        <w:t xml:space="preserve"> долгие годы. Так</w:t>
      </w:r>
      <w:r w:rsidR="00FB2EA6">
        <w:rPr>
          <w:rFonts w:cs="Times New Roman"/>
          <w:szCs w:val="24"/>
        </w:rPr>
        <w:t>, например,</w:t>
      </w:r>
      <w:r w:rsidRPr="005E34CF">
        <w:rPr>
          <w:rFonts w:cs="Times New Roman"/>
          <w:szCs w:val="24"/>
        </w:rPr>
        <w:t xml:space="preserve"> сохранилась</w:t>
      </w:r>
      <w:r w:rsidR="00FB2EA6">
        <w:rPr>
          <w:rFonts w:cs="Times New Roman"/>
          <w:szCs w:val="24"/>
        </w:rPr>
        <w:t xml:space="preserve"> Казанская</w:t>
      </w:r>
      <w:r w:rsidRPr="005E34CF">
        <w:rPr>
          <w:rFonts w:cs="Times New Roman"/>
          <w:szCs w:val="24"/>
        </w:rPr>
        <w:t xml:space="preserve"> икона Бож</w:t>
      </w:r>
      <w:r w:rsidR="00FB2EA6">
        <w:rPr>
          <w:rFonts w:cs="Times New Roman"/>
          <w:szCs w:val="24"/>
        </w:rPr>
        <w:t>ией Матери</w:t>
      </w:r>
      <w:r w:rsidRPr="005E34CF">
        <w:rPr>
          <w:rFonts w:cs="Times New Roman"/>
          <w:szCs w:val="24"/>
        </w:rPr>
        <w:t>, которая является сейчас глав</w:t>
      </w:r>
      <w:r>
        <w:rPr>
          <w:rFonts w:cs="Times New Roman"/>
          <w:szCs w:val="24"/>
        </w:rPr>
        <w:t xml:space="preserve">ной святыней и украшением деревянного храма, установленного на месте старой каменной церкви. </w:t>
      </w:r>
      <w:r w:rsidRPr="005E34CF">
        <w:rPr>
          <w:rFonts w:cs="Times New Roman"/>
          <w:szCs w:val="24"/>
        </w:rPr>
        <w:t>18 марта 2001 г. в третью, Крестопоклонную неделю Великого поста, после службы одна из при</w:t>
      </w:r>
      <w:r w:rsidR="00AD5ADF">
        <w:rPr>
          <w:rFonts w:cs="Times New Roman"/>
          <w:szCs w:val="24"/>
        </w:rPr>
        <w:t>хожанок заметила выступившие слё</w:t>
      </w:r>
      <w:r w:rsidRPr="005E34CF">
        <w:rPr>
          <w:rFonts w:cs="Times New Roman"/>
          <w:szCs w:val="24"/>
        </w:rPr>
        <w:t xml:space="preserve">зы в глазах Богородицы и Младенца Христа. Это произошло за </w:t>
      </w:r>
      <w:r w:rsidRPr="005E34CF">
        <w:rPr>
          <w:rFonts w:cs="Times New Roman"/>
          <w:szCs w:val="24"/>
        </w:rPr>
        <w:lastRenderedPageBreak/>
        <w:t>несколько месяцев до страшного пожара в Казачинском. Вск</w:t>
      </w:r>
      <w:r w:rsidR="00AD5ADF">
        <w:rPr>
          <w:rFonts w:cs="Times New Roman"/>
          <w:szCs w:val="24"/>
        </w:rPr>
        <w:t>оре слё</w:t>
      </w:r>
      <w:r w:rsidRPr="005E34CF">
        <w:rPr>
          <w:rFonts w:cs="Times New Roman"/>
          <w:szCs w:val="24"/>
        </w:rPr>
        <w:t xml:space="preserve">зы застыли и </w:t>
      </w:r>
      <w:r w:rsidR="00AD5ADF">
        <w:rPr>
          <w:rFonts w:cs="Times New Roman"/>
          <w:szCs w:val="24"/>
        </w:rPr>
        <w:t>сохрани</w:t>
      </w:r>
      <w:r w:rsidRPr="005E34CF">
        <w:rPr>
          <w:rFonts w:cs="Times New Roman"/>
          <w:szCs w:val="24"/>
        </w:rPr>
        <w:t xml:space="preserve">лись на иконе. </w:t>
      </w:r>
      <w:r w:rsidR="00AD5ADF">
        <w:rPr>
          <w:rFonts w:cs="Times New Roman"/>
          <w:szCs w:val="24"/>
        </w:rPr>
        <w:t>Икона в народе почитается как чудотворная.</w:t>
      </w:r>
    </w:p>
    <w:p w:rsidR="00C035E4" w:rsidRPr="002974B4" w:rsidRDefault="00C035E4" w:rsidP="00BA2FD9">
      <w:pPr>
        <w:jc w:val="center"/>
        <w:rPr>
          <w:rFonts w:cs="Times New Roman"/>
          <w:b/>
          <w:szCs w:val="24"/>
        </w:rPr>
      </w:pPr>
      <w:r w:rsidRPr="002974B4">
        <w:rPr>
          <w:rFonts w:cs="Times New Roman"/>
          <w:b/>
          <w:szCs w:val="24"/>
        </w:rPr>
        <w:t>Большая Мурта</w:t>
      </w:r>
    </w:p>
    <w:p w:rsidR="00C035E4" w:rsidRPr="00BA2FD9" w:rsidRDefault="00C035E4" w:rsidP="00C035E4">
      <w:pPr>
        <w:rPr>
          <w:rFonts w:cs="Times New Roman"/>
          <w:b/>
          <w:szCs w:val="24"/>
        </w:rPr>
      </w:pPr>
      <w:r w:rsidRPr="00BA2FD9">
        <w:rPr>
          <w:rFonts w:cs="Times New Roman"/>
          <w:b/>
          <w:szCs w:val="24"/>
        </w:rPr>
        <w:t xml:space="preserve">Храм святителя Луки </w:t>
      </w:r>
      <w:r w:rsidR="00BA2FD9">
        <w:rPr>
          <w:rFonts w:cs="Times New Roman"/>
          <w:b/>
          <w:szCs w:val="24"/>
        </w:rPr>
        <w:t>(</w:t>
      </w:r>
      <w:proofErr w:type="spellStart"/>
      <w:r w:rsidR="00BA2FD9">
        <w:rPr>
          <w:rFonts w:cs="Times New Roman"/>
          <w:b/>
          <w:szCs w:val="24"/>
        </w:rPr>
        <w:t>Войно-Ясенецкого</w:t>
      </w:r>
      <w:proofErr w:type="spellEnd"/>
      <w:r w:rsidR="00BA2FD9">
        <w:rPr>
          <w:rFonts w:cs="Times New Roman"/>
          <w:b/>
          <w:szCs w:val="24"/>
        </w:rPr>
        <w:t>)</w:t>
      </w:r>
    </w:p>
    <w:p w:rsidR="00C035E4" w:rsidRPr="002974B4" w:rsidRDefault="00C035E4" w:rsidP="00C035E4">
      <w:pPr>
        <w:rPr>
          <w:rFonts w:cs="Times New Roman"/>
          <w:szCs w:val="24"/>
        </w:rPr>
      </w:pPr>
      <w:r>
        <w:rPr>
          <w:rFonts w:cs="Times New Roman"/>
          <w:szCs w:val="24"/>
        </w:rPr>
        <w:t xml:space="preserve">В середине </w:t>
      </w:r>
      <w:r>
        <w:rPr>
          <w:rFonts w:cs="Times New Roman"/>
          <w:szCs w:val="24"/>
          <w:lang w:val="en-US"/>
        </w:rPr>
        <w:t>XIX</w:t>
      </w:r>
      <w:r w:rsidRPr="00A1187E">
        <w:rPr>
          <w:rFonts w:cs="Times New Roman"/>
          <w:szCs w:val="24"/>
        </w:rPr>
        <w:t xml:space="preserve"> </w:t>
      </w:r>
      <w:r>
        <w:rPr>
          <w:rFonts w:cs="Times New Roman"/>
          <w:szCs w:val="24"/>
        </w:rPr>
        <w:t xml:space="preserve">в. в </w:t>
      </w:r>
      <w:r w:rsidRPr="00A1187E">
        <w:rPr>
          <w:rFonts w:cs="Times New Roman"/>
          <w:szCs w:val="24"/>
        </w:rPr>
        <w:t xml:space="preserve">Мурте </w:t>
      </w:r>
      <w:r>
        <w:rPr>
          <w:rFonts w:cs="Times New Roman"/>
          <w:szCs w:val="24"/>
        </w:rPr>
        <w:t>воздвигли</w:t>
      </w:r>
      <w:r w:rsidRPr="00A1187E">
        <w:rPr>
          <w:rFonts w:cs="Times New Roman"/>
          <w:szCs w:val="24"/>
        </w:rPr>
        <w:t xml:space="preserve"> большой каменный храм Архистратига Божия Михаила. Однако во время</w:t>
      </w:r>
      <w:r w:rsidR="00BA2FD9">
        <w:rPr>
          <w:rFonts w:cs="Times New Roman"/>
          <w:szCs w:val="24"/>
        </w:rPr>
        <w:t xml:space="preserve"> советских</w:t>
      </w:r>
      <w:r>
        <w:rPr>
          <w:rFonts w:cs="Times New Roman"/>
          <w:szCs w:val="24"/>
        </w:rPr>
        <w:t xml:space="preserve"> </w:t>
      </w:r>
      <w:r w:rsidR="00BA2FD9">
        <w:rPr>
          <w:rFonts w:cs="Times New Roman"/>
          <w:szCs w:val="24"/>
        </w:rPr>
        <w:t>гонений</w:t>
      </w:r>
      <w:r>
        <w:rPr>
          <w:rFonts w:cs="Times New Roman"/>
          <w:szCs w:val="24"/>
        </w:rPr>
        <w:t xml:space="preserve"> его разрушили, а и</w:t>
      </w:r>
      <w:r w:rsidRPr="00A1187E">
        <w:rPr>
          <w:rFonts w:cs="Times New Roman"/>
          <w:szCs w:val="24"/>
        </w:rPr>
        <w:t xml:space="preserve">коны разобрали по домам крестьяне. </w:t>
      </w:r>
      <w:r w:rsidR="00BA2FD9">
        <w:rPr>
          <w:rFonts w:cs="Times New Roman"/>
          <w:szCs w:val="24"/>
        </w:rPr>
        <w:t>К</w:t>
      </w:r>
      <w:r w:rsidRPr="00A1187E">
        <w:rPr>
          <w:rFonts w:cs="Times New Roman"/>
          <w:szCs w:val="24"/>
        </w:rPr>
        <w:t xml:space="preserve">огда в поселке была построена </w:t>
      </w:r>
      <w:r>
        <w:rPr>
          <w:rFonts w:cs="Times New Roman"/>
          <w:szCs w:val="24"/>
        </w:rPr>
        <w:t xml:space="preserve">новая </w:t>
      </w:r>
      <w:r w:rsidRPr="00A1187E">
        <w:rPr>
          <w:rFonts w:cs="Times New Roman"/>
          <w:szCs w:val="24"/>
        </w:rPr>
        <w:t>деревянная церковь, лики начали передавать обратно. На алтаре сейчас находится старинная храмовая икона архистратига Михаила</w:t>
      </w:r>
      <w:r>
        <w:rPr>
          <w:rFonts w:cs="Times New Roman"/>
          <w:szCs w:val="24"/>
        </w:rPr>
        <w:t xml:space="preserve">. </w:t>
      </w:r>
      <w:r w:rsidR="00D236F7">
        <w:rPr>
          <w:rFonts w:cs="Times New Roman"/>
          <w:szCs w:val="24"/>
        </w:rPr>
        <w:t>Однако ц</w:t>
      </w:r>
      <w:r>
        <w:rPr>
          <w:rFonts w:cs="Times New Roman"/>
          <w:szCs w:val="24"/>
        </w:rPr>
        <w:t>ерковь освящена во имя св</w:t>
      </w:r>
      <w:r w:rsidR="00D236F7">
        <w:rPr>
          <w:rFonts w:cs="Times New Roman"/>
          <w:szCs w:val="24"/>
        </w:rPr>
        <w:t>ятителя Луки (</w:t>
      </w:r>
      <w:proofErr w:type="spellStart"/>
      <w:r w:rsidR="00D236F7">
        <w:rPr>
          <w:rFonts w:cs="Times New Roman"/>
          <w:szCs w:val="24"/>
        </w:rPr>
        <w:t>Войно-Ясенецкого</w:t>
      </w:r>
      <w:proofErr w:type="spellEnd"/>
      <w:r w:rsidR="00D236F7">
        <w:rPr>
          <w:rFonts w:cs="Times New Roman"/>
          <w:szCs w:val="24"/>
        </w:rPr>
        <w:t>) —</w:t>
      </w:r>
      <w:r>
        <w:rPr>
          <w:rFonts w:cs="Times New Roman"/>
          <w:szCs w:val="24"/>
        </w:rPr>
        <w:t xml:space="preserve"> </w:t>
      </w:r>
      <w:r w:rsidR="00D236F7">
        <w:rPr>
          <w:rFonts w:cs="Times New Roman"/>
          <w:szCs w:val="24"/>
        </w:rPr>
        <w:t>з</w:t>
      </w:r>
      <w:r w:rsidRPr="00A1187E">
        <w:rPr>
          <w:rFonts w:cs="Times New Roman"/>
          <w:szCs w:val="24"/>
        </w:rPr>
        <w:t xml:space="preserve">наменитый хирург и </w:t>
      </w:r>
      <w:r w:rsidR="00D236F7">
        <w:rPr>
          <w:rFonts w:cs="Times New Roman"/>
          <w:szCs w:val="24"/>
        </w:rPr>
        <w:t>святитель</w:t>
      </w:r>
      <w:r w:rsidRPr="00A1187E">
        <w:rPr>
          <w:rFonts w:cs="Times New Roman"/>
          <w:szCs w:val="24"/>
        </w:rPr>
        <w:t xml:space="preserve"> отбывал </w:t>
      </w:r>
      <w:r>
        <w:rPr>
          <w:rFonts w:cs="Times New Roman"/>
          <w:szCs w:val="24"/>
        </w:rPr>
        <w:t xml:space="preserve">в Большой Мурте </w:t>
      </w:r>
      <w:r w:rsidRPr="00A1187E">
        <w:rPr>
          <w:rFonts w:cs="Times New Roman"/>
          <w:szCs w:val="24"/>
        </w:rPr>
        <w:t xml:space="preserve">одну из своих ссылок в 1940–1941 году. Здесь же </w:t>
      </w:r>
      <w:r>
        <w:rPr>
          <w:rFonts w:cs="Times New Roman"/>
          <w:szCs w:val="24"/>
        </w:rPr>
        <w:t>он</w:t>
      </w:r>
      <w:r w:rsidRPr="00A1187E">
        <w:rPr>
          <w:rFonts w:cs="Times New Roman"/>
          <w:szCs w:val="24"/>
        </w:rPr>
        <w:t xml:space="preserve"> работал над своим трудом «Очерки гнойной хирургии», исцелял тела и души всех нуждающихся</w:t>
      </w:r>
      <w:r>
        <w:rPr>
          <w:rFonts w:cs="Times New Roman"/>
          <w:szCs w:val="24"/>
        </w:rPr>
        <w:t xml:space="preserve">. Теперь </w:t>
      </w:r>
      <w:r w:rsidR="00D236F7">
        <w:rPr>
          <w:rFonts w:cs="Times New Roman"/>
          <w:szCs w:val="24"/>
        </w:rPr>
        <w:t xml:space="preserve">в </w:t>
      </w:r>
      <w:r w:rsidRPr="00A1187E">
        <w:rPr>
          <w:rFonts w:cs="Times New Roman"/>
          <w:szCs w:val="24"/>
        </w:rPr>
        <w:t>ск</w:t>
      </w:r>
      <w:r w:rsidR="00D236F7">
        <w:rPr>
          <w:rFonts w:cs="Times New Roman"/>
          <w:szCs w:val="24"/>
        </w:rPr>
        <w:t>ромную деревянную церковь в посё</w:t>
      </w:r>
      <w:r w:rsidRPr="00A1187E">
        <w:rPr>
          <w:rFonts w:cs="Times New Roman"/>
          <w:szCs w:val="24"/>
        </w:rPr>
        <w:t xml:space="preserve">лке Большая Мурта идут и едут паломники со всего мира. Они стремятся посетить место, где когда-то жил и работал святитель Лука. </w:t>
      </w:r>
    </w:p>
    <w:p w:rsidR="00544FBF" w:rsidRPr="00BA2FD9" w:rsidRDefault="00C035E4" w:rsidP="00544FBF">
      <w:pPr>
        <w:rPr>
          <w:rFonts w:cs="Times New Roman"/>
          <w:b/>
          <w:szCs w:val="24"/>
        </w:rPr>
      </w:pPr>
      <w:r w:rsidRPr="00171AA1">
        <w:rPr>
          <w:rFonts w:cs="Times New Roman"/>
          <w:b/>
          <w:szCs w:val="24"/>
        </w:rPr>
        <w:t>Источник</w:t>
      </w:r>
      <w:r w:rsidR="00544FBF">
        <w:rPr>
          <w:rFonts w:cs="Times New Roman"/>
          <w:b/>
          <w:szCs w:val="24"/>
        </w:rPr>
        <w:t xml:space="preserve"> святителя</w:t>
      </w:r>
      <w:r w:rsidRPr="00171AA1">
        <w:rPr>
          <w:rFonts w:cs="Times New Roman"/>
          <w:b/>
          <w:szCs w:val="24"/>
        </w:rPr>
        <w:t xml:space="preserve"> Луки </w:t>
      </w:r>
      <w:r w:rsidR="00544FBF">
        <w:rPr>
          <w:rFonts w:cs="Times New Roman"/>
          <w:b/>
          <w:szCs w:val="24"/>
        </w:rPr>
        <w:t>(</w:t>
      </w:r>
      <w:proofErr w:type="spellStart"/>
      <w:r w:rsidR="00544FBF">
        <w:rPr>
          <w:rFonts w:cs="Times New Roman"/>
          <w:b/>
          <w:szCs w:val="24"/>
        </w:rPr>
        <w:t>Войно-Ясенецкого</w:t>
      </w:r>
      <w:proofErr w:type="spellEnd"/>
      <w:r w:rsidR="00544FBF">
        <w:rPr>
          <w:rFonts w:cs="Times New Roman"/>
          <w:b/>
          <w:szCs w:val="24"/>
        </w:rPr>
        <w:t>)</w:t>
      </w:r>
    </w:p>
    <w:p w:rsidR="00C035E4" w:rsidRPr="002974B4" w:rsidRDefault="00C035E4" w:rsidP="00C035E4">
      <w:pPr>
        <w:rPr>
          <w:rFonts w:cs="Times New Roman"/>
          <w:szCs w:val="24"/>
        </w:rPr>
      </w:pPr>
      <w:r w:rsidRPr="00171AA1">
        <w:rPr>
          <w:rFonts w:cs="Times New Roman"/>
          <w:szCs w:val="24"/>
        </w:rPr>
        <w:t>25 августа 2007 года в пос</w:t>
      </w:r>
      <w:r w:rsidR="002E0F4E">
        <w:rPr>
          <w:rFonts w:cs="Times New Roman"/>
          <w:szCs w:val="24"/>
        </w:rPr>
        <w:t>ё</w:t>
      </w:r>
      <w:r w:rsidR="00FB1512">
        <w:rPr>
          <w:rFonts w:cs="Times New Roman"/>
          <w:szCs w:val="24"/>
        </w:rPr>
        <w:t>лке Большая Мурта</w:t>
      </w:r>
      <w:r w:rsidRPr="00171AA1">
        <w:rPr>
          <w:rFonts w:cs="Times New Roman"/>
          <w:szCs w:val="24"/>
        </w:rPr>
        <w:t xml:space="preserve"> свершилось знаменательн</w:t>
      </w:r>
      <w:r w:rsidR="00EC0FC2">
        <w:rPr>
          <w:rFonts w:cs="Times New Roman"/>
          <w:szCs w:val="24"/>
        </w:rPr>
        <w:t>ое событие. При большом стечении</w:t>
      </w:r>
      <w:r w:rsidRPr="00171AA1">
        <w:rPr>
          <w:rFonts w:cs="Times New Roman"/>
          <w:szCs w:val="24"/>
        </w:rPr>
        <w:t xml:space="preserve"> местных жителей и гостей поселка торжественно были освящены святой источник и установленный поклонный крест, а также мемориальная доска</w:t>
      </w:r>
      <w:r w:rsidR="00EC0FC2">
        <w:rPr>
          <w:rFonts w:cs="Times New Roman"/>
          <w:szCs w:val="24"/>
        </w:rPr>
        <w:t>, размещё</w:t>
      </w:r>
      <w:r w:rsidR="00EC0FC2" w:rsidRPr="00171AA1">
        <w:rPr>
          <w:rFonts w:cs="Times New Roman"/>
          <w:szCs w:val="24"/>
        </w:rPr>
        <w:t>нная</w:t>
      </w:r>
      <w:r w:rsidRPr="00171AA1">
        <w:rPr>
          <w:rFonts w:cs="Times New Roman"/>
          <w:szCs w:val="24"/>
        </w:rPr>
        <w:t xml:space="preserve"> на стене больницы</w:t>
      </w:r>
      <w:r w:rsidR="00EC0FC2">
        <w:rPr>
          <w:rFonts w:cs="Times New Roman"/>
          <w:szCs w:val="24"/>
        </w:rPr>
        <w:t>,</w:t>
      </w:r>
      <w:r w:rsidRPr="00171AA1">
        <w:rPr>
          <w:rFonts w:cs="Times New Roman"/>
          <w:szCs w:val="24"/>
        </w:rPr>
        <w:t xml:space="preserve"> где во время </w:t>
      </w:r>
      <w:r w:rsidR="00EC0FC2">
        <w:rPr>
          <w:rFonts w:cs="Times New Roman"/>
          <w:szCs w:val="24"/>
        </w:rPr>
        <w:t>ссылки работал</w:t>
      </w:r>
      <w:r w:rsidRPr="00171AA1">
        <w:rPr>
          <w:rFonts w:cs="Times New Roman"/>
          <w:szCs w:val="24"/>
        </w:rPr>
        <w:t xml:space="preserve"> святой Лука (</w:t>
      </w:r>
      <w:proofErr w:type="spellStart"/>
      <w:r w:rsidRPr="00171AA1">
        <w:rPr>
          <w:rFonts w:cs="Times New Roman"/>
          <w:szCs w:val="24"/>
        </w:rPr>
        <w:t>Войно-Ясенецкий</w:t>
      </w:r>
      <w:proofErr w:type="spellEnd"/>
      <w:r w:rsidRPr="00171AA1">
        <w:rPr>
          <w:rFonts w:cs="Times New Roman"/>
          <w:szCs w:val="24"/>
        </w:rPr>
        <w:t>). После освящения мемориальной доски все присутствующие отправились к роднику святителя, откуда</w:t>
      </w:r>
      <w:r w:rsidR="008B07E0">
        <w:rPr>
          <w:rFonts w:cs="Times New Roman"/>
          <w:szCs w:val="24"/>
        </w:rPr>
        <w:t>, по словам жителей посёлка,</w:t>
      </w:r>
      <w:r w:rsidRPr="00171AA1">
        <w:rPr>
          <w:rFonts w:cs="Times New Roman"/>
          <w:szCs w:val="24"/>
        </w:rPr>
        <w:t xml:space="preserve"> Лука брал воду для приготовления лекарств. Святой источник, расположенный в тр</w:t>
      </w:r>
      <w:r w:rsidR="008B07E0">
        <w:rPr>
          <w:rFonts w:cs="Times New Roman"/>
          <w:szCs w:val="24"/>
        </w:rPr>
        <w:t>ё</w:t>
      </w:r>
      <w:r w:rsidRPr="00171AA1">
        <w:rPr>
          <w:rFonts w:cs="Times New Roman"/>
          <w:szCs w:val="24"/>
        </w:rPr>
        <w:t>х километрах от п</w:t>
      </w:r>
      <w:r w:rsidR="008B07E0">
        <w:rPr>
          <w:rFonts w:cs="Times New Roman"/>
          <w:szCs w:val="24"/>
        </w:rPr>
        <w:t>осё</w:t>
      </w:r>
      <w:r w:rsidRPr="00171AA1">
        <w:rPr>
          <w:rFonts w:cs="Times New Roman"/>
          <w:szCs w:val="24"/>
        </w:rPr>
        <w:t xml:space="preserve">лка, благоустроили </w:t>
      </w:r>
      <w:r w:rsidR="008B07E0">
        <w:rPr>
          <w:rFonts w:cs="Times New Roman"/>
          <w:szCs w:val="24"/>
        </w:rPr>
        <w:t>—</w:t>
      </w:r>
      <w:r w:rsidRPr="00171AA1">
        <w:rPr>
          <w:rFonts w:cs="Times New Roman"/>
          <w:szCs w:val="24"/>
        </w:rPr>
        <w:t xml:space="preserve"> установили поклонный крест, сделали желоб</w:t>
      </w:r>
      <w:r w:rsidR="008B07E0">
        <w:rPr>
          <w:rFonts w:cs="Times New Roman"/>
          <w:szCs w:val="24"/>
        </w:rPr>
        <w:t>,</w:t>
      </w:r>
      <w:r w:rsidRPr="00171AA1">
        <w:rPr>
          <w:rFonts w:cs="Times New Roman"/>
          <w:szCs w:val="24"/>
        </w:rPr>
        <w:t xml:space="preserve"> по которому стекает вода в колодезный сруб, дорогу</w:t>
      </w:r>
      <w:r w:rsidR="008B07E0">
        <w:rPr>
          <w:rFonts w:cs="Times New Roman"/>
          <w:szCs w:val="24"/>
        </w:rPr>
        <w:t>,</w:t>
      </w:r>
      <w:r w:rsidRPr="00171AA1">
        <w:rPr>
          <w:rFonts w:cs="Times New Roman"/>
          <w:szCs w:val="24"/>
        </w:rPr>
        <w:t xml:space="preserve"> ведущую к святому ключу</w:t>
      </w:r>
      <w:r w:rsidR="008B07E0">
        <w:rPr>
          <w:rFonts w:cs="Times New Roman"/>
          <w:szCs w:val="24"/>
        </w:rPr>
        <w:t>,</w:t>
      </w:r>
      <w:r w:rsidRPr="00171AA1">
        <w:rPr>
          <w:rFonts w:cs="Times New Roman"/>
          <w:szCs w:val="24"/>
        </w:rPr>
        <w:t xml:space="preserve"> отсыпали гравием, теперь сюда можно будет добираться и в сырое время года.</w:t>
      </w:r>
    </w:p>
    <w:p w:rsidR="00C035E4" w:rsidRPr="002974B4" w:rsidRDefault="00F737FC" w:rsidP="00F737FC">
      <w:pPr>
        <w:jc w:val="center"/>
        <w:rPr>
          <w:rFonts w:cs="Times New Roman"/>
          <w:b/>
          <w:szCs w:val="24"/>
        </w:rPr>
      </w:pPr>
      <w:r>
        <w:rPr>
          <w:rFonts w:cs="Times New Roman"/>
          <w:b/>
          <w:szCs w:val="24"/>
        </w:rPr>
        <w:t>Ачинск</w:t>
      </w:r>
    </w:p>
    <w:p w:rsidR="00C035E4" w:rsidRPr="008F737E" w:rsidRDefault="00C035E4" w:rsidP="00C035E4">
      <w:pPr>
        <w:rPr>
          <w:rFonts w:cs="Times New Roman"/>
          <w:b/>
          <w:szCs w:val="24"/>
        </w:rPr>
      </w:pPr>
      <w:r w:rsidRPr="008F737E">
        <w:rPr>
          <w:rFonts w:cs="Times New Roman"/>
          <w:b/>
          <w:szCs w:val="24"/>
        </w:rPr>
        <w:t>Казанский собор</w:t>
      </w:r>
    </w:p>
    <w:p w:rsidR="00F737FC" w:rsidRPr="00F737FC" w:rsidRDefault="00F737FC" w:rsidP="00C035E4">
      <w:pPr>
        <w:rPr>
          <w:rFonts w:cs="Times New Roman"/>
          <w:i/>
          <w:szCs w:val="24"/>
        </w:rPr>
      </w:pPr>
      <w:r w:rsidRPr="00F737FC">
        <w:rPr>
          <w:rFonts w:cs="Times New Roman"/>
          <w:i/>
          <w:szCs w:val="24"/>
        </w:rPr>
        <w:t>ул. Карла Маркса, 21</w:t>
      </w:r>
    </w:p>
    <w:p w:rsidR="00C035E4" w:rsidRPr="00B07E35" w:rsidRDefault="00C035E4" w:rsidP="00C035E4">
      <w:pPr>
        <w:rPr>
          <w:rFonts w:cs="Times New Roman"/>
          <w:sz w:val="28"/>
          <w:szCs w:val="28"/>
        </w:rPr>
      </w:pPr>
      <w:r w:rsidRPr="00B07E35">
        <w:rPr>
          <w:rFonts w:cs="Times New Roman"/>
          <w:szCs w:val="24"/>
        </w:rPr>
        <w:t>По преданию, на месте где собирались строить будущий храм, была найдена</w:t>
      </w:r>
      <w:r w:rsidR="007B67E4" w:rsidRPr="007B67E4">
        <w:rPr>
          <w:rFonts w:cs="Times New Roman"/>
          <w:szCs w:val="24"/>
        </w:rPr>
        <w:t xml:space="preserve"> </w:t>
      </w:r>
      <w:r w:rsidR="007B67E4">
        <w:rPr>
          <w:rFonts w:cs="Times New Roman"/>
          <w:szCs w:val="24"/>
        </w:rPr>
        <w:t>Казанская</w:t>
      </w:r>
      <w:r w:rsidRPr="00B07E35">
        <w:rPr>
          <w:rFonts w:cs="Times New Roman"/>
          <w:szCs w:val="24"/>
        </w:rPr>
        <w:t xml:space="preserve"> икона </w:t>
      </w:r>
      <w:r w:rsidR="007B67E4">
        <w:rPr>
          <w:rFonts w:cs="Times New Roman"/>
          <w:szCs w:val="24"/>
        </w:rPr>
        <w:t>Божи</w:t>
      </w:r>
      <w:r w:rsidRPr="00B07E35">
        <w:rPr>
          <w:rFonts w:cs="Times New Roman"/>
          <w:szCs w:val="24"/>
        </w:rPr>
        <w:t>ей Матери. В честь не</w:t>
      </w:r>
      <w:r w:rsidR="007B67E4">
        <w:rPr>
          <w:rFonts w:cs="Times New Roman"/>
          <w:szCs w:val="24"/>
        </w:rPr>
        <w:t>ё</w:t>
      </w:r>
      <w:r w:rsidRPr="00B07E35">
        <w:rPr>
          <w:rFonts w:cs="Times New Roman"/>
          <w:szCs w:val="24"/>
        </w:rPr>
        <w:t xml:space="preserve"> в 1830 году и была освящена новая церковь. Выстроенная в строгих монументальных формах стиля ампир, она надолго стала архитектурным элементом</w:t>
      </w:r>
      <w:r w:rsidR="00F447CC">
        <w:rPr>
          <w:rFonts w:cs="Times New Roman"/>
          <w:szCs w:val="24"/>
        </w:rPr>
        <w:t>,</w:t>
      </w:r>
      <w:r w:rsidRPr="00B07E35">
        <w:rPr>
          <w:rFonts w:cs="Times New Roman"/>
          <w:szCs w:val="24"/>
        </w:rPr>
        <w:t xml:space="preserve"> определяющим выразительность и силуэт заречной части Ачинска.</w:t>
      </w:r>
      <w:r>
        <w:rPr>
          <w:rFonts w:cs="Times New Roman"/>
          <w:szCs w:val="24"/>
        </w:rPr>
        <w:t xml:space="preserve"> </w:t>
      </w:r>
      <w:r w:rsidRPr="00B07E35">
        <w:rPr>
          <w:rFonts w:cs="Times New Roman"/>
          <w:szCs w:val="24"/>
        </w:rPr>
        <w:t xml:space="preserve">Сегодня, Казанский собор </w:t>
      </w:r>
      <w:r w:rsidR="00F447CC">
        <w:rPr>
          <w:rFonts w:cs="Times New Roman"/>
          <w:szCs w:val="24"/>
        </w:rPr>
        <w:t>—</w:t>
      </w:r>
      <w:r w:rsidRPr="00B07E35">
        <w:rPr>
          <w:rFonts w:cs="Times New Roman"/>
          <w:szCs w:val="24"/>
        </w:rPr>
        <w:t xml:space="preserve"> единственный сохранившийся с </w:t>
      </w:r>
      <w:r w:rsidRPr="00B07E35">
        <w:rPr>
          <w:rFonts w:cs="Times New Roman"/>
          <w:szCs w:val="24"/>
          <w:lang w:val="en-US"/>
        </w:rPr>
        <w:t>XIX</w:t>
      </w:r>
      <w:r w:rsidRPr="00B07E35">
        <w:rPr>
          <w:rFonts w:cs="Times New Roman"/>
          <w:szCs w:val="24"/>
        </w:rPr>
        <w:t xml:space="preserve"> века п</w:t>
      </w:r>
      <w:r>
        <w:rPr>
          <w:rFonts w:cs="Times New Roman"/>
          <w:szCs w:val="24"/>
        </w:rPr>
        <w:t>равославный храм города Ачинска.</w:t>
      </w:r>
      <w:r w:rsidRPr="00B07E35">
        <w:rPr>
          <w:rFonts w:cs="Times New Roman"/>
          <w:szCs w:val="24"/>
        </w:rPr>
        <w:t xml:space="preserve"> Богослужения в нем совершаются ежедневно, а в приходе действует православная гимназия и воскресная школа.</w:t>
      </w:r>
      <w:r>
        <w:rPr>
          <w:rFonts w:cs="Times New Roman"/>
          <w:sz w:val="28"/>
          <w:szCs w:val="28"/>
        </w:rPr>
        <w:t xml:space="preserve"> </w:t>
      </w:r>
    </w:p>
    <w:p w:rsidR="00C035E4" w:rsidRPr="008F737E" w:rsidRDefault="00C035E4" w:rsidP="00C035E4">
      <w:pPr>
        <w:rPr>
          <w:rFonts w:cs="Times New Roman"/>
          <w:b/>
          <w:szCs w:val="24"/>
        </w:rPr>
      </w:pPr>
      <w:r w:rsidRPr="008F737E">
        <w:rPr>
          <w:rFonts w:cs="Times New Roman"/>
          <w:b/>
          <w:szCs w:val="24"/>
        </w:rPr>
        <w:t>Храм Даниила Ачинского</w:t>
      </w:r>
    </w:p>
    <w:p w:rsidR="00F447CC" w:rsidRDefault="00F447CC" w:rsidP="00C035E4">
      <w:pPr>
        <w:rPr>
          <w:rFonts w:cs="Times New Roman"/>
          <w:szCs w:val="24"/>
        </w:rPr>
      </w:pPr>
      <w:proofErr w:type="spellStart"/>
      <w:r>
        <w:rPr>
          <w:rFonts w:cs="Times New Roman"/>
          <w:szCs w:val="24"/>
        </w:rPr>
        <w:t>мкрн</w:t>
      </w:r>
      <w:proofErr w:type="spellEnd"/>
      <w:r>
        <w:rPr>
          <w:rFonts w:cs="Times New Roman"/>
          <w:szCs w:val="24"/>
        </w:rPr>
        <w:t xml:space="preserve">. </w:t>
      </w:r>
      <w:r w:rsidRPr="00F447CC">
        <w:rPr>
          <w:rFonts w:cs="Times New Roman"/>
          <w:szCs w:val="24"/>
        </w:rPr>
        <w:t>3-ий Привокзальный, стр. 11а</w:t>
      </w:r>
    </w:p>
    <w:p w:rsidR="00C035E4" w:rsidRDefault="00C035E4" w:rsidP="00C035E4">
      <w:pPr>
        <w:rPr>
          <w:rFonts w:cs="Times New Roman"/>
          <w:szCs w:val="24"/>
        </w:rPr>
      </w:pPr>
      <w:r w:rsidRPr="002E2827">
        <w:rPr>
          <w:rFonts w:cs="Times New Roman"/>
          <w:szCs w:val="24"/>
        </w:rPr>
        <w:t>21 июля 2000</w:t>
      </w:r>
      <w:r w:rsidR="004C1AFC">
        <w:rPr>
          <w:rFonts w:cs="Times New Roman"/>
          <w:szCs w:val="24"/>
        </w:rPr>
        <w:t xml:space="preserve"> </w:t>
      </w:r>
      <w:r w:rsidRPr="002E2827">
        <w:rPr>
          <w:rFonts w:cs="Times New Roman"/>
          <w:szCs w:val="24"/>
        </w:rPr>
        <w:t xml:space="preserve">г. </w:t>
      </w:r>
      <w:r w:rsidR="004C1AFC">
        <w:rPr>
          <w:rFonts w:cs="Times New Roman"/>
          <w:szCs w:val="24"/>
        </w:rPr>
        <w:t>а</w:t>
      </w:r>
      <w:r w:rsidRPr="002E2827">
        <w:rPr>
          <w:rFonts w:cs="Times New Roman"/>
          <w:szCs w:val="24"/>
        </w:rPr>
        <w:t>рхиепископ Красноярский и Енисейский Антоний освятил крест на месте строительства будущего храма</w:t>
      </w:r>
      <w:r>
        <w:rPr>
          <w:rFonts w:cs="Times New Roman"/>
          <w:szCs w:val="24"/>
        </w:rPr>
        <w:t>. Его</w:t>
      </w:r>
      <w:r w:rsidR="004C1AFC">
        <w:rPr>
          <w:rFonts w:cs="Times New Roman"/>
          <w:szCs w:val="24"/>
        </w:rPr>
        <w:t xml:space="preserve"> строили «</w:t>
      </w:r>
      <w:r w:rsidRPr="002E2827">
        <w:rPr>
          <w:rFonts w:cs="Times New Roman"/>
          <w:szCs w:val="24"/>
        </w:rPr>
        <w:t>всем миром</w:t>
      </w:r>
      <w:r w:rsidR="004C1AFC">
        <w:rPr>
          <w:rFonts w:cs="Times New Roman"/>
          <w:szCs w:val="24"/>
        </w:rPr>
        <w:t>»</w:t>
      </w:r>
      <w:r>
        <w:rPr>
          <w:rFonts w:cs="Times New Roman"/>
          <w:szCs w:val="24"/>
        </w:rPr>
        <w:t xml:space="preserve"> в течени</w:t>
      </w:r>
      <w:r w:rsidR="004C1AFC">
        <w:rPr>
          <w:rFonts w:cs="Times New Roman"/>
          <w:szCs w:val="24"/>
        </w:rPr>
        <w:t>е</w:t>
      </w:r>
      <w:r>
        <w:rPr>
          <w:rFonts w:cs="Times New Roman"/>
          <w:szCs w:val="24"/>
        </w:rPr>
        <w:t xml:space="preserve"> 11 лет. </w:t>
      </w:r>
      <w:r w:rsidRPr="002E2827">
        <w:rPr>
          <w:rFonts w:cs="Times New Roman"/>
          <w:szCs w:val="24"/>
        </w:rPr>
        <w:t xml:space="preserve">Храм во имя святого праведного Даниила Ачинского стал первым храмом, который в Красноярской митрополии освятил </w:t>
      </w:r>
      <w:r w:rsidR="004C1AFC">
        <w:rPr>
          <w:rFonts w:cs="Times New Roman"/>
          <w:szCs w:val="24"/>
        </w:rPr>
        <w:t>митрополит Красноярский и Ачинский</w:t>
      </w:r>
      <w:r w:rsidRPr="002E2827">
        <w:rPr>
          <w:rFonts w:cs="Times New Roman"/>
          <w:szCs w:val="24"/>
        </w:rPr>
        <w:t xml:space="preserve"> Пантелеимон. </w:t>
      </w:r>
      <w:r>
        <w:rPr>
          <w:rFonts w:cs="Times New Roman"/>
          <w:szCs w:val="24"/>
        </w:rPr>
        <w:lastRenderedPageBreak/>
        <w:t>Храм</w:t>
      </w:r>
      <w:r w:rsidRPr="002E2827">
        <w:rPr>
          <w:rFonts w:cs="Times New Roman"/>
          <w:szCs w:val="24"/>
        </w:rPr>
        <w:t xml:space="preserve"> расположен на самом высоком месте города Ачинска в Привокзальном районе, благодаря чему виден практ</w:t>
      </w:r>
      <w:r w:rsidR="00AB29B3">
        <w:rPr>
          <w:rFonts w:cs="Times New Roman"/>
          <w:szCs w:val="24"/>
        </w:rPr>
        <w:t>ически из любого уголка города.</w:t>
      </w:r>
    </w:p>
    <w:p w:rsidR="00C035E4" w:rsidRPr="00962E0E" w:rsidRDefault="00AB29B3" w:rsidP="00AB29B3">
      <w:pPr>
        <w:jc w:val="center"/>
        <w:rPr>
          <w:rFonts w:cs="Times New Roman"/>
          <w:b/>
        </w:rPr>
      </w:pPr>
      <w:r>
        <w:rPr>
          <w:rFonts w:cs="Times New Roman"/>
          <w:b/>
        </w:rPr>
        <w:t>Канск</w:t>
      </w:r>
    </w:p>
    <w:p w:rsidR="00C035E4" w:rsidRPr="008F737E" w:rsidRDefault="00AB29B3" w:rsidP="00C035E4">
      <w:pPr>
        <w:rPr>
          <w:rFonts w:cs="Times New Roman"/>
          <w:b/>
          <w:szCs w:val="24"/>
        </w:rPr>
      </w:pPr>
      <w:r>
        <w:rPr>
          <w:rFonts w:cs="Times New Roman"/>
          <w:b/>
          <w:szCs w:val="24"/>
        </w:rPr>
        <w:t>Свято-Троицкий к</w:t>
      </w:r>
      <w:r w:rsidR="00C035E4" w:rsidRPr="008F737E">
        <w:rPr>
          <w:rFonts w:cs="Times New Roman"/>
          <w:b/>
          <w:szCs w:val="24"/>
        </w:rPr>
        <w:t>афедральный собор</w:t>
      </w:r>
    </w:p>
    <w:p w:rsidR="00AB29B3" w:rsidRPr="00AB29B3" w:rsidRDefault="00AB29B3" w:rsidP="00C035E4">
      <w:pPr>
        <w:rPr>
          <w:rFonts w:cs="Times New Roman"/>
          <w:i/>
          <w:szCs w:val="24"/>
        </w:rPr>
      </w:pPr>
      <w:r w:rsidRPr="00AB29B3">
        <w:rPr>
          <w:rFonts w:cs="Times New Roman"/>
          <w:i/>
          <w:szCs w:val="24"/>
        </w:rPr>
        <w:t>ул. Московская, 68</w:t>
      </w:r>
    </w:p>
    <w:p w:rsidR="00C035E4" w:rsidRPr="004A4D39" w:rsidRDefault="00C035E4" w:rsidP="00C035E4">
      <w:pPr>
        <w:rPr>
          <w:rFonts w:cs="Times New Roman"/>
          <w:szCs w:val="24"/>
        </w:rPr>
      </w:pPr>
      <w:r>
        <w:rPr>
          <w:rFonts w:cs="Times New Roman"/>
          <w:szCs w:val="24"/>
        </w:rPr>
        <w:t>Кафедральный с</w:t>
      </w:r>
      <w:r w:rsidRPr="002E2827">
        <w:rPr>
          <w:rFonts w:cs="Times New Roman"/>
          <w:szCs w:val="24"/>
        </w:rPr>
        <w:t>обор</w:t>
      </w:r>
      <w:r w:rsidR="00AB29B3">
        <w:rPr>
          <w:rFonts w:cs="Times New Roman"/>
          <w:szCs w:val="24"/>
        </w:rPr>
        <w:t xml:space="preserve"> Святой</w:t>
      </w:r>
      <w:r w:rsidR="00AB29B3" w:rsidRPr="00AB29B3">
        <w:rPr>
          <w:rFonts w:cs="Times New Roman"/>
          <w:szCs w:val="24"/>
        </w:rPr>
        <w:t xml:space="preserve"> </w:t>
      </w:r>
      <w:proofErr w:type="spellStart"/>
      <w:r w:rsidR="00AB29B3">
        <w:rPr>
          <w:rFonts w:cs="Times New Roman"/>
          <w:szCs w:val="24"/>
        </w:rPr>
        <w:t>Живоначальной</w:t>
      </w:r>
      <w:proofErr w:type="spellEnd"/>
      <w:r>
        <w:rPr>
          <w:rFonts w:cs="Times New Roman"/>
          <w:szCs w:val="24"/>
        </w:rPr>
        <w:t xml:space="preserve"> Троицы </w:t>
      </w:r>
      <w:r w:rsidR="00AB29B3">
        <w:rPr>
          <w:rFonts w:cs="Times New Roman"/>
          <w:szCs w:val="24"/>
        </w:rPr>
        <w:t>— памятник архитектуры XIX века —</w:t>
      </w:r>
      <w:r w:rsidRPr="002E2827">
        <w:rPr>
          <w:rFonts w:cs="Times New Roman"/>
          <w:szCs w:val="24"/>
        </w:rPr>
        <w:t xml:space="preserve"> является старейшим и первым каменным зданием Канска и представляет собой образец енисейской школы позднего сибирского барокко.</w:t>
      </w:r>
      <w:r>
        <w:rPr>
          <w:rFonts w:cs="Times New Roman"/>
          <w:szCs w:val="24"/>
        </w:rPr>
        <w:t xml:space="preserve"> В советские годы собор сильно пострадал от различных перестроек: у него были разрушены колокольни и сняты купола. В</w:t>
      </w:r>
      <w:r w:rsidRPr="00584D34">
        <w:rPr>
          <w:rFonts w:cs="Times New Roman"/>
          <w:szCs w:val="24"/>
        </w:rPr>
        <w:t xml:space="preserve"> Канске долгое время из уст в уста рассказывали историю о том, как во время сбрасывания колоколов здоровенный кузнец, насмехаясь над храмом, </w:t>
      </w:r>
      <w:r>
        <w:rPr>
          <w:rFonts w:cs="Times New Roman"/>
          <w:szCs w:val="24"/>
        </w:rPr>
        <w:t>с удалью поднялся на колокольню, и приступил к сбрасыванию колоколов.</w:t>
      </w:r>
      <w:r w:rsidRPr="00584D34">
        <w:rPr>
          <w:rFonts w:cs="Times New Roman"/>
          <w:szCs w:val="24"/>
        </w:rPr>
        <w:t xml:space="preserve"> Когда все</w:t>
      </w:r>
      <w:r>
        <w:rPr>
          <w:rFonts w:cs="Times New Roman"/>
          <w:szCs w:val="24"/>
        </w:rPr>
        <w:t xml:space="preserve"> купола</w:t>
      </w:r>
      <w:r w:rsidRPr="00584D34">
        <w:rPr>
          <w:rFonts w:cs="Times New Roman"/>
          <w:szCs w:val="24"/>
        </w:rPr>
        <w:t xml:space="preserve"> были сброшены, кузнец</w:t>
      </w:r>
      <w:r>
        <w:rPr>
          <w:rFonts w:cs="Times New Roman"/>
          <w:szCs w:val="24"/>
        </w:rPr>
        <w:t xml:space="preserve"> потерял дар речи и</w:t>
      </w:r>
      <w:r w:rsidRPr="00584D34">
        <w:rPr>
          <w:rFonts w:cs="Times New Roman"/>
          <w:szCs w:val="24"/>
        </w:rPr>
        <w:t xml:space="preserve"> онемел.</w:t>
      </w:r>
      <w:r>
        <w:rPr>
          <w:rFonts w:cs="Times New Roman"/>
          <w:szCs w:val="24"/>
        </w:rPr>
        <w:t xml:space="preserve"> </w:t>
      </w:r>
      <w:r w:rsidR="00165DBD">
        <w:rPr>
          <w:rFonts w:cs="Times New Roman"/>
          <w:szCs w:val="24"/>
        </w:rPr>
        <w:t>К настоящему времени</w:t>
      </w:r>
      <w:r>
        <w:rPr>
          <w:rFonts w:cs="Times New Roman"/>
          <w:szCs w:val="24"/>
        </w:rPr>
        <w:t>, благодаря совместным усилиям верующих, духовенства и местной власти, собор полностью восстановлен и отреставрирован. Сегодня он является кафедрой Канской епархии.</w:t>
      </w:r>
    </w:p>
    <w:p w:rsidR="00C035E4" w:rsidRPr="00B77846" w:rsidRDefault="00165DBD" w:rsidP="00E673E9">
      <w:pPr>
        <w:jc w:val="center"/>
        <w:rPr>
          <w:rFonts w:cs="Times New Roman"/>
          <w:b/>
          <w:szCs w:val="24"/>
        </w:rPr>
      </w:pPr>
      <w:proofErr w:type="spellStart"/>
      <w:r>
        <w:rPr>
          <w:rFonts w:cs="Times New Roman"/>
          <w:b/>
          <w:szCs w:val="24"/>
        </w:rPr>
        <w:t>Ирбейское</w:t>
      </w:r>
      <w:proofErr w:type="spellEnd"/>
    </w:p>
    <w:p w:rsidR="008E75DB" w:rsidRPr="0073480B" w:rsidRDefault="0073480B" w:rsidP="00C035E4">
      <w:pPr>
        <w:rPr>
          <w:rFonts w:cs="Times New Roman"/>
          <w:b/>
          <w:szCs w:val="24"/>
        </w:rPr>
      </w:pPr>
      <w:r w:rsidRPr="0073480B">
        <w:rPr>
          <w:rFonts w:cs="Times New Roman"/>
          <w:b/>
          <w:szCs w:val="24"/>
        </w:rPr>
        <w:t>Святой источник Параскевы Пятницы</w:t>
      </w:r>
    </w:p>
    <w:p w:rsidR="00C035E4" w:rsidRDefault="0073480B" w:rsidP="00EB7322">
      <w:pPr>
        <w:rPr>
          <w:rFonts w:cs="Times New Roman"/>
          <w:szCs w:val="24"/>
        </w:rPr>
      </w:pPr>
      <w:r>
        <w:rPr>
          <w:rFonts w:cs="Times New Roman"/>
          <w:szCs w:val="24"/>
        </w:rPr>
        <w:t xml:space="preserve">По преданию, родник был открыт в 1790 году, когда эпидемия сибирской язвы настигла жителей и скот села. </w:t>
      </w:r>
      <w:r w:rsidR="0040367C">
        <w:rPr>
          <w:rFonts w:cs="Times New Roman"/>
          <w:szCs w:val="24"/>
        </w:rPr>
        <w:t xml:space="preserve">Святая </w:t>
      </w:r>
      <w:proofErr w:type="spellStart"/>
      <w:r w:rsidR="0040367C">
        <w:rPr>
          <w:rFonts w:cs="Times New Roman"/>
          <w:szCs w:val="24"/>
        </w:rPr>
        <w:t>Параскева</w:t>
      </w:r>
      <w:proofErr w:type="spellEnd"/>
      <w:r w:rsidR="0040367C">
        <w:rPr>
          <w:rFonts w:cs="Times New Roman"/>
          <w:szCs w:val="24"/>
        </w:rPr>
        <w:t xml:space="preserve"> Пятница явилась во сне одному из сельских пастухов и отвела его к роднику, повелев искупать в нём скот и умыться людям, после чего болезнь отступила. У источника построили часовню во имя святой, а сам родник стал частым местом паломничества. </w:t>
      </w:r>
      <w:r w:rsidR="00D860EE">
        <w:rPr>
          <w:rFonts w:cs="Times New Roman"/>
          <w:szCs w:val="24"/>
        </w:rPr>
        <w:t xml:space="preserve">После установления советской власти часовня была разрушена, а родник осквернён, после чего долгое время ключ практически не бил. В 2004 силами местных жителей источник был восстановлен и облагорожен, вода вновь забила из него, а вблизи была построена новая часовня. Сегодня, как и </w:t>
      </w:r>
      <w:r w:rsidR="00EB7322">
        <w:rPr>
          <w:rFonts w:cs="Times New Roman"/>
          <w:szCs w:val="24"/>
        </w:rPr>
        <w:t>многие годы назад, источник вновь стал популярен у паломников со всей России и зарубежья.</w:t>
      </w:r>
      <w:r w:rsidR="00C035E4" w:rsidRPr="00171AA1">
        <w:rPr>
          <w:rFonts w:cs="Times New Roman"/>
          <w:szCs w:val="24"/>
        </w:rPr>
        <w:t xml:space="preserve"> </w:t>
      </w:r>
    </w:p>
    <w:p w:rsidR="00C035E4" w:rsidRPr="00287FA9" w:rsidRDefault="00EB7322" w:rsidP="00EB7322">
      <w:pPr>
        <w:jc w:val="center"/>
        <w:rPr>
          <w:rFonts w:cs="Times New Roman"/>
          <w:szCs w:val="24"/>
        </w:rPr>
      </w:pPr>
      <w:r>
        <w:rPr>
          <w:rFonts w:cs="Times New Roman"/>
          <w:b/>
          <w:szCs w:val="24"/>
        </w:rPr>
        <w:t>Бражное</w:t>
      </w:r>
    </w:p>
    <w:p w:rsidR="00C035E4" w:rsidRPr="008F737E" w:rsidRDefault="00C035E4" w:rsidP="00C035E4">
      <w:pPr>
        <w:rPr>
          <w:rFonts w:cs="Times New Roman"/>
          <w:b/>
          <w:szCs w:val="24"/>
        </w:rPr>
      </w:pPr>
      <w:r w:rsidRPr="008F737E">
        <w:rPr>
          <w:rFonts w:cs="Times New Roman"/>
          <w:b/>
          <w:szCs w:val="24"/>
        </w:rPr>
        <w:t>Храм Петра и Павла</w:t>
      </w:r>
    </w:p>
    <w:p w:rsidR="00287FA9" w:rsidRPr="00287FA9" w:rsidRDefault="00287FA9" w:rsidP="00C035E4">
      <w:pPr>
        <w:rPr>
          <w:rFonts w:cs="Times New Roman"/>
          <w:i/>
          <w:szCs w:val="24"/>
        </w:rPr>
      </w:pPr>
      <w:r w:rsidRPr="00287FA9">
        <w:rPr>
          <w:rFonts w:cs="Times New Roman"/>
          <w:i/>
          <w:szCs w:val="24"/>
        </w:rPr>
        <w:t>ул. Петропавловская, 1</w:t>
      </w:r>
    </w:p>
    <w:p w:rsidR="00C035E4" w:rsidRDefault="00C035E4" w:rsidP="00C035E4">
      <w:pPr>
        <w:rPr>
          <w:rFonts w:cs="Times New Roman"/>
          <w:szCs w:val="24"/>
        </w:rPr>
      </w:pPr>
      <w:proofErr w:type="spellStart"/>
      <w:r>
        <w:rPr>
          <w:rFonts w:cs="Times New Roman"/>
          <w:szCs w:val="24"/>
        </w:rPr>
        <w:t>Браженский</w:t>
      </w:r>
      <w:proofErr w:type="spellEnd"/>
      <w:r>
        <w:rPr>
          <w:rFonts w:cs="Times New Roman"/>
          <w:szCs w:val="24"/>
        </w:rPr>
        <w:t xml:space="preserve"> храм был построен в 1864 году, и простоял до начала сталинских гонений на </w:t>
      </w:r>
      <w:r w:rsidR="00287FA9">
        <w:rPr>
          <w:rFonts w:cs="Times New Roman"/>
          <w:szCs w:val="24"/>
        </w:rPr>
        <w:t>Ц</w:t>
      </w:r>
      <w:r>
        <w:rPr>
          <w:rFonts w:cs="Times New Roman"/>
          <w:szCs w:val="24"/>
        </w:rPr>
        <w:t>ерковь. В 1930 году он был закрыт, а затем</w:t>
      </w:r>
      <w:r w:rsidR="00287FA9">
        <w:rPr>
          <w:rFonts w:cs="Times New Roman"/>
          <w:szCs w:val="24"/>
        </w:rPr>
        <w:t xml:space="preserve"> и</w:t>
      </w:r>
      <w:r w:rsidRPr="00A953D2">
        <w:rPr>
          <w:rFonts w:cs="Times New Roman"/>
          <w:szCs w:val="24"/>
        </w:rPr>
        <w:t xml:space="preserve"> разрушен. </w:t>
      </w:r>
      <w:r w:rsidR="00287FA9">
        <w:rPr>
          <w:rFonts w:cs="Times New Roman"/>
          <w:szCs w:val="24"/>
        </w:rPr>
        <w:t>С</w:t>
      </w:r>
      <w:r w:rsidRPr="00A953D2">
        <w:rPr>
          <w:rFonts w:cs="Times New Roman"/>
          <w:szCs w:val="24"/>
        </w:rPr>
        <w:t xml:space="preserve">троительный материал, полученный от церкви, </w:t>
      </w:r>
      <w:r>
        <w:rPr>
          <w:rFonts w:cs="Times New Roman"/>
          <w:szCs w:val="24"/>
        </w:rPr>
        <w:t xml:space="preserve">в дальнейшем </w:t>
      </w:r>
      <w:r w:rsidR="00287FA9">
        <w:rPr>
          <w:rFonts w:cs="Times New Roman"/>
          <w:szCs w:val="24"/>
        </w:rPr>
        <w:t>использовали для</w:t>
      </w:r>
      <w:r w:rsidRPr="00A953D2">
        <w:rPr>
          <w:rFonts w:cs="Times New Roman"/>
          <w:szCs w:val="24"/>
        </w:rPr>
        <w:t xml:space="preserve"> постройк</w:t>
      </w:r>
      <w:r w:rsidR="00287FA9">
        <w:rPr>
          <w:rFonts w:cs="Times New Roman"/>
          <w:szCs w:val="24"/>
        </w:rPr>
        <w:t>и</w:t>
      </w:r>
      <w:r w:rsidRPr="00A953D2">
        <w:rPr>
          <w:rFonts w:cs="Times New Roman"/>
          <w:szCs w:val="24"/>
        </w:rPr>
        <w:t xml:space="preserve"> токарного цеха. Во время разрушения были сняты колокола, а иконы жгли на костре. Местные жители сумели </w:t>
      </w:r>
      <w:r>
        <w:rPr>
          <w:rFonts w:cs="Times New Roman"/>
          <w:szCs w:val="24"/>
        </w:rPr>
        <w:t xml:space="preserve">тогда </w:t>
      </w:r>
      <w:r w:rsidRPr="00A953D2">
        <w:rPr>
          <w:rFonts w:cs="Times New Roman"/>
          <w:szCs w:val="24"/>
        </w:rPr>
        <w:t>унести часть икон по домам.</w:t>
      </w:r>
      <w:r w:rsidR="00287FA9">
        <w:rPr>
          <w:rFonts w:cs="Times New Roman"/>
          <w:szCs w:val="24"/>
        </w:rPr>
        <w:t xml:space="preserve"> Сейчас</w:t>
      </w:r>
      <w:r>
        <w:rPr>
          <w:rFonts w:cs="Times New Roman"/>
          <w:szCs w:val="24"/>
        </w:rPr>
        <w:t xml:space="preserve"> на месте</w:t>
      </w:r>
      <w:r w:rsidR="00287FA9">
        <w:rPr>
          <w:rFonts w:cs="Times New Roman"/>
          <w:szCs w:val="24"/>
        </w:rPr>
        <w:t>,</w:t>
      </w:r>
      <w:r>
        <w:rPr>
          <w:rFonts w:cs="Times New Roman"/>
          <w:szCs w:val="24"/>
        </w:rPr>
        <w:t xml:space="preserve"> где располагался храм</w:t>
      </w:r>
      <w:r w:rsidR="00287FA9">
        <w:rPr>
          <w:rFonts w:cs="Times New Roman"/>
          <w:szCs w:val="24"/>
        </w:rPr>
        <w:t>,</w:t>
      </w:r>
      <w:r>
        <w:rPr>
          <w:rFonts w:cs="Times New Roman"/>
          <w:szCs w:val="24"/>
        </w:rPr>
        <w:t xml:space="preserve"> стоят жилые дома, и восстановить его </w:t>
      </w:r>
      <w:r w:rsidR="00BB22F2">
        <w:rPr>
          <w:rFonts w:cs="Times New Roman"/>
          <w:szCs w:val="24"/>
        </w:rPr>
        <w:t>там же</w:t>
      </w:r>
      <w:r>
        <w:rPr>
          <w:rFonts w:cs="Times New Roman"/>
          <w:szCs w:val="24"/>
        </w:rPr>
        <w:t xml:space="preserve"> не представилось возможным. </w:t>
      </w:r>
      <w:r w:rsidR="00BB22F2">
        <w:rPr>
          <w:rFonts w:cs="Times New Roman"/>
          <w:szCs w:val="24"/>
        </w:rPr>
        <w:t>Новый Петропавловский храм на ближайшем свободном участке открылся в 2005 году</w:t>
      </w:r>
      <w:r>
        <w:rPr>
          <w:rFonts w:cs="Times New Roman"/>
          <w:szCs w:val="24"/>
        </w:rPr>
        <w:t xml:space="preserve"> храм. </w:t>
      </w:r>
    </w:p>
    <w:p w:rsidR="00C035E4" w:rsidRPr="004A4D39" w:rsidRDefault="00347B1B" w:rsidP="00347B1B">
      <w:pPr>
        <w:jc w:val="center"/>
        <w:rPr>
          <w:rFonts w:cs="Times New Roman"/>
          <w:b/>
          <w:szCs w:val="24"/>
        </w:rPr>
      </w:pPr>
      <w:r>
        <w:rPr>
          <w:rFonts w:cs="Times New Roman"/>
          <w:b/>
          <w:szCs w:val="24"/>
        </w:rPr>
        <w:t>Минусинск</w:t>
      </w:r>
    </w:p>
    <w:p w:rsidR="00C035E4" w:rsidRPr="008F737E" w:rsidRDefault="00C035E4" w:rsidP="00C035E4">
      <w:pPr>
        <w:rPr>
          <w:rFonts w:cs="Times New Roman"/>
          <w:b/>
          <w:szCs w:val="24"/>
        </w:rPr>
      </w:pPr>
      <w:r w:rsidRPr="008F737E">
        <w:rPr>
          <w:rFonts w:cs="Times New Roman"/>
          <w:b/>
          <w:szCs w:val="24"/>
        </w:rPr>
        <w:t>Спасский</w:t>
      </w:r>
      <w:r w:rsidR="00347B1B">
        <w:rPr>
          <w:rFonts w:cs="Times New Roman"/>
          <w:b/>
          <w:szCs w:val="24"/>
        </w:rPr>
        <w:t xml:space="preserve"> кафедральный</w:t>
      </w:r>
      <w:r w:rsidRPr="008F737E">
        <w:rPr>
          <w:rFonts w:cs="Times New Roman"/>
          <w:b/>
          <w:szCs w:val="24"/>
        </w:rPr>
        <w:t xml:space="preserve"> собор</w:t>
      </w:r>
    </w:p>
    <w:p w:rsidR="00347B1B" w:rsidRPr="00347B1B" w:rsidRDefault="00347B1B" w:rsidP="00C035E4">
      <w:pPr>
        <w:rPr>
          <w:rFonts w:cs="Times New Roman"/>
          <w:i/>
          <w:szCs w:val="24"/>
        </w:rPr>
      </w:pPr>
      <w:r w:rsidRPr="00347B1B">
        <w:rPr>
          <w:rFonts w:cs="Times New Roman"/>
          <w:i/>
          <w:szCs w:val="24"/>
        </w:rPr>
        <w:t>ул. Комсомольская, 10</w:t>
      </w:r>
    </w:p>
    <w:p w:rsidR="00C035E4" w:rsidRDefault="00C035E4" w:rsidP="00C035E4">
      <w:pPr>
        <w:rPr>
          <w:rFonts w:cs="Times New Roman"/>
          <w:szCs w:val="24"/>
        </w:rPr>
      </w:pPr>
      <w:r w:rsidRPr="0028677D">
        <w:rPr>
          <w:rFonts w:cs="Times New Roman"/>
          <w:szCs w:val="24"/>
        </w:rPr>
        <w:lastRenderedPageBreak/>
        <w:t xml:space="preserve">Кирпичный собор Спаса Нерукотворного Образа в Минусинске был возведен в </w:t>
      </w:r>
      <w:r>
        <w:rPr>
          <w:rFonts w:cs="Times New Roman"/>
          <w:szCs w:val="24"/>
        </w:rPr>
        <w:t xml:space="preserve">начале </w:t>
      </w:r>
      <w:r>
        <w:rPr>
          <w:rFonts w:cs="Times New Roman"/>
          <w:szCs w:val="24"/>
          <w:lang w:val="en-US"/>
        </w:rPr>
        <w:t>XIX</w:t>
      </w:r>
      <w:r w:rsidRPr="0028677D">
        <w:rPr>
          <w:rFonts w:cs="Times New Roman"/>
          <w:szCs w:val="24"/>
        </w:rPr>
        <w:t xml:space="preserve"> </w:t>
      </w:r>
      <w:r>
        <w:rPr>
          <w:rFonts w:cs="Times New Roman"/>
          <w:szCs w:val="24"/>
        </w:rPr>
        <w:t>в</w:t>
      </w:r>
      <w:r w:rsidRPr="0028677D">
        <w:rPr>
          <w:rFonts w:cs="Times New Roman"/>
          <w:szCs w:val="24"/>
        </w:rPr>
        <w:t xml:space="preserve">. Он находится в центре исторической части современного Минусинска. </w:t>
      </w:r>
      <w:r>
        <w:rPr>
          <w:rFonts w:cs="Times New Roman"/>
          <w:szCs w:val="24"/>
        </w:rPr>
        <w:t>В начале 1930-х гг. службы</w:t>
      </w:r>
      <w:r w:rsidRPr="0028677D">
        <w:rPr>
          <w:rFonts w:cs="Times New Roman"/>
          <w:szCs w:val="24"/>
        </w:rPr>
        <w:t xml:space="preserve"> в Спасском соборе прекратил</w:t>
      </w:r>
      <w:r>
        <w:rPr>
          <w:rFonts w:cs="Times New Roman"/>
          <w:szCs w:val="24"/>
        </w:rPr>
        <w:t>и</w:t>
      </w:r>
      <w:r w:rsidRPr="0028677D">
        <w:rPr>
          <w:rFonts w:cs="Times New Roman"/>
          <w:szCs w:val="24"/>
        </w:rPr>
        <w:t xml:space="preserve">сь. </w:t>
      </w:r>
      <w:r>
        <w:rPr>
          <w:rFonts w:cs="Times New Roman"/>
          <w:szCs w:val="24"/>
        </w:rPr>
        <w:t>Были</w:t>
      </w:r>
      <w:r w:rsidRPr="0028677D">
        <w:rPr>
          <w:rFonts w:cs="Times New Roman"/>
          <w:szCs w:val="24"/>
        </w:rPr>
        <w:t xml:space="preserve"> сброшены колокола, церковная утварь и ценности изъяты, здание</w:t>
      </w:r>
      <w:r>
        <w:rPr>
          <w:rFonts w:cs="Times New Roman"/>
          <w:szCs w:val="24"/>
        </w:rPr>
        <w:t xml:space="preserve"> использовалось под зерносклад. </w:t>
      </w:r>
      <w:r w:rsidRPr="0028677D">
        <w:rPr>
          <w:rFonts w:cs="Times New Roman"/>
          <w:szCs w:val="24"/>
        </w:rPr>
        <w:t>Благодаря участию священников и прихожан храма в 1943 г. собору были возвращены ценности, возобновилась служба. Спасский собор стал</w:t>
      </w:r>
      <w:r w:rsidR="00AD6FDC">
        <w:rPr>
          <w:rFonts w:cs="Times New Roman"/>
          <w:szCs w:val="24"/>
        </w:rPr>
        <w:t xml:space="preserve"> тогда</w:t>
      </w:r>
      <w:r w:rsidRPr="0028677D">
        <w:rPr>
          <w:rFonts w:cs="Times New Roman"/>
          <w:szCs w:val="24"/>
        </w:rPr>
        <w:t xml:space="preserve"> единственной действующей церковью в Минусинске. </w:t>
      </w:r>
      <w:r>
        <w:rPr>
          <w:rFonts w:cs="Times New Roman"/>
          <w:szCs w:val="24"/>
        </w:rPr>
        <w:t>С началом возрождения</w:t>
      </w:r>
      <w:r w:rsidR="00AD6FDC">
        <w:rPr>
          <w:rFonts w:cs="Times New Roman"/>
          <w:szCs w:val="24"/>
        </w:rPr>
        <w:t xml:space="preserve"> Красноярской</w:t>
      </w:r>
      <w:r>
        <w:rPr>
          <w:rFonts w:cs="Times New Roman"/>
          <w:szCs w:val="24"/>
        </w:rPr>
        <w:t xml:space="preserve"> епархии</w:t>
      </w:r>
      <w:r w:rsidRPr="0028677D">
        <w:rPr>
          <w:rFonts w:cs="Times New Roman"/>
          <w:szCs w:val="24"/>
        </w:rPr>
        <w:t xml:space="preserve"> на звонницу собора подняли восемь к</w:t>
      </w:r>
      <w:r>
        <w:rPr>
          <w:rFonts w:cs="Times New Roman"/>
          <w:szCs w:val="24"/>
        </w:rPr>
        <w:t xml:space="preserve">олоколов весом от 45 до 320 кг. </w:t>
      </w:r>
      <w:r w:rsidRPr="0028677D">
        <w:rPr>
          <w:rFonts w:cs="Times New Roman"/>
          <w:szCs w:val="24"/>
        </w:rPr>
        <w:t xml:space="preserve">В настоящее время Спасский собор является </w:t>
      </w:r>
      <w:r w:rsidR="00AD6FDC">
        <w:rPr>
          <w:rFonts w:cs="Times New Roman"/>
          <w:szCs w:val="24"/>
        </w:rPr>
        <w:t>кафедральным собором образованной в конце 2018 года Минусинской епархии</w:t>
      </w:r>
      <w:r>
        <w:rPr>
          <w:rFonts w:cs="Times New Roman"/>
          <w:szCs w:val="24"/>
        </w:rPr>
        <w:t>.</w:t>
      </w:r>
    </w:p>
    <w:p w:rsidR="00C035E4" w:rsidRPr="000C0CAE" w:rsidRDefault="00AD6FDC" w:rsidP="00AD6FDC">
      <w:pPr>
        <w:jc w:val="center"/>
        <w:rPr>
          <w:rFonts w:cs="Times New Roman"/>
          <w:b/>
          <w:szCs w:val="24"/>
        </w:rPr>
      </w:pPr>
      <w:r>
        <w:rPr>
          <w:rFonts w:cs="Times New Roman"/>
          <w:b/>
          <w:szCs w:val="24"/>
        </w:rPr>
        <w:t>Каратузское</w:t>
      </w:r>
    </w:p>
    <w:p w:rsidR="00C035E4" w:rsidRDefault="00C035E4" w:rsidP="00C035E4">
      <w:pPr>
        <w:rPr>
          <w:rFonts w:cs="Times New Roman"/>
          <w:b/>
          <w:bCs/>
          <w:szCs w:val="24"/>
          <w:bdr w:val="none" w:sz="0" w:space="0" w:color="auto" w:frame="1"/>
        </w:rPr>
      </w:pPr>
      <w:r w:rsidRPr="008F737E">
        <w:rPr>
          <w:rFonts w:cs="Times New Roman"/>
          <w:b/>
          <w:bCs/>
          <w:szCs w:val="24"/>
          <w:bdr w:val="none" w:sz="0" w:space="0" w:color="auto" w:frame="1"/>
        </w:rPr>
        <w:t xml:space="preserve">Храм Петра и Павла </w:t>
      </w:r>
    </w:p>
    <w:p w:rsidR="00EE39DA" w:rsidRPr="00EE39DA" w:rsidRDefault="00EE39DA" w:rsidP="00C035E4">
      <w:pPr>
        <w:rPr>
          <w:rFonts w:cs="Times New Roman"/>
          <w:bCs/>
          <w:i/>
          <w:szCs w:val="24"/>
          <w:bdr w:val="none" w:sz="0" w:space="0" w:color="auto" w:frame="1"/>
        </w:rPr>
      </w:pPr>
      <w:r w:rsidRPr="00EE39DA">
        <w:rPr>
          <w:rFonts w:cs="Times New Roman"/>
          <w:bCs/>
          <w:i/>
          <w:szCs w:val="24"/>
          <w:bdr w:val="none" w:sz="0" w:space="0" w:color="auto" w:frame="1"/>
        </w:rPr>
        <w:t>ул. Советская, 30</w:t>
      </w:r>
    </w:p>
    <w:p w:rsidR="00C035E4" w:rsidRDefault="00C035E4" w:rsidP="00C035E4">
      <w:pPr>
        <w:rPr>
          <w:rFonts w:cs="Times New Roman"/>
          <w:bCs/>
          <w:szCs w:val="24"/>
          <w:bdr w:val="none" w:sz="0" w:space="0" w:color="auto" w:frame="1"/>
        </w:rPr>
      </w:pPr>
      <w:r w:rsidRPr="004D4A33">
        <w:rPr>
          <w:rFonts w:cs="Times New Roman"/>
          <w:bCs/>
          <w:szCs w:val="24"/>
          <w:bdr w:val="none" w:sz="0" w:space="0" w:color="auto" w:frame="1"/>
        </w:rPr>
        <w:t>Каратузский каменный храм святых апостолов Петра и Павла был построен в 1852 году</w:t>
      </w:r>
      <w:r>
        <w:rPr>
          <w:rFonts w:cs="Times New Roman"/>
          <w:bCs/>
          <w:szCs w:val="24"/>
          <w:bdr w:val="none" w:sz="0" w:space="0" w:color="auto" w:frame="1"/>
        </w:rPr>
        <w:t>, в приход храма входили все близлежащие с</w:t>
      </w:r>
      <w:r w:rsidR="007341E5">
        <w:rPr>
          <w:rFonts w:cs="Times New Roman"/>
          <w:bCs/>
          <w:szCs w:val="24"/>
          <w:bdr w:val="none" w:sz="0" w:space="0" w:color="auto" w:frame="1"/>
        </w:rPr>
        <w:t>ё</w:t>
      </w:r>
      <w:r>
        <w:rPr>
          <w:rFonts w:cs="Times New Roman"/>
          <w:bCs/>
          <w:szCs w:val="24"/>
          <w:bdr w:val="none" w:sz="0" w:space="0" w:color="auto" w:frame="1"/>
        </w:rPr>
        <w:t xml:space="preserve">ла и деревни. В 1913 году настоятелем Петропавловского храма был назначен о. Михаил Щербаков, добрый и справедливый пастырь, пострадавший за веру Христову. </w:t>
      </w:r>
      <w:r w:rsidRPr="00CF0DEC">
        <w:rPr>
          <w:rFonts w:cs="Times New Roman"/>
          <w:bCs/>
          <w:szCs w:val="24"/>
          <w:bdr w:val="none" w:sz="0" w:space="0" w:color="auto" w:frame="1"/>
        </w:rPr>
        <w:t>Во время так называемого Минусинского мятежа 29 октября 1918 года на село Каратузское напали восставшие крестьяне соседних деревень</w:t>
      </w:r>
      <w:r w:rsidR="007341E5">
        <w:rPr>
          <w:rFonts w:cs="Times New Roman"/>
          <w:bCs/>
          <w:szCs w:val="24"/>
          <w:bdr w:val="none" w:sz="0" w:space="0" w:color="auto" w:frame="1"/>
        </w:rPr>
        <w:t>,</w:t>
      </w:r>
      <w:r w:rsidRPr="00CF0DEC">
        <w:rPr>
          <w:rFonts w:cs="Times New Roman"/>
          <w:bCs/>
          <w:szCs w:val="24"/>
          <w:bdr w:val="none" w:sz="0" w:space="0" w:color="auto" w:frame="1"/>
        </w:rPr>
        <w:t xml:space="preserve"> </w:t>
      </w:r>
      <w:r w:rsidR="007341E5">
        <w:rPr>
          <w:rFonts w:cs="Times New Roman"/>
          <w:bCs/>
          <w:szCs w:val="24"/>
          <w:bdr w:val="none" w:sz="0" w:space="0" w:color="auto" w:frame="1"/>
        </w:rPr>
        <w:t>искавшие отправленных на подавление мятежа казаков</w:t>
      </w:r>
      <w:r w:rsidRPr="00CF0DEC">
        <w:rPr>
          <w:rFonts w:cs="Times New Roman"/>
          <w:bCs/>
          <w:szCs w:val="24"/>
          <w:bdr w:val="none" w:sz="0" w:space="0" w:color="auto" w:frame="1"/>
        </w:rPr>
        <w:t xml:space="preserve">. </w:t>
      </w:r>
      <w:r w:rsidR="00C80BE8">
        <w:rPr>
          <w:rFonts w:cs="Times New Roman"/>
          <w:bCs/>
          <w:szCs w:val="24"/>
          <w:bdr w:val="none" w:sz="0" w:space="0" w:color="auto" w:frame="1"/>
        </w:rPr>
        <w:t>Кто-то пустил слух, что часть казаков укрыла</w:t>
      </w:r>
      <w:r w:rsidRPr="00CF0DEC">
        <w:rPr>
          <w:rFonts w:cs="Times New Roman"/>
          <w:bCs/>
          <w:szCs w:val="24"/>
          <w:bdr w:val="none" w:sz="0" w:space="0" w:color="auto" w:frame="1"/>
        </w:rPr>
        <w:t xml:space="preserve">сь в церкви, что стало поводом для обвинения о. Михаила в помощи </w:t>
      </w:r>
      <w:r w:rsidR="00C80BE8">
        <w:rPr>
          <w:rFonts w:cs="Times New Roman"/>
          <w:bCs/>
          <w:szCs w:val="24"/>
          <w:bdr w:val="none" w:sz="0" w:space="0" w:color="auto" w:frame="1"/>
        </w:rPr>
        <w:t>казакам, на самом деле уже покинувшим село</w:t>
      </w:r>
      <w:r w:rsidRPr="00CF0DEC">
        <w:rPr>
          <w:rFonts w:cs="Times New Roman"/>
          <w:bCs/>
          <w:szCs w:val="24"/>
          <w:bdr w:val="none" w:sz="0" w:space="0" w:color="auto" w:frame="1"/>
        </w:rPr>
        <w:t xml:space="preserve">. Толпа крестьян стала обыскивать квартиру священника, а затем и храм. После они снова </w:t>
      </w:r>
      <w:r w:rsidR="00C80BE8">
        <w:rPr>
          <w:rFonts w:cs="Times New Roman"/>
          <w:bCs/>
          <w:szCs w:val="24"/>
          <w:bdr w:val="none" w:sz="0" w:space="0" w:color="auto" w:frame="1"/>
        </w:rPr>
        <w:t>вернулись в жилище о. Михаила. «</w:t>
      </w:r>
      <w:r w:rsidRPr="00CF0DEC">
        <w:rPr>
          <w:rFonts w:cs="Times New Roman"/>
          <w:bCs/>
          <w:szCs w:val="24"/>
          <w:bdr w:val="none" w:sz="0" w:space="0" w:color="auto" w:frame="1"/>
        </w:rPr>
        <w:t>Жена о. Михаила стала разговаривать с мятежниками, объясняя им, что обыск уже был произвед</w:t>
      </w:r>
      <w:r w:rsidR="00C80BE8">
        <w:rPr>
          <w:rFonts w:cs="Times New Roman"/>
          <w:bCs/>
          <w:szCs w:val="24"/>
          <w:bdr w:val="none" w:sz="0" w:space="0" w:color="auto" w:frame="1"/>
        </w:rPr>
        <w:t>ё</w:t>
      </w:r>
      <w:r w:rsidRPr="00CF0DEC">
        <w:rPr>
          <w:rFonts w:cs="Times New Roman"/>
          <w:bCs/>
          <w:szCs w:val="24"/>
          <w:bdr w:val="none" w:sz="0" w:space="0" w:color="auto" w:frame="1"/>
        </w:rPr>
        <w:t>н, но один из толпы произвел в не</w:t>
      </w:r>
      <w:r w:rsidR="00C80BE8">
        <w:rPr>
          <w:rFonts w:cs="Times New Roman"/>
          <w:bCs/>
          <w:szCs w:val="24"/>
          <w:bdr w:val="none" w:sz="0" w:space="0" w:color="auto" w:frame="1"/>
        </w:rPr>
        <w:t>ё</w:t>
      </w:r>
      <w:r w:rsidRPr="00CF0DEC">
        <w:rPr>
          <w:rFonts w:cs="Times New Roman"/>
          <w:bCs/>
          <w:szCs w:val="24"/>
          <w:bdr w:val="none" w:sz="0" w:space="0" w:color="auto" w:frame="1"/>
        </w:rPr>
        <w:t xml:space="preserve"> выстрел, и матушка пала, смертельно раненая в живот. Часть толпы выскочила на улицу: о. Михаил и дети стали умолять, чтобы пощадили его, но другой злодей выстрелом уложил о. Михаила: пуля попала в шею и вышла в затылок, так что смерть была </w:t>
      </w:r>
      <w:proofErr w:type="spellStart"/>
      <w:r w:rsidRPr="00CF0DEC">
        <w:rPr>
          <w:rFonts w:cs="Times New Roman"/>
          <w:bCs/>
          <w:szCs w:val="24"/>
          <w:bdr w:val="none" w:sz="0" w:space="0" w:color="auto" w:frame="1"/>
        </w:rPr>
        <w:t>моментальна</w:t>
      </w:r>
      <w:proofErr w:type="spellEnd"/>
      <w:r w:rsidR="00B57DD5">
        <w:rPr>
          <w:rFonts w:cs="Times New Roman"/>
          <w:bCs/>
          <w:szCs w:val="24"/>
          <w:bdr w:val="none" w:sz="0" w:space="0" w:color="auto" w:frame="1"/>
        </w:rPr>
        <w:t>», — сообщали Енисейские епархиальные ведомости</w:t>
      </w:r>
      <w:r>
        <w:rPr>
          <w:rFonts w:cs="Times New Roman"/>
          <w:bCs/>
          <w:szCs w:val="24"/>
          <w:bdr w:val="none" w:sz="0" w:space="0" w:color="auto" w:frame="1"/>
        </w:rPr>
        <w:t xml:space="preserve">. Отца Михаила похоронили в ограде Петропавловского храма, который был закрыт к середине 1930-х годов. С началом возрождения Церкви </w:t>
      </w:r>
      <w:r w:rsidR="001E7869">
        <w:rPr>
          <w:rFonts w:cs="Times New Roman"/>
          <w:bCs/>
          <w:szCs w:val="24"/>
          <w:bdr w:val="none" w:sz="0" w:space="0" w:color="auto" w:frame="1"/>
        </w:rPr>
        <w:t>возобновилось и богослужение</w:t>
      </w:r>
      <w:r>
        <w:rPr>
          <w:rFonts w:cs="Times New Roman"/>
          <w:bCs/>
          <w:szCs w:val="24"/>
          <w:bdr w:val="none" w:sz="0" w:space="0" w:color="auto" w:frame="1"/>
        </w:rPr>
        <w:t xml:space="preserve"> в Петропавловском храме и проводятся и по сей день.</w:t>
      </w:r>
    </w:p>
    <w:p w:rsidR="00C035E4" w:rsidRPr="004129EA" w:rsidRDefault="001E7869" w:rsidP="001E7869">
      <w:pPr>
        <w:jc w:val="center"/>
        <w:rPr>
          <w:rFonts w:cs="Times New Roman"/>
          <w:b/>
          <w:bCs/>
          <w:szCs w:val="24"/>
          <w:bdr w:val="none" w:sz="0" w:space="0" w:color="auto" w:frame="1"/>
        </w:rPr>
      </w:pPr>
      <w:proofErr w:type="spellStart"/>
      <w:r>
        <w:rPr>
          <w:rFonts w:cs="Times New Roman"/>
          <w:b/>
          <w:bCs/>
          <w:szCs w:val="24"/>
          <w:bdr w:val="none" w:sz="0" w:space="0" w:color="auto" w:frame="1"/>
        </w:rPr>
        <w:t>Барабаново</w:t>
      </w:r>
      <w:proofErr w:type="spellEnd"/>
    </w:p>
    <w:p w:rsidR="001E7869" w:rsidRPr="00730437" w:rsidRDefault="001E7869" w:rsidP="00C035E4">
      <w:pPr>
        <w:rPr>
          <w:rFonts w:cs="Times New Roman"/>
          <w:b/>
          <w:bCs/>
          <w:szCs w:val="24"/>
          <w:bdr w:val="none" w:sz="0" w:space="0" w:color="auto" w:frame="1"/>
        </w:rPr>
      </w:pPr>
      <w:r w:rsidRPr="00730437">
        <w:rPr>
          <w:rFonts w:cs="Times New Roman"/>
          <w:b/>
          <w:bCs/>
          <w:szCs w:val="24"/>
          <w:bdr w:val="none" w:sz="0" w:space="0" w:color="auto" w:frame="1"/>
        </w:rPr>
        <w:t>Церковь Параскевы Пятницы</w:t>
      </w:r>
    </w:p>
    <w:p w:rsidR="00730437" w:rsidRPr="00730437" w:rsidRDefault="00730437" w:rsidP="00C035E4">
      <w:pPr>
        <w:rPr>
          <w:rFonts w:cs="Times New Roman"/>
          <w:bCs/>
          <w:i/>
          <w:szCs w:val="24"/>
          <w:bdr w:val="none" w:sz="0" w:space="0" w:color="auto" w:frame="1"/>
        </w:rPr>
      </w:pPr>
      <w:r w:rsidRPr="00730437">
        <w:rPr>
          <w:rFonts w:cs="Times New Roman"/>
          <w:bCs/>
          <w:i/>
          <w:szCs w:val="24"/>
          <w:bdr w:val="none" w:sz="0" w:space="0" w:color="auto" w:frame="1"/>
        </w:rPr>
        <w:t>ул. Новая, 10</w:t>
      </w:r>
    </w:p>
    <w:p w:rsidR="00C035E4" w:rsidRPr="00AD01BB" w:rsidRDefault="00C035E4" w:rsidP="00C035E4">
      <w:pPr>
        <w:rPr>
          <w:rFonts w:cs="Times New Roman"/>
          <w:bCs/>
          <w:szCs w:val="24"/>
          <w:bdr w:val="none" w:sz="0" w:space="0" w:color="auto" w:frame="1"/>
        </w:rPr>
      </w:pPr>
      <w:r w:rsidRPr="004129EA">
        <w:rPr>
          <w:rFonts w:cs="Times New Roman"/>
          <w:bCs/>
          <w:szCs w:val="24"/>
          <w:bdr w:val="none" w:sz="0" w:space="0" w:color="auto" w:frame="1"/>
        </w:rPr>
        <w:t xml:space="preserve">По </w:t>
      </w:r>
      <w:r>
        <w:rPr>
          <w:rFonts w:cs="Times New Roman"/>
          <w:bCs/>
          <w:szCs w:val="24"/>
          <w:bdr w:val="none" w:sz="0" w:space="0" w:color="auto" w:frame="1"/>
        </w:rPr>
        <w:t>преданию</w:t>
      </w:r>
      <w:r w:rsidRPr="004129EA">
        <w:rPr>
          <w:rFonts w:cs="Times New Roman"/>
          <w:bCs/>
          <w:szCs w:val="24"/>
          <w:bdr w:val="none" w:sz="0" w:space="0" w:color="auto" w:frame="1"/>
        </w:rPr>
        <w:t>, строительству церкви Святой Параскевы предшествовала чудесная история: возвращаясь со службы, некий солдат выловил в Енисее дощечк</w:t>
      </w:r>
      <w:r w:rsidR="00730437">
        <w:rPr>
          <w:rFonts w:cs="Times New Roman"/>
          <w:bCs/>
          <w:szCs w:val="24"/>
          <w:bdr w:val="none" w:sz="0" w:space="0" w:color="auto" w:frame="1"/>
        </w:rPr>
        <w:t>у, на которой, после того как её</w:t>
      </w:r>
      <w:r w:rsidRPr="004129EA">
        <w:rPr>
          <w:rFonts w:cs="Times New Roman"/>
          <w:bCs/>
          <w:szCs w:val="24"/>
          <w:bdr w:val="none" w:sz="0" w:space="0" w:color="auto" w:frame="1"/>
        </w:rPr>
        <w:t xml:space="preserve"> потерли песком, проступил лик святой Параскевы. Когда сельчане</w:t>
      </w:r>
      <w:r w:rsidR="00730437">
        <w:rPr>
          <w:rFonts w:cs="Times New Roman"/>
          <w:bCs/>
          <w:szCs w:val="24"/>
          <w:bdr w:val="none" w:sz="0" w:space="0" w:color="auto" w:frame="1"/>
        </w:rPr>
        <w:t xml:space="preserve"> понесли икону на гору, чтобы </w:t>
      </w:r>
      <w:r w:rsidRPr="004129EA">
        <w:rPr>
          <w:rFonts w:cs="Times New Roman"/>
          <w:bCs/>
          <w:szCs w:val="24"/>
          <w:bdr w:val="none" w:sz="0" w:space="0" w:color="auto" w:frame="1"/>
        </w:rPr>
        <w:t>лучше рассмотреть, она засветилась яркими</w:t>
      </w:r>
      <w:r>
        <w:rPr>
          <w:rFonts w:cs="Times New Roman"/>
          <w:bCs/>
          <w:szCs w:val="24"/>
          <w:bdr w:val="none" w:sz="0" w:space="0" w:color="auto" w:frame="1"/>
        </w:rPr>
        <w:t xml:space="preserve"> красками. Именно на этом месте в середине </w:t>
      </w:r>
      <w:r>
        <w:rPr>
          <w:rFonts w:cs="Times New Roman"/>
          <w:bCs/>
          <w:szCs w:val="24"/>
          <w:bdr w:val="none" w:sz="0" w:space="0" w:color="auto" w:frame="1"/>
          <w:lang w:val="en-US"/>
        </w:rPr>
        <w:t>XIX</w:t>
      </w:r>
      <w:r w:rsidR="00730437">
        <w:rPr>
          <w:rFonts w:cs="Times New Roman"/>
          <w:bCs/>
          <w:szCs w:val="24"/>
          <w:bdr w:val="none" w:sz="0" w:space="0" w:color="auto" w:frame="1"/>
        </w:rPr>
        <w:t xml:space="preserve"> в.</w:t>
      </w:r>
      <w:r w:rsidRPr="0058549A">
        <w:rPr>
          <w:rFonts w:cs="Times New Roman"/>
          <w:bCs/>
          <w:szCs w:val="24"/>
          <w:bdr w:val="none" w:sz="0" w:space="0" w:color="auto" w:frame="1"/>
        </w:rPr>
        <w:t xml:space="preserve"> </w:t>
      </w:r>
      <w:proofErr w:type="spellStart"/>
      <w:r w:rsidRPr="004129EA">
        <w:rPr>
          <w:rFonts w:cs="Times New Roman"/>
          <w:bCs/>
          <w:szCs w:val="24"/>
          <w:bdr w:val="none" w:sz="0" w:space="0" w:color="auto" w:frame="1"/>
        </w:rPr>
        <w:t>барабановцы</w:t>
      </w:r>
      <w:proofErr w:type="spellEnd"/>
      <w:r w:rsidRPr="004129EA">
        <w:rPr>
          <w:rFonts w:cs="Times New Roman"/>
          <w:bCs/>
          <w:szCs w:val="24"/>
          <w:bdr w:val="none" w:sz="0" w:space="0" w:color="auto" w:frame="1"/>
        </w:rPr>
        <w:t xml:space="preserve"> и жители окрестных деревень </w:t>
      </w:r>
      <w:r>
        <w:rPr>
          <w:rFonts w:cs="Times New Roman"/>
          <w:bCs/>
          <w:szCs w:val="24"/>
          <w:bdr w:val="none" w:sz="0" w:space="0" w:color="auto" w:frame="1"/>
        </w:rPr>
        <w:t xml:space="preserve">поставили </w:t>
      </w:r>
      <w:r w:rsidRPr="004129EA">
        <w:rPr>
          <w:rFonts w:cs="Times New Roman"/>
          <w:bCs/>
          <w:szCs w:val="24"/>
          <w:bdr w:val="none" w:sz="0" w:space="0" w:color="auto" w:frame="1"/>
        </w:rPr>
        <w:t>церковь.</w:t>
      </w:r>
      <w:r>
        <w:rPr>
          <w:rFonts w:cs="Times New Roman"/>
          <w:bCs/>
          <w:szCs w:val="24"/>
          <w:bdr w:val="none" w:sz="0" w:space="0" w:color="auto" w:frame="1"/>
        </w:rPr>
        <w:t xml:space="preserve"> В советское время она</w:t>
      </w:r>
      <w:r w:rsidRPr="0058549A">
        <w:rPr>
          <w:rFonts w:cs="Times New Roman"/>
          <w:bCs/>
          <w:szCs w:val="24"/>
          <w:bdr w:val="none" w:sz="0" w:space="0" w:color="auto" w:frame="1"/>
        </w:rPr>
        <w:t xml:space="preserve"> была закрыта, а затем разорена. В конце 1950-х службы перестали вестись, церковь стали использовать для хранения зерна, а потом и вовсе забросили.</w:t>
      </w:r>
      <w:r>
        <w:rPr>
          <w:rFonts w:cs="Times New Roman"/>
          <w:bCs/>
          <w:szCs w:val="24"/>
          <w:bdr w:val="none" w:sz="0" w:space="0" w:color="auto" w:frame="1"/>
        </w:rPr>
        <w:t xml:space="preserve"> Но сегодня, благодаря стараниям неравнодушных верующих</w:t>
      </w:r>
      <w:r w:rsidR="00730437">
        <w:rPr>
          <w:rFonts w:cs="Times New Roman"/>
          <w:bCs/>
          <w:szCs w:val="24"/>
          <w:bdr w:val="none" w:sz="0" w:space="0" w:color="auto" w:frame="1"/>
        </w:rPr>
        <w:t>,</w:t>
      </w:r>
      <w:r>
        <w:rPr>
          <w:rFonts w:cs="Times New Roman"/>
          <w:bCs/>
          <w:szCs w:val="24"/>
          <w:bdr w:val="none" w:sz="0" w:space="0" w:color="auto" w:frame="1"/>
        </w:rPr>
        <w:t xml:space="preserve"> старую де</w:t>
      </w:r>
      <w:r w:rsidR="00730437">
        <w:rPr>
          <w:rFonts w:cs="Times New Roman"/>
          <w:bCs/>
          <w:szCs w:val="24"/>
          <w:bdr w:val="none" w:sz="0" w:space="0" w:color="auto" w:frame="1"/>
        </w:rPr>
        <w:t>ревянную церковь удаётся поддерживать</w:t>
      </w:r>
      <w:r>
        <w:rPr>
          <w:rFonts w:cs="Times New Roman"/>
          <w:bCs/>
          <w:szCs w:val="24"/>
          <w:bdr w:val="none" w:sz="0" w:space="0" w:color="auto" w:frame="1"/>
        </w:rPr>
        <w:t>.</w:t>
      </w:r>
      <w:r w:rsidR="00730437">
        <w:rPr>
          <w:rFonts w:cs="Times New Roman"/>
          <w:bCs/>
          <w:szCs w:val="24"/>
          <w:bdr w:val="none" w:sz="0" w:space="0" w:color="auto" w:frame="1"/>
        </w:rPr>
        <w:t xml:space="preserve"> Благодаря уникальному для Сибири архитектурному стилю, церковь всегда привлекает паломников, а в последние годы в ней возобновились богослужения.</w:t>
      </w:r>
      <w:r>
        <w:rPr>
          <w:rFonts w:cs="Times New Roman"/>
          <w:bCs/>
          <w:szCs w:val="24"/>
          <w:bdr w:val="none" w:sz="0" w:space="0" w:color="auto" w:frame="1"/>
        </w:rPr>
        <w:t xml:space="preserve"> Примечательно, что </w:t>
      </w:r>
      <w:r w:rsidRPr="0058549A">
        <w:rPr>
          <w:rFonts w:cs="Times New Roman"/>
          <w:bCs/>
          <w:szCs w:val="24"/>
          <w:bdr w:val="none" w:sz="0" w:space="0" w:color="auto" w:frame="1"/>
        </w:rPr>
        <w:t>на потолке и стенах</w:t>
      </w:r>
      <w:r w:rsidR="00730437">
        <w:rPr>
          <w:rFonts w:cs="Times New Roman"/>
          <w:bCs/>
          <w:szCs w:val="24"/>
          <w:bdr w:val="none" w:sz="0" w:space="0" w:color="auto" w:frame="1"/>
        </w:rPr>
        <w:t xml:space="preserve"> ещё сохранились </w:t>
      </w:r>
      <w:r w:rsidR="00730437">
        <w:rPr>
          <w:rFonts w:cs="Times New Roman"/>
          <w:bCs/>
          <w:szCs w:val="24"/>
          <w:bdr w:val="none" w:sz="0" w:space="0" w:color="auto" w:frame="1"/>
        </w:rPr>
        <w:lastRenderedPageBreak/>
        <w:t>фрески —</w:t>
      </w:r>
      <w:r w:rsidRPr="0058549A">
        <w:rPr>
          <w:rFonts w:cs="Times New Roman"/>
          <w:bCs/>
          <w:szCs w:val="24"/>
          <w:bdr w:val="none" w:sz="0" w:space="0" w:color="auto" w:frame="1"/>
        </w:rPr>
        <w:t xml:space="preserve"> строгие лики Николая Чудотворца, святых Луки и Матфея, Параскевы</w:t>
      </w:r>
      <w:r w:rsidR="00730437">
        <w:rPr>
          <w:rFonts w:cs="Times New Roman"/>
          <w:bCs/>
          <w:szCs w:val="24"/>
          <w:bdr w:val="none" w:sz="0" w:space="0" w:color="auto" w:frame="1"/>
        </w:rPr>
        <w:t>,</w:t>
      </w:r>
      <w:r w:rsidRPr="0058549A">
        <w:rPr>
          <w:rFonts w:cs="Times New Roman"/>
          <w:bCs/>
          <w:szCs w:val="24"/>
          <w:bdr w:val="none" w:sz="0" w:space="0" w:color="auto" w:frame="1"/>
        </w:rPr>
        <w:t xml:space="preserve"> </w:t>
      </w:r>
      <w:r>
        <w:rPr>
          <w:rFonts w:cs="Times New Roman"/>
          <w:bCs/>
          <w:szCs w:val="24"/>
          <w:bdr w:val="none" w:sz="0" w:space="0" w:color="auto" w:frame="1"/>
        </w:rPr>
        <w:t xml:space="preserve">которые </w:t>
      </w:r>
      <w:r w:rsidRPr="0058549A">
        <w:rPr>
          <w:rFonts w:cs="Times New Roman"/>
          <w:bCs/>
          <w:szCs w:val="24"/>
          <w:bdr w:val="none" w:sz="0" w:space="0" w:color="auto" w:frame="1"/>
        </w:rPr>
        <w:t>написаны прямо на деревянных стенах. Балки, на которых сохранились фреск</w:t>
      </w:r>
      <w:r w:rsidR="00730437">
        <w:rPr>
          <w:rFonts w:cs="Times New Roman"/>
          <w:bCs/>
          <w:szCs w:val="24"/>
          <w:bdr w:val="none" w:sz="0" w:space="0" w:color="auto" w:frame="1"/>
        </w:rPr>
        <w:t>и, никогда не реставрировались — всё</w:t>
      </w:r>
      <w:r w:rsidRPr="0058549A">
        <w:rPr>
          <w:rFonts w:cs="Times New Roman"/>
          <w:bCs/>
          <w:szCs w:val="24"/>
          <w:bdr w:val="none" w:sz="0" w:space="0" w:color="auto" w:frame="1"/>
        </w:rPr>
        <w:t xml:space="preserve"> сохранилось в первозданном виде с XIX века.</w:t>
      </w:r>
    </w:p>
    <w:p w:rsidR="00C035E4" w:rsidRPr="00730437" w:rsidRDefault="00C035E4" w:rsidP="00730437">
      <w:pPr>
        <w:jc w:val="center"/>
        <w:rPr>
          <w:b/>
        </w:rPr>
      </w:pPr>
      <w:r w:rsidRPr="00730437">
        <w:rPr>
          <w:b/>
        </w:rPr>
        <w:t xml:space="preserve">Ивановка, </w:t>
      </w:r>
      <w:r w:rsidR="00730437">
        <w:rPr>
          <w:b/>
        </w:rPr>
        <w:t>Рыбинский район</w:t>
      </w:r>
    </w:p>
    <w:p w:rsidR="00730437" w:rsidRPr="00730437" w:rsidRDefault="00730437" w:rsidP="00730437">
      <w:pPr>
        <w:rPr>
          <w:b/>
        </w:rPr>
      </w:pPr>
      <w:r w:rsidRPr="00730437">
        <w:rPr>
          <w:b/>
        </w:rPr>
        <w:t>Источник Тихвинской иконы Божией Матери</w:t>
      </w:r>
    </w:p>
    <w:p w:rsidR="00C035E4" w:rsidRPr="00730437" w:rsidRDefault="00C035E4" w:rsidP="00730437">
      <w:r w:rsidRPr="00730437">
        <w:t xml:space="preserve">В 2005 году, на </w:t>
      </w:r>
      <w:r w:rsidR="00730437">
        <w:t xml:space="preserve">праздник Преображения Господня </w:t>
      </w:r>
      <w:r w:rsidRPr="00730437">
        <w:t xml:space="preserve">святой источник был вновь освящен. По воспоминаниям старожил, к святому ключу с момента его освящения </w:t>
      </w:r>
      <w:r w:rsidR="00730437">
        <w:t>в</w:t>
      </w:r>
      <w:r w:rsidRPr="00730437">
        <w:t xml:space="preserve"> 1900</w:t>
      </w:r>
      <w:r w:rsidR="00730437">
        <w:t xml:space="preserve"> г.</w:t>
      </w:r>
      <w:r w:rsidRPr="00730437">
        <w:t xml:space="preserve"> и до начала богоборчества совершались многочисленные Крестные ходы от сельского храма в день празднества </w:t>
      </w:r>
      <w:r w:rsidR="00730437" w:rsidRPr="00730437">
        <w:t xml:space="preserve">Тихвинской </w:t>
      </w:r>
      <w:r w:rsidRPr="00730437">
        <w:t xml:space="preserve">иконе Пресвятой Богородицы. Поэтому в духе традиции родник освятили в честь этой иконы. В то время у святого колодца была построена часовня, но при советской власти она была разрушена. </w:t>
      </w:r>
      <w:r w:rsidR="00730437">
        <w:t>Уже после</w:t>
      </w:r>
      <w:r w:rsidRPr="00730437">
        <w:t xml:space="preserve"> казаки и местные жители своими силами построили часовню над источником, а чуть поодаль сделали купель, опустив в землю деревянный сруб, чтобы можно было окунаться полностью в целительны</w:t>
      </w:r>
      <w:r w:rsidR="00730437">
        <w:t>е</w:t>
      </w:r>
      <w:r w:rsidRPr="00730437">
        <w:t xml:space="preserve"> вод</w:t>
      </w:r>
      <w:r w:rsidR="00730437">
        <w:t>ы</w:t>
      </w:r>
      <w:r w:rsidRPr="00730437">
        <w:t xml:space="preserve"> родника. Ежегодно у святого источника по традиции служат молебны и освящаются воды живоносного источника родниковой воды в праздники Преображения Господнего, на Крещ</w:t>
      </w:r>
      <w:r w:rsidR="00730437">
        <w:t>ение и в день празднования иконе</w:t>
      </w:r>
      <w:r w:rsidRPr="00730437">
        <w:t xml:space="preserve"> Божией Матери </w:t>
      </w:r>
      <w:r w:rsidR="00730437">
        <w:t>«</w:t>
      </w:r>
      <w:r w:rsidRPr="00730437">
        <w:t>Тихвинской</w:t>
      </w:r>
      <w:r w:rsidR="00730437">
        <w:t>».</w:t>
      </w:r>
    </w:p>
    <w:p w:rsidR="00C035E4" w:rsidRPr="008F737E" w:rsidRDefault="00C035E4" w:rsidP="00C035E4">
      <w:pPr>
        <w:rPr>
          <w:rFonts w:cs="Times New Roman"/>
          <w:b/>
          <w:color w:val="191919"/>
          <w:szCs w:val="24"/>
          <w:shd w:val="clear" w:color="auto" w:fill="FFFFFF"/>
        </w:rPr>
      </w:pPr>
      <w:r>
        <w:rPr>
          <w:rFonts w:cs="Times New Roman"/>
          <w:b/>
          <w:color w:val="191919"/>
          <w:szCs w:val="24"/>
          <w:shd w:val="clear" w:color="auto" w:fill="FFFFFF"/>
        </w:rPr>
        <w:t>И</w:t>
      </w:r>
      <w:r w:rsidRPr="008F737E">
        <w:rPr>
          <w:rFonts w:cs="Times New Roman"/>
          <w:b/>
          <w:color w:val="191919"/>
          <w:szCs w:val="24"/>
          <w:shd w:val="clear" w:color="auto" w:fill="FFFFFF"/>
        </w:rPr>
        <w:t>сточник святителя Николая Чудотворца</w:t>
      </w:r>
    </w:p>
    <w:p w:rsidR="00C035E4" w:rsidRPr="000138BE" w:rsidRDefault="00C035E4" w:rsidP="00C035E4">
      <w:pPr>
        <w:rPr>
          <w:rFonts w:cs="Times New Roman"/>
          <w:szCs w:val="24"/>
        </w:rPr>
      </w:pPr>
      <w:r w:rsidRPr="000138BE">
        <w:rPr>
          <w:rFonts w:cs="Times New Roman"/>
          <w:szCs w:val="24"/>
        </w:rPr>
        <w:t>В начале осени 2010 года возле древнего святого источника, бывшей</w:t>
      </w:r>
      <w:r w:rsidR="00730437">
        <w:rPr>
          <w:rFonts w:cs="Times New Roman"/>
          <w:szCs w:val="24"/>
        </w:rPr>
        <w:t xml:space="preserve"> здесь некогда деревни Култук</w:t>
      </w:r>
      <w:r w:rsidRPr="000138BE">
        <w:rPr>
          <w:rFonts w:cs="Times New Roman"/>
          <w:szCs w:val="24"/>
        </w:rPr>
        <w:t xml:space="preserve"> был установлен Поклонный крес</w:t>
      </w:r>
      <w:r w:rsidR="00730437">
        <w:rPr>
          <w:rFonts w:cs="Times New Roman"/>
          <w:szCs w:val="24"/>
        </w:rPr>
        <w:t>т. Этот источник почитаем на всё</w:t>
      </w:r>
      <w:r w:rsidRPr="000138BE">
        <w:rPr>
          <w:rFonts w:cs="Times New Roman"/>
          <w:szCs w:val="24"/>
        </w:rPr>
        <w:t xml:space="preserve">м протяжении своей истории, потому что в XVIII веке в этом месте была явлена </w:t>
      </w:r>
      <w:proofErr w:type="spellStart"/>
      <w:r w:rsidRPr="000138BE">
        <w:rPr>
          <w:rFonts w:cs="Times New Roman"/>
          <w:szCs w:val="24"/>
        </w:rPr>
        <w:t>местночтимая</w:t>
      </w:r>
      <w:proofErr w:type="spellEnd"/>
      <w:r w:rsidRPr="000138BE">
        <w:rPr>
          <w:rFonts w:cs="Times New Roman"/>
          <w:szCs w:val="24"/>
        </w:rPr>
        <w:t xml:space="preserve"> икона Николая Чудотворца</w:t>
      </w:r>
      <w:r w:rsidR="00730437">
        <w:rPr>
          <w:rFonts w:cs="Times New Roman"/>
          <w:szCs w:val="24"/>
        </w:rPr>
        <w:t>,</w:t>
      </w:r>
      <w:r w:rsidRPr="000138BE">
        <w:rPr>
          <w:rFonts w:cs="Times New Roman"/>
          <w:szCs w:val="24"/>
        </w:rPr>
        <w:t xml:space="preserve"> и многие приходящие сюда верующие получали исцеления по молитве святому угоднику. </w:t>
      </w:r>
      <w:r>
        <w:rPr>
          <w:rFonts w:cs="Times New Roman"/>
          <w:szCs w:val="24"/>
        </w:rPr>
        <w:t xml:space="preserve">Раньше здесь также была и часовня, к которой </w:t>
      </w:r>
      <w:r w:rsidRPr="000138BE">
        <w:rPr>
          <w:rFonts w:cs="Times New Roman"/>
          <w:szCs w:val="24"/>
        </w:rPr>
        <w:t>ежегодно совершался Крестный ход. Крестный ход проходил в воскресный день. Явленная икона в течение седмицы пребывала в деревенской часовне, а потом возвращалась в храм села Троицк.</w:t>
      </w:r>
    </w:p>
    <w:p w:rsidR="00C035E4" w:rsidRPr="00C635A8" w:rsidRDefault="00730437" w:rsidP="00730437">
      <w:pPr>
        <w:jc w:val="center"/>
        <w:rPr>
          <w:rFonts w:cs="Times New Roman"/>
          <w:b/>
          <w:szCs w:val="24"/>
          <w:bdr w:val="none" w:sz="0" w:space="0" w:color="auto" w:frame="1"/>
        </w:rPr>
      </w:pPr>
      <w:r>
        <w:rPr>
          <w:rFonts w:cs="Times New Roman"/>
          <w:b/>
          <w:szCs w:val="24"/>
          <w:bdr w:val="none" w:sz="0" w:space="0" w:color="auto" w:frame="1"/>
        </w:rPr>
        <w:t>Норильск</w:t>
      </w:r>
    </w:p>
    <w:p w:rsidR="00C035E4" w:rsidRPr="008F737E" w:rsidRDefault="00C035E4" w:rsidP="00C035E4">
      <w:pPr>
        <w:rPr>
          <w:rFonts w:cs="Times New Roman"/>
          <w:b/>
          <w:szCs w:val="24"/>
        </w:rPr>
      </w:pPr>
      <w:r w:rsidRPr="008F737E">
        <w:rPr>
          <w:rFonts w:cs="Times New Roman"/>
          <w:b/>
          <w:szCs w:val="24"/>
        </w:rPr>
        <w:t>Кафедральный собор иконы Божией Матери «Всех скорбящих Радость»</w:t>
      </w:r>
    </w:p>
    <w:p w:rsidR="00730437" w:rsidRPr="00730437" w:rsidRDefault="00730437" w:rsidP="00C035E4">
      <w:pPr>
        <w:rPr>
          <w:rFonts w:cs="Times New Roman"/>
          <w:i/>
          <w:szCs w:val="24"/>
        </w:rPr>
      </w:pPr>
      <w:r w:rsidRPr="00730437">
        <w:rPr>
          <w:rFonts w:cs="Times New Roman"/>
          <w:i/>
          <w:szCs w:val="24"/>
        </w:rPr>
        <w:t>ул. Пушкина, 11</w:t>
      </w:r>
    </w:p>
    <w:p w:rsidR="00C035E4" w:rsidRPr="008F53C3" w:rsidRDefault="00C035E4" w:rsidP="00C035E4">
      <w:pPr>
        <w:rPr>
          <w:rFonts w:cs="Times New Roman"/>
          <w:szCs w:val="24"/>
        </w:rPr>
      </w:pPr>
      <w:r>
        <w:rPr>
          <w:rFonts w:cs="Times New Roman"/>
          <w:szCs w:val="24"/>
        </w:rPr>
        <w:t>Храм иконы Божией Матери «Всех скорбящих Радость</w:t>
      </w:r>
      <w:r w:rsidRPr="008F53C3">
        <w:rPr>
          <w:rFonts w:cs="Times New Roman"/>
          <w:szCs w:val="24"/>
        </w:rPr>
        <w:t>»</w:t>
      </w:r>
      <w:r>
        <w:rPr>
          <w:rFonts w:cs="Times New Roman"/>
          <w:szCs w:val="24"/>
        </w:rPr>
        <w:t xml:space="preserve"> был построен в Норильске в 1997 году, на месте бывших бараков заключенных </w:t>
      </w:r>
      <w:proofErr w:type="spellStart"/>
      <w:r>
        <w:rPr>
          <w:rFonts w:cs="Times New Roman"/>
          <w:szCs w:val="24"/>
        </w:rPr>
        <w:t>НорилЛАГа</w:t>
      </w:r>
      <w:proofErr w:type="spellEnd"/>
      <w:r>
        <w:rPr>
          <w:rFonts w:cs="Times New Roman"/>
          <w:szCs w:val="24"/>
        </w:rPr>
        <w:t xml:space="preserve">. Он является кафедральным собором </w:t>
      </w:r>
      <w:r w:rsidR="00730437">
        <w:rPr>
          <w:rFonts w:cs="Times New Roman"/>
          <w:szCs w:val="24"/>
        </w:rPr>
        <w:t>Норильской епархии и стал первым крупным храмом в Норильске</w:t>
      </w:r>
      <w:r>
        <w:rPr>
          <w:rFonts w:cs="Times New Roman"/>
          <w:szCs w:val="24"/>
        </w:rPr>
        <w:t>. В</w:t>
      </w:r>
      <w:r w:rsidRPr="008F737E">
        <w:rPr>
          <w:rFonts w:cs="Times New Roman"/>
          <w:szCs w:val="24"/>
        </w:rPr>
        <w:t xml:space="preserve"> алтаре храма хранится ковчежец с 13 частицами </w:t>
      </w:r>
      <w:r w:rsidR="00730437">
        <w:rPr>
          <w:rFonts w:cs="Times New Roman"/>
          <w:szCs w:val="24"/>
        </w:rPr>
        <w:t>с</w:t>
      </w:r>
      <w:r w:rsidRPr="008F737E">
        <w:rPr>
          <w:rFonts w:cs="Times New Roman"/>
          <w:szCs w:val="24"/>
        </w:rPr>
        <w:t>вятых мощей угодников Божиих, среди которых мощи святителя Николая Чудотворца, св. благоверного князя Александра Невского, святите</w:t>
      </w:r>
      <w:r w:rsidR="00730437">
        <w:rPr>
          <w:rFonts w:cs="Times New Roman"/>
          <w:szCs w:val="24"/>
        </w:rPr>
        <w:t>ля Феодосия Черниговского, праведного</w:t>
      </w:r>
      <w:r w:rsidRPr="008F737E">
        <w:rPr>
          <w:rFonts w:cs="Times New Roman"/>
          <w:szCs w:val="24"/>
        </w:rPr>
        <w:t xml:space="preserve"> Феодора Ушакова</w:t>
      </w:r>
      <w:r>
        <w:rPr>
          <w:rFonts w:cs="Times New Roman"/>
          <w:szCs w:val="24"/>
        </w:rPr>
        <w:t>.</w:t>
      </w:r>
    </w:p>
    <w:p w:rsidR="00C035E4" w:rsidRPr="00962E0E" w:rsidRDefault="00730437" w:rsidP="00730437">
      <w:pPr>
        <w:jc w:val="center"/>
        <w:rPr>
          <w:rFonts w:cs="Times New Roman"/>
          <w:b/>
          <w:iCs/>
          <w:szCs w:val="24"/>
          <w:shd w:val="clear" w:color="auto" w:fill="FFFFFF"/>
        </w:rPr>
      </w:pPr>
      <w:r>
        <w:rPr>
          <w:rFonts w:cs="Times New Roman"/>
          <w:b/>
          <w:iCs/>
          <w:szCs w:val="24"/>
          <w:shd w:val="clear" w:color="auto" w:fill="FFFFFF"/>
        </w:rPr>
        <w:t>Назарово</w:t>
      </w:r>
    </w:p>
    <w:p w:rsidR="00C035E4" w:rsidRPr="007539AC" w:rsidRDefault="00730437" w:rsidP="00C035E4">
      <w:pPr>
        <w:tabs>
          <w:tab w:val="left" w:pos="2367"/>
        </w:tabs>
        <w:rPr>
          <w:rFonts w:cs="Times New Roman"/>
          <w:b/>
          <w:iCs/>
          <w:szCs w:val="24"/>
          <w:shd w:val="clear" w:color="auto" w:fill="FFFFFF"/>
        </w:rPr>
      </w:pPr>
      <w:r>
        <w:rPr>
          <w:rFonts w:cs="Times New Roman"/>
          <w:b/>
          <w:iCs/>
          <w:szCs w:val="24"/>
          <w:shd w:val="clear" w:color="auto" w:fill="FFFFFF"/>
        </w:rPr>
        <w:t>Х</w:t>
      </w:r>
      <w:r w:rsidR="00C035E4" w:rsidRPr="007539AC">
        <w:rPr>
          <w:rFonts w:cs="Times New Roman"/>
          <w:b/>
          <w:iCs/>
          <w:szCs w:val="24"/>
          <w:shd w:val="clear" w:color="auto" w:fill="FFFFFF"/>
        </w:rPr>
        <w:t xml:space="preserve">рам </w:t>
      </w:r>
      <w:r>
        <w:rPr>
          <w:rFonts w:cs="Times New Roman"/>
          <w:b/>
          <w:iCs/>
          <w:szCs w:val="24"/>
          <w:shd w:val="clear" w:color="auto" w:fill="FFFFFF"/>
        </w:rPr>
        <w:t>Покрова Божией Матери</w:t>
      </w:r>
    </w:p>
    <w:p w:rsidR="00730437" w:rsidRPr="00730437" w:rsidRDefault="00730437" w:rsidP="00C035E4">
      <w:pPr>
        <w:tabs>
          <w:tab w:val="left" w:pos="2367"/>
        </w:tabs>
        <w:rPr>
          <w:rFonts w:cs="Times New Roman"/>
          <w:i/>
          <w:iCs/>
          <w:szCs w:val="24"/>
          <w:shd w:val="clear" w:color="auto" w:fill="FFFFFF"/>
        </w:rPr>
      </w:pPr>
      <w:r w:rsidRPr="00730437">
        <w:rPr>
          <w:rFonts w:cs="Times New Roman"/>
          <w:i/>
          <w:iCs/>
          <w:szCs w:val="24"/>
          <w:shd w:val="clear" w:color="auto" w:fill="FFFFFF"/>
        </w:rPr>
        <w:t>ул. Калинина, 19</w:t>
      </w:r>
    </w:p>
    <w:p w:rsidR="00C035E4" w:rsidRPr="00962E0E" w:rsidRDefault="00C035E4" w:rsidP="00C035E4">
      <w:pPr>
        <w:tabs>
          <w:tab w:val="left" w:pos="2367"/>
        </w:tabs>
        <w:rPr>
          <w:rFonts w:cs="Times New Roman"/>
          <w:iCs/>
          <w:szCs w:val="24"/>
          <w:shd w:val="clear" w:color="auto" w:fill="FFFFFF"/>
        </w:rPr>
      </w:pPr>
      <w:r>
        <w:rPr>
          <w:rFonts w:cs="Times New Roman"/>
          <w:iCs/>
          <w:szCs w:val="24"/>
          <w:shd w:val="clear" w:color="auto" w:fill="FFFFFF"/>
        </w:rPr>
        <w:t>Назаровски</w:t>
      </w:r>
      <w:r w:rsidR="00730437">
        <w:rPr>
          <w:rFonts w:cs="Times New Roman"/>
          <w:iCs/>
          <w:szCs w:val="24"/>
          <w:shd w:val="clear" w:color="auto" w:fill="FFFFFF"/>
        </w:rPr>
        <w:t>й Троицкий приход был открыт ещё</w:t>
      </w:r>
      <w:r>
        <w:rPr>
          <w:rFonts w:cs="Times New Roman"/>
          <w:iCs/>
          <w:szCs w:val="24"/>
          <w:shd w:val="clear" w:color="auto" w:fill="FFFFFF"/>
        </w:rPr>
        <w:t xml:space="preserve"> в конце </w:t>
      </w:r>
      <w:r>
        <w:rPr>
          <w:rFonts w:cs="Times New Roman"/>
          <w:iCs/>
          <w:szCs w:val="24"/>
          <w:shd w:val="clear" w:color="auto" w:fill="FFFFFF"/>
          <w:lang w:val="en-US"/>
        </w:rPr>
        <w:t>XVIII</w:t>
      </w:r>
      <w:r w:rsidRPr="007539AC">
        <w:rPr>
          <w:rFonts w:cs="Times New Roman"/>
          <w:iCs/>
          <w:szCs w:val="24"/>
          <w:shd w:val="clear" w:color="auto" w:fill="FFFFFF"/>
        </w:rPr>
        <w:t xml:space="preserve"> </w:t>
      </w:r>
      <w:r>
        <w:rPr>
          <w:rFonts w:cs="Times New Roman"/>
          <w:iCs/>
          <w:szCs w:val="24"/>
          <w:shd w:val="clear" w:color="auto" w:fill="FFFFFF"/>
        </w:rPr>
        <w:t>в.</w:t>
      </w:r>
      <w:r w:rsidR="00730437">
        <w:rPr>
          <w:rFonts w:cs="Times New Roman"/>
          <w:iCs/>
          <w:szCs w:val="24"/>
          <w:shd w:val="clear" w:color="auto" w:fill="FFFFFF"/>
        </w:rPr>
        <w:t>,</w:t>
      </w:r>
      <w:r>
        <w:rPr>
          <w:rFonts w:cs="Times New Roman"/>
          <w:iCs/>
          <w:szCs w:val="24"/>
          <w:shd w:val="clear" w:color="auto" w:fill="FFFFFF"/>
        </w:rPr>
        <w:t xml:space="preserve"> </w:t>
      </w:r>
      <w:r w:rsidR="00730437">
        <w:rPr>
          <w:rFonts w:cs="Times New Roman"/>
          <w:iCs/>
          <w:szCs w:val="24"/>
          <w:shd w:val="clear" w:color="auto" w:fill="FFFFFF"/>
        </w:rPr>
        <w:t>о</w:t>
      </w:r>
      <w:r>
        <w:rPr>
          <w:rFonts w:cs="Times New Roman"/>
          <w:iCs/>
          <w:szCs w:val="24"/>
          <w:shd w:val="clear" w:color="auto" w:fill="FFFFFF"/>
        </w:rPr>
        <w:t xml:space="preserve">днако двухэтажная каменная церковь была построена только в 1820 году. После революции под предлогом аварийности здания церковь разрушили, и верующие были вынуждены долгое </w:t>
      </w:r>
      <w:r>
        <w:rPr>
          <w:rFonts w:cs="Times New Roman"/>
          <w:iCs/>
          <w:szCs w:val="24"/>
          <w:shd w:val="clear" w:color="auto" w:fill="FFFFFF"/>
        </w:rPr>
        <w:lastRenderedPageBreak/>
        <w:t xml:space="preserve">время собираться на богослужения </w:t>
      </w:r>
      <w:r w:rsidR="00730437">
        <w:rPr>
          <w:rFonts w:cs="Times New Roman"/>
          <w:iCs/>
          <w:szCs w:val="24"/>
          <w:shd w:val="clear" w:color="auto" w:fill="FFFFFF"/>
        </w:rPr>
        <w:t>в</w:t>
      </w:r>
      <w:r>
        <w:rPr>
          <w:rFonts w:cs="Times New Roman"/>
          <w:iCs/>
          <w:szCs w:val="24"/>
          <w:shd w:val="clear" w:color="auto" w:fill="FFFFFF"/>
        </w:rPr>
        <w:t xml:space="preserve"> частных домах и квартирах. С началом возрождения епархии было принято решение о восстановлении прихода, начались переговоры о строительстве нового храма. </w:t>
      </w:r>
      <w:r w:rsidRPr="006D1789">
        <w:rPr>
          <w:rFonts w:cs="Times New Roman"/>
          <w:iCs/>
          <w:szCs w:val="24"/>
          <w:shd w:val="clear" w:color="auto" w:fill="FFFFFF"/>
        </w:rPr>
        <w:t xml:space="preserve">В начале 1989 года из деревни </w:t>
      </w:r>
      <w:proofErr w:type="spellStart"/>
      <w:r w:rsidRPr="006D1789">
        <w:rPr>
          <w:rFonts w:cs="Times New Roman"/>
          <w:iCs/>
          <w:szCs w:val="24"/>
          <w:shd w:val="clear" w:color="auto" w:fill="FFFFFF"/>
        </w:rPr>
        <w:t>Тимонино</w:t>
      </w:r>
      <w:proofErr w:type="spellEnd"/>
      <w:r w:rsidRPr="006D1789">
        <w:rPr>
          <w:rFonts w:cs="Times New Roman"/>
          <w:iCs/>
          <w:szCs w:val="24"/>
          <w:shd w:val="clear" w:color="auto" w:fill="FFFFFF"/>
        </w:rPr>
        <w:t xml:space="preserve"> в Назарово был перевезен недействующий деревянный храм в честь великомученика </w:t>
      </w:r>
      <w:proofErr w:type="spellStart"/>
      <w:r w:rsidRPr="006D1789">
        <w:rPr>
          <w:rFonts w:cs="Times New Roman"/>
          <w:iCs/>
          <w:szCs w:val="24"/>
          <w:shd w:val="clear" w:color="auto" w:fill="FFFFFF"/>
        </w:rPr>
        <w:t>Пантелеимона</w:t>
      </w:r>
      <w:proofErr w:type="spellEnd"/>
      <w:r>
        <w:rPr>
          <w:rFonts w:cs="Times New Roman"/>
          <w:iCs/>
          <w:szCs w:val="24"/>
          <w:shd w:val="clear" w:color="auto" w:fill="FFFFFF"/>
        </w:rPr>
        <w:t>, который сгорел в этом же году</w:t>
      </w:r>
      <w:r w:rsidRPr="006D1789">
        <w:rPr>
          <w:rFonts w:cs="Times New Roman"/>
          <w:iCs/>
          <w:szCs w:val="24"/>
          <w:shd w:val="clear" w:color="auto" w:fill="FFFFFF"/>
        </w:rPr>
        <w:t xml:space="preserve">. После ликвидации последствий пожара </w:t>
      </w:r>
      <w:r>
        <w:rPr>
          <w:rFonts w:cs="Times New Roman"/>
          <w:iCs/>
          <w:szCs w:val="24"/>
          <w:shd w:val="clear" w:color="auto" w:fill="FFFFFF"/>
        </w:rPr>
        <w:t xml:space="preserve">было </w:t>
      </w:r>
      <w:r w:rsidRPr="006D1789">
        <w:rPr>
          <w:rFonts w:cs="Times New Roman"/>
          <w:iCs/>
          <w:szCs w:val="24"/>
          <w:shd w:val="clear" w:color="auto" w:fill="FFFFFF"/>
        </w:rPr>
        <w:t>начато возведение нового, кирпичного храма в честь Покрова Божией Матери. 25 ноября 1990 года он был освящен и действует по сей день.</w:t>
      </w:r>
    </w:p>
    <w:p w:rsidR="00C035E4" w:rsidRPr="000C0CAE" w:rsidRDefault="00730437" w:rsidP="00730437">
      <w:pPr>
        <w:jc w:val="center"/>
        <w:rPr>
          <w:rFonts w:cs="Times New Roman"/>
          <w:b/>
          <w:bCs/>
          <w:szCs w:val="24"/>
          <w:bdr w:val="none" w:sz="0" w:space="0" w:color="auto" w:frame="1"/>
        </w:rPr>
      </w:pPr>
      <w:r>
        <w:rPr>
          <w:rFonts w:cs="Times New Roman"/>
          <w:b/>
          <w:bCs/>
          <w:szCs w:val="24"/>
          <w:bdr w:val="none" w:sz="0" w:space="0" w:color="auto" w:frame="1"/>
        </w:rPr>
        <w:t>Курагино</w:t>
      </w:r>
    </w:p>
    <w:p w:rsidR="00C035E4" w:rsidRPr="00C75D95" w:rsidRDefault="00C035E4" w:rsidP="00C035E4">
      <w:pPr>
        <w:rPr>
          <w:rFonts w:cs="Times New Roman"/>
          <w:b/>
          <w:bCs/>
          <w:szCs w:val="24"/>
          <w:bdr w:val="none" w:sz="0" w:space="0" w:color="auto" w:frame="1"/>
        </w:rPr>
      </w:pPr>
      <w:r w:rsidRPr="00C75D95">
        <w:rPr>
          <w:rFonts w:cs="Times New Roman"/>
          <w:b/>
          <w:bCs/>
          <w:szCs w:val="24"/>
          <w:bdr w:val="none" w:sz="0" w:space="0" w:color="auto" w:frame="1"/>
        </w:rPr>
        <w:t>Храм сошествия Св</w:t>
      </w:r>
      <w:r w:rsidR="00730437">
        <w:rPr>
          <w:rFonts w:cs="Times New Roman"/>
          <w:b/>
          <w:bCs/>
          <w:szCs w:val="24"/>
          <w:bdr w:val="none" w:sz="0" w:space="0" w:color="auto" w:frame="1"/>
        </w:rPr>
        <w:t>ятого</w:t>
      </w:r>
      <w:r w:rsidRPr="00C75D95">
        <w:rPr>
          <w:rFonts w:cs="Times New Roman"/>
          <w:b/>
          <w:bCs/>
          <w:szCs w:val="24"/>
          <w:bdr w:val="none" w:sz="0" w:space="0" w:color="auto" w:frame="1"/>
        </w:rPr>
        <w:t xml:space="preserve"> Духа на Апостолов </w:t>
      </w:r>
    </w:p>
    <w:p w:rsidR="00730437" w:rsidRPr="00730437" w:rsidRDefault="00730437" w:rsidP="00C035E4">
      <w:pPr>
        <w:rPr>
          <w:rFonts w:cs="Times New Roman"/>
          <w:bCs/>
          <w:i/>
          <w:szCs w:val="24"/>
          <w:bdr w:val="none" w:sz="0" w:space="0" w:color="auto" w:frame="1"/>
        </w:rPr>
      </w:pPr>
      <w:r w:rsidRPr="00730437">
        <w:rPr>
          <w:rFonts w:cs="Times New Roman"/>
          <w:bCs/>
          <w:i/>
          <w:szCs w:val="24"/>
          <w:bdr w:val="none" w:sz="0" w:space="0" w:color="auto" w:frame="1"/>
        </w:rPr>
        <w:t>пер. Свято-</w:t>
      </w:r>
      <w:proofErr w:type="spellStart"/>
      <w:r w:rsidRPr="00730437">
        <w:rPr>
          <w:rFonts w:cs="Times New Roman"/>
          <w:bCs/>
          <w:i/>
          <w:szCs w:val="24"/>
          <w:bdr w:val="none" w:sz="0" w:space="0" w:color="auto" w:frame="1"/>
        </w:rPr>
        <w:t>Духовский</w:t>
      </w:r>
      <w:proofErr w:type="spellEnd"/>
      <w:r w:rsidRPr="00730437">
        <w:rPr>
          <w:rFonts w:cs="Times New Roman"/>
          <w:bCs/>
          <w:i/>
          <w:szCs w:val="24"/>
          <w:bdr w:val="none" w:sz="0" w:space="0" w:color="auto" w:frame="1"/>
        </w:rPr>
        <w:t>, 4</w:t>
      </w:r>
    </w:p>
    <w:p w:rsidR="00C035E4" w:rsidRDefault="00730437" w:rsidP="00C035E4">
      <w:pPr>
        <w:rPr>
          <w:rFonts w:cs="Times New Roman"/>
          <w:bCs/>
          <w:szCs w:val="24"/>
          <w:bdr w:val="none" w:sz="0" w:space="0" w:color="auto" w:frame="1"/>
        </w:rPr>
      </w:pPr>
      <w:r>
        <w:rPr>
          <w:rFonts w:cs="Times New Roman"/>
          <w:bCs/>
          <w:szCs w:val="24"/>
          <w:bdr w:val="none" w:sz="0" w:space="0" w:color="auto" w:frame="1"/>
        </w:rPr>
        <w:t>Деревянный храм во имя</w:t>
      </w:r>
      <w:r w:rsidR="00C035E4" w:rsidRPr="006D1789">
        <w:rPr>
          <w:rFonts w:cs="Times New Roman"/>
          <w:bCs/>
          <w:szCs w:val="24"/>
          <w:bdr w:val="none" w:sz="0" w:space="0" w:color="auto" w:frame="1"/>
        </w:rPr>
        <w:t xml:space="preserve"> Архистратига Михаила </w:t>
      </w:r>
      <w:r w:rsidR="00C035E4">
        <w:rPr>
          <w:rFonts w:cs="Times New Roman"/>
          <w:bCs/>
          <w:szCs w:val="24"/>
          <w:bdr w:val="none" w:sz="0" w:space="0" w:color="auto" w:frame="1"/>
        </w:rPr>
        <w:t xml:space="preserve">был построен в Курагино в первой половине </w:t>
      </w:r>
      <w:r w:rsidR="00C035E4">
        <w:rPr>
          <w:rFonts w:cs="Times New Roman"/>
          <w:bCs/>
          <w:szCs w:val="24"/>
          <w:bdr w:val="none" w:sz="0" w:space="0" w:color="auto" w:frame="1"/>
          <w:lang w:val="en-US"/>
        </w:rPr>
        <w:t>XVIII</w:t>
      </w:r>
      <w:r w:rsidR="00C035E4" w:rsidRPr="006D1789">
        <w:rPr>
          <w:rFonts w:cs="Times New Roman"/>
          <w:bCs/>
          <w:szCs w:val="24"/>
          <w:bdr w:val="none" w:sz="0" w:space="0" w:color="auto" w:frame="1"/>
        </w:rPr>
        <w:t xml:space="preserve"> </w:t>
      </w:r>
      <w:r w:rsidR="00C035E4">
        <w:rPr>
          <w:rFonts w:cs="Times New Roman"/>
          <w:bCs/>
          <w:szCs w:val="24"/>
          <w:bdr w:val="none" w:sz="0" w:space="0" w:color="auto" w:frame="1"/>
        </w:rPr>
        <w:t>в. Однако после крупного</w:t>
      </w:r>
      <w:r>
        <w:rPr>
          <w:rFonts w:cs="Times New Roman"/>
          <w:bCs/>
          <w:szCs w:val="24"/>
          <w:bdr w:val="none" w:sz="0" w:space="0" w:color="auto" w:frame="1"/>
        </w:rPr>
        <w:t xml:space="preserve"> пожара, уничтожившего почти всё</w:t>
      </w:r>
      <w:r w:rsidR="00C035E4">
        <w:rPr>
          <w:rFonts w:cs="Times New Roman"/>
          <w:bCs/>
          <w:szCs w:val="24"/>
          <w:bdr w:val="none" w:sz="0" w:space="0" w:color="auto" w:frame="1"/>
        </w:rPr>
        <w:t xml:space="preserve"> селение, был</w:t>
      </w:r>
      <w:r>
        <w:rPr>
          <w:rFonts w:cs="Times New Roman"/>
          <w:bCs/>
          <w:szCs w:val="24"/>
          <w:bdr w:val="none" w:sz="0" w:space="0" w:color="auto" w:frame="1"/>
        </w:rPr>
        <w:t>о</w:t>
      </w:r>
      <w:r w:rsidR="00C035E4">
        <w:rPr>
          <w:rFonts w:cs="Times New Roman"/>
          <w:bCs/>
          <w:szCs w:val="24"/>
          <w:bdr w:val="none" w:sz="0" w:space="0" w:color="auto" w:frame="1"/>
        </w:rPr>
        <w:t xml:space="preserve"> принято решение построить новый, каменный храм. </w:t>
      </w:r>
      <w:r w:rsidR="00C035E4" w:rsidRPr="006D1789">
        <w:rPr>
          <w:rFonts w:cs="Times New Roman"/>
          <w:bCs/>
          <w:szCs w:val="24"/>
          <w:bdr w:val="none" w:sz="0" w:space="0" w:color="auto" w:frame="1"/>
        </w:rPr>
        <w:t>В храме была деревянная икона Всемилостивого Спаса, которая долгое время находилась в домах прихожан после пожара</w:t>
      </w:r>
      <w:r>
        <w:rPr>
          <w:rFonts w:cs="Times New Roman"/>
          <w:bCs/>
          <w:szCs w:val="24"/>
          <w:bdr w:val="none" w:sz="0" w:space="0" w:color="auto" w:frame="1"/>
        </w:rPr>
        <w:t xml:space="preserve"> в</w:t>
      </w:r>
      <w:r w:rsidR="00C035E4" w:rsidRPr="006D1789">
        <w:rPr>
          <w:rFonts w:cs="Times New Roman"/>
          <w:bCs/>
          <w:szCs w:val="24"/>
          <w:bdr w:val="none" w:sz="0" w:space="0" w:color="auto" w:frame="1"/>
        </w:rPr>
        <w:t xml:space="preserve"> бывшей деревянной церкви</w:t>
      </w:r>
      <w:r>
        <w:rPr>
          <w:rFonts w:cs="Times New Roman"/>
          <w:bCs/>
          <w:szCs w:val="24"/>
          <w:bdr w:val="none" w:sz="0" w:space="0" w:color="auto" w:frame="1"/>
        </w:rPr>
        <w:t>. Когда было доказано, что это —</w:t>
      </w:r>
      <w:r w:rsidR="00C035E4" w:rsidRPr="006D1789">
        <w:rPr>
          <w:rFonts w:cs="Times New Roman"/>
          <w:bCs/>
          <w:szCs w:val="24"/>
          <w:bdr w:val="none" w:sz="0" w:space="0" w:color="auto" w:frame="1"/>
        </w:rPr>
        <w:t xml:space="preserve"> церковная икона, она была возвращена и поставлена в новой каменной церкви. </w:t>
      </w:r>
      <w:r w:rsidR="00C035E4">
        <w:rPr>
          <w:rFonts w:cs="Times New Roman"/>
          <w:bCs/>
          <w:szCs w:val="24"/>
          <w:bdr w:val="none" w:sz="0" w:space="0" w:color="auto" w:frame="1"/>
        </w:rPr>
        <w:t>Впоследствии, при ней была организована церковно-приходская школа, приходское училище и изба-читальня. После революции храм разрушили, и верующие долгое время собирались на богослужения по домам. Но с началом возрождения епархии появилась надежда на восстановление каменного храма.</w:t>
      </w:r>
      <w:r>
        <w:rPr>
          <w:rFonts w:cs="Times New Roman"/>
          <w:bCs/>
          <w:szCs w:val="24"/>
          <w:bdr w:val="none" w:sz="0" w:space="0" w:color="auto" w:frame="1"/>
        </w:rPr>
        <w:t xml:space="preserve"> Сначала приход расположился в бывшем жилом доме, к которому был пристроен алтарь, а в конце 1990-х годов был возведён и самостоятельный храм-часовня. Для храма б</w:t>
      </w:r>
      <w:r w:rsidR="00C035E4" w:rsidRPr="00C75D95">
        <w:rPr>
          <w:rFonts w:cs="Times New Roman"/>
          <w:bCs/>
          <w:szCs w:val="24"/>
          <w:bdr w:val="none" w:sz="0" w:space="0" w:color="auto" w:frame="1"/>
        </w:rPr>
        <w:t xml:space="preserve">ыл написан </w:t>
      </w:r>
      <w:r>
        <w:rPr>
          <w:rFonts w:cs="Times New Roman"/>
          <w:bCs/>
          <w:szCs w:val="24"/>
          <w:bdr w:val="none" w:sz="0" w:space="0" w:color="auto" w:frame="1"/>
        </w:rPr>
        <w:t>трёхъярусный иконостас</w:t>
      </w:r>
      <w:r w:rsidR="00C035E4" w:rsidRPr="00C75D95">
        <w:rPr>
          <w:rFonts w:cs="Times New Roman"/>
          <w:bCs/>
          <w:szCs w:val="24"/>
          <w:bdr w:val="none" w:sz="0" w:space="0" w:color="auto" w:frame="1"/>
        </w:rPr>
        <w:t xml:space="preserve"> </w:t>
      </w:r>
      <w:r w:rsidR="00C035E4">
        <w:rPr>
          <w:rFonts w:cs="Times New Roman"/>
          <w:bCs/>
          <w:szCs w:val="24"/>
          <w:bdr w:val="none" w:sz="0" w:space="0" w:color="auto" w:frame="1"/>
        </w:rPr>
        <w:t>и</w:t>
      </w:r>
      <w:r w:rsidR="00C035E4" w:rsidRPr="00C75D95">
        <w:rPr>
          <w:rFonts w:cs="Times New Roman"/>
          <w:bCs/>
          <w:szCs w:val="24"/>
          <w:bdr w:val="none" w:sz="0" w:space="0" w:color="auto" w:frame="1"/>
        </w:rPr>
        <w:t xml:space="preserve"> </w:t>
      </w:r>
      <w:r>
        <w:rPr>
          <w:rFonts w:cs="Times New Roman"/>
          <w:bCs/>
          <w:szCs w:val="24"/>
          <w:bdr w:val="none" w:sz="0" w:space="0" w:color="auto" w:frame="1"/>
        </w:rPr>
        <w:t xml:space="preserve">проведена </w:t>
      </w:r>
      <w:r w:rsidR="00C035E4" w:rsidRPr="00C75D95">
        <w:rPr>
          <w:rFonts w:cs="Times New Roman"/>
          <w:bCs/>
          <w:szCs w:val="24"/>
          <w:bdr w:val="none" w:sz="0" w:space="0" w:color="auto" w:frame="1"/>
        </w:rPr>
        <w:t xml:space="preserve">работа по облагораживанию </w:t>
      </w:r>
      <w:proofErr w:type="spellStart"/>
      <w:r w:rsidR="00C035E4" w:rsidRPr="00C75D95">
        <w:rPr>
          <w:rFonts w:cs="Times New Roman"/>
          <w:bCs/>
          <w:szCs w:val="24"/>
          <w:bdr w:val="none" w:sz="0" w:space="0" w:color="auto" w:frame="1"/>
        </w:rPr>
        <w:t>прихрамовой</w:t>
      </w:r>
      <w:proofErr w:type="spellEnd"/>
      <w:r w:rsidR="00C035E4" w:rsidRPr="00C75D95">
        <w:rPr>
          <w:rFonts w:cs="Times New Roman"/>
          <w:bCs/>
          <w:szCs w:val="24"/>
          <w:bdr w:val="none" w:sz="0" w:space="0" w:color="auto" w:frame="1"/>
        </w:rPr>
        <w:t xml:space="preserve"> территории.</w:t>
      </w:r>
      <w:r w:rsidR="00C035E4">
        <w:rPr>
          <w:rFonts w:cs="Times New Roman"/>
          <w:bCs/>
          <w:szCs w:val="24"/>
          <w:bdr w:val="none" w:sz="0" w:space="0" w:color="auto" w:frame="1"/>
        </w:rPr>
        <w:t xml:space="preserve"> </w:t>
      </w:r>
      <w:r>
        <w:rPr>
          <w:rFonts w:cs="Times New Roman"/>
          <w:bCs/>
          <w:szCs w:val="24"/>
          <w:bdr w:val="none" w:sz="0" w:space="0" w:color="auto" w:frame="1"/>
        </w:rPr>
        <w:t>Сейчас приход живёт полноценной богослужебной жизнью.</w:t>
      </w:r>
    </w:p>
    <w:p w:rsidR="00C035E4" w:rsidRDefault="00730437" w:rsidP="00730437">
      <w:pPr>
        <w:jc w:val="center"/>
        <w:rPr>
          <w:rFonts w:cs="Times New Roman"/>
          <w:b/>
          <w:bCs/>
          <w:szCs w:val="24"/>
          <w:bdr w:val="none" w:sz="0" w:space="0" w:color="auto" w:frame="1"/>
        </w:rPr>
      </w:pPr>
      <w:r>
        <w:rPr>
          <w:rFonts w:cs="Times New Roman"/>
          <w:b/>
          <w:bCs/>
          <w:szCs w:val="24"/>
          <w:bdr w:val="none" w:sz="0" w:space="0" w:color="auto" w:frame="1"/>
        </w:rPr>
        <w:t>Кочергино</w:t>
      </w:r>
    </w:p>
    <w:p w:rsidR="00C035E4" w:rsidRPr="007B0137" w:rsidRDefault="00730437" w:rsidP="00C035E4">
      <w:pPr>
        <w:rPr>
          <w:rFonts w:cs="Times New Roman"/>
          <w:b/>
          <w:bCs/>
          <w:szCs w:val="24"/>
          <w:bdr w:val="none" w:sz="0" w:space="0" w:color="auto" w:frame="1"/>
        </w:rPr>
      </w:pPr>
      <w:r>
        <w:rPr>
          <w:rFonts w:cs="Times New Roman"/>
          <w:b/>
          <w:bCs/>
          <w:szCs w:val="24"/>
          <w:bdr w:val="none" w:sz="0" w:space="0" w:color="auto" w:frame="1"/>
        </w:rPr>
        <w:t>Вознесенский женский монастырь</w:t>
      </w:r>
    </w:p>
    <w:p w:rsidR="00730437" w:rsidRPr="00730437" w:rsidRDefault="00730437" w:rsidP="00C035E4">
      <w:pPr>
        <w:rPr>
          <w:rFonts w:cs="Times New Roman"/>
          <w:bCs/>
          <w:i/>
          <w:szCs w:val="24"/>
          <w:bdr w:val="none" w:sz="0" w:space="0" w:color="auto" w:frame="1"/>
        </w:rPr>
      </w:pPr>
      <w:r w:rsidRPr="00730437">
        <w:rPr>
          <w:rFonts w:cs="Times New Roman"/>
          <w:bCs/>
          <w:i/>
          <w:szCs w:val="24"/>
          <w:bdr w:val="none" w:sz="0" w:space="0" w:color="auto" w:frame="1"/>
        </w:rPr>
        <w:t>ул. Советская, д. 21</w:t>
      </w:r>
    </w:p>
    <w:p w:rsidR="00C035E4" w:rsidRPr="00C75D95" w:rsidRDefault="00C035E4" w:rsidP="00C035E4">
      <w:pPr>
        <w:rPr>
          <w:rFonts w:cs="Times New Roman"/>
          <w:bCs/>
          <w:szCs w:val="24"/>
          <w:bdr w:val="none" w:sz="0" w:space="0" w:color="auto" w:frame="1"/>
        </w:rPr>
      </w:pPr>
      <w:r w:rsidRPr="00C75D95">
        <w:rPr>
          <w:rFonts w:cs="Times New Roman"/>
          <w:bCs/>
          <w:szCs w:val="24"/>
          <w:bdr w:val="none" w:sz="0" w:space="0" w:color="auto" w:frame="1"/>
        </w:rPr>
        <w:t>Вознесенский приход в селе Кочергино Енисейской губернии был открыт в 1857 году.</w:t>
      </w:r>
      <w:r>
        <w:rPr>
          <w:rFonts w:cs="Times New Roman"/>
          <w:bCs/>
          <w:szCs w:val="24"/>
          <w:bdr w:val="none" w:sz="0" w:space="0" w:color="auto" w:frame="1"/>
        </w:rPr>
        <w:t xml:space="preserve"> </w:t>
      </w:r>
      <w:r w:rsidRPr="00C75D95">
        <w:rPr>
          <w:rFonts w:cs="Times New Roman"/>
          <w:bCs/>
          <w:szCs w:val="24"/>
          <w:bdr w:val="none" w:sz="0" w:space="0" w:color="auto" w:frame="1"/>
        </w:rPr>
        <w:t xml:space="preserve">В этом же году в селе была заложена деревянная </w:t>
      </w:r>
      <w:r>
        <w:rPr>
          <w:rFonts w:cs="Times New Roman"/>
          <w:bCs/>
          <w:szCs w:val="24"/>
          <w:bdr w:val="none" w:sz="0" w:space="0" w:color="auto" w:frame="1"/>
        </w:rPr>
        <w:t xml:space="preserve">церковь, которая к началу </w:t>
      </w:r>
      <w:r>
        <w:rPr>
          <w:rFonts w:cs="Times New Roman"/>
          <w:bCs/>
          <w:szCs w:val="24"/>
          <w:bdr w:val="none" w:sz="0" w:space="0" w:color="auto" w:frame="1"/>
          <w:lang w:val="en-US"/>
        </w:rPr>
        <w:t>XX</w:t>
      </w:r>
      <w:r w:rsidRPr="00C75D95">
        <w:rPr>
          <w:rFonts w:cs="Times New Roman"/>
          <w:bCs/>
          <w:szCs w:val="24"/>
          <w:bdr w:val="none" w:sz="0" w:space="0" w:color="auto" w:frame="1"/>
        </w:rPr>
        <w:t xml:space="preserve"> </w:t>
      </w:r>
      <w:r>
        <w:rPr>
          <w:rFonts w:cs="Times New Roman"/>
          <w:bCs/>
          <w:szCs w:val="24"/>
          <w:bdr w:val="none" w:sz="0" w:space="0" w:color="auto" w:frame="1"/>
        </w:rPr>
        <w:t xml:space="preserve">века была перестроена в каменную. </w:t>
      </w:r>
      <w:r w:rsidRPr="00C75D95">
        <w:rPr>
          <w:rFonts w:cs="Times New Roman"/>
          <w:bCs/>
          <w:szCs w:val="24"/>
          <w:bdr w:val="none" w:sz="0" w:space="0" w:color="auto" w:frame="1"/>
        </w:rPr>
        <w:t>В 1930-е гг. храм закрыли, скинули купола с крестами и устроили в нём зернохранили</w:t>
      </w:r>
      <w:r w:rsidR="00730437">
        <w:rPr>
          <w:rFonts w:cs="Times New Roman"/>
          <w:bCs/>
          <w:szCs w:val="24"/>
          <w:bdr w:val="none" w:sz="0" w:space="0" w:color="auto" w:frame="1"/>
        </w:rPr>
        <w:t>ще, а последнего настоятеля —</w:t>
      </w:r>
      <w:r w:rsidRPr="00C75D95">
        <w:rPr>
          <w:rFonts w:cs="Times New Roman"/>
          <w:bCs/>
          <w:szCs w:val="24"/>
          <w:bdr w:val="none" w:sz="0" w:space="0" w:color="auto" w:frame="1"/>
        </w:rPr>
        <w:t xml:space="preserve"> священника Всеволода </w:t>
      </w:r>
      <w:proofErr w:type="spellStart"/>
      <w:r w:rsidRPr="00C75D95">
        <w:rPr>
          <w:rFonts w:cs="Times New Roman"/>
          <w:bCs/>
          <w:szCs w:val="24"/>
          <w:bdr w:val="none" w:sz="0" w:space="0" w:color="auto" w:frame="1"/>
        </w:rPr>
        <w:t>Баркова</w:t>
      </w:r>
      <w:proofErr w:type="spellEnd"/>
      <w:r w:rsidR="00730437">
        <w:rPr>
          <w:rFonts w:cs="Times New Roman"/>
          <w:bCs/>
          <w:szCs w:val="24"/>
          <w:bdr w:val="none" w:sz="0" w:space="0" w:color="auto" w:frame="1"/>
        </w:rPr>
        <w:t xml:space="preserve"> —</w:t>
      </w:r>
      <w:r w:rsidRPr="00C75D95">
        <w:rPr>
          <w:rFonts w:cs="Times New Roman"/>
          <w:bCs/>
          <w:szCs w:val="24"/>
          <w:bdr w:val="none" w:sz="0" w:space="0" w:color="auto" w:frame="1"/>
        </w:rPr>
        <w:t xml:space="preserve"> арестовали и </w:t>
      </w:r>
      <w:r w:rsidR="00730437">
        <w:rPr>
          <w:rFonts w:cs="Times New Roman"/>
          <w:bCs/>
          <w:szCs w:val="24"/>
          <w:bdr w:val="none" w:sz="0" w:space="0" w:color="auto" w:frame="1"/>
        </w:rPr>
        <w:t>на 10 лет отправили в ссылку</w:t>
      </w:r>
      <w:r w:rsidRPr="00C75D95">
        <w:rPr>
          <w:rFonts w:cs="Times New Roman"/>
          <w:bCs/>
          <w:szCs w:val="24"/>
          <w:bdr w:val="none" w:sz="0" w:space="0" w:color="auto" w:frame="1"/>
        </w:rPr>
        <w:t>.</w:t>
      </w:r>
      <w:r>
        <w:rPr>
          <w:rFonts w:cs="Times New Roman"/>
          <w:bCs/>
          <w:szCs w:val="24"/>
          <w:bdr w:val="none" w:sz="0" w:space="0" w:color="auto" w:frame="1"/>
        </w:rPr>
        <w:t xml:space="preserve"> Но</w:t>
      </w:r>
      <w:r w:rsidR="00730437">
        <w:rPr>
          <w:rFonts w:cs="Times New Roman"/>
          <w:bCs/>
          <w:szCs w:val="24"/>
          <w:bdr w:val="none" w:sz="0" w:space="0" w:color="auto" w:frame="1"/>
        </w:rPr>
        <w:t xml:space="preserve"> после прекращения гонений, уже</w:t>
      </w:r>
      <w:r>
        <w:rPr>
          <w:rFonts w:cs="Times New Roman"/>
          <w:bCs/>
          <w:szCs w:val="24"/>
          <w:bdr w:val="none" w:sz="0" w:space="0" w:color="auto" w:frame="1"/>
        </w:rPr>
        <w:t xml:space="preserve"> в 2002</w:t>
      </w:r>
      <w:r w:rsidR="00730437">
        <w:rPr>
          <w:rFonts w:cs="Times New Roman"/>
          <w:bCs/>
          <w:szCs w:val="24"/>
          <w:bdr w:val="none" w:sz="0" w:space="0" w:color="auto" w:frame="1"/>
        </w:rPr>
        <w:t xml:space="preserve"> году,</w:t>
      </w:r>
      <w:r>
        <w:rPr>
          <w:rFonts w:cs="Times New Roman"/>
          <w:bCs/>
          <w:szCs w:val="24"/>
          <w:bdr w:val="none" w:sz="0" w:space="0" w:color="auto" w:frame="1"/>
        </w:rPr>
        <w:t xml:space="preserve"> </w:t>
      </w:r>
      <w:r w:rsidRPr="007B0137">
        <w:rPr>
          <w:rFonts w:cs="Times New Roman"/>
          <w:bCs/>
          <w:szCs w:val="24"/>
          <w:bdr w:val="none" w:sz="0" w:space="0" w:color="auto" w:frame="1"/>
        </w:rPr>
        <w:t xml:space="preserve">в село Кочергино прибыли первые три </w:t>
      </w:r>
      <w:proofErr w:type="spellStart"/>
      <w:r w:rsidRPr="007B0137">
        <w:rPr>
          <w:rFonts w:cs="Times New Roman"/>
          <w:bCs/>
          <w:szCs w:val="24"/>
          <w:bdr w:val="none" w:sz="0" w:space="0" w:color="auto" w:frame="1"/>
        </w:rPr>
        <w:t>насельницы</w:t>
      </w:r>
      <w:proofErr w:type="spellEnd"/>
      <w:r w:rsidRPr="007B0137">
        <w:rPr>
          <w:rFonts w:cs="Times New Roman"/>
          <w:bCs/>
          <w:szCs w:val="24"/>
          <w:bdr w:val="none" w:sz="0" w:space="0" w:color="auto" w:frame="1"/>
        </w:rPr>
        <w:t xml:space="preserve"> из Благовещенского монастыря города Красноярска для восстановления Вознесенского храма и создания женской обители при этом храме. </w:t>
      </w:r>
      <w:r>
        <w:rPr>
          <w:rFonts w:cs="Times New Roman"/>
          <w:bCs/>
          <w:szCs w:val="24"/>
          <w:bdr w:val="none" w:sz="0" w:space="0" w:color="auto" w:frame="1"/>
        </w:rPr>
        <w:t xml:space="preserve">Настоятельницей монастыря стала </w:t>
      </w:r>
      <w:proofErr w:type="spellStart"/>
      <w:r>
        <w:rPr>
          <w:rFonts w:cs="Times New Roman"/>
          <w:bCs/>
          <w:szCs w:val="24"/>
          <w:bdr w:val="none" w:sz="0" w:space="0" w:color="auto" w:frame="1"/>
        </w:rPr>
        <w:t>игумения</w:t>
      </w:r>
      <w:proofErr w:type="spellEnd"/>
      <w:r>
        <w:rPr>
          <w:rFonts w:cs="Times New Roman"/>
          <w:bCs/>
          <w:szCs w:val="24"/>
          <w:bdr w:val="none" w:sz="0" w:space="0" w:color="auto" w:frame="1"/>
        </w:rPr>
        <w:t xml:space="preserve"> Екатерина (</w:t>
      </w:r>
      <w:proofErr w:type="spellStart"/>
      <w:r>
        <w:rPr>
          <w:rFonts w:cs="Times New Roman"/>
          <w:bCs/>
          <w:szCs w:val="24"/>
          <w:bdr w:val="none" w:sz="0" w:space="0" w:color="auto" w:frame="1"/>
        </w:rPr>
        <w:t>Бальва</w:t>
      </w:r>
      <w:proofErr w:type="spellEnd"/>
      <w:r>
        <w:rPr>
          <w:rFonts w:cs="Times New Roman"/>
          <w:bCs/>
          <w:szCs w:val="24"/>
          <w:bdr w:val="none" w:sz="0" w:space="0" w:color="auto" w:frame="1"/>
        </w:rPr>
        <w:t xml:space="preserve">), прибывшая по благословению архиерея из Красноярска. Матушка Екатерина активно занималась работой по восстановлению храмов в Курагинском районе, она скончалась в 2011 году, и была погребена на территории Вознесенской обители. </w:t>
      </w:r>
      <w:r w:rsidR="00730437" w:rsidRPr="00730437">
        <w:rPr>
          <w:rFonts w:cs="Times New Roman"/>
          <w:bCs/>
          <w:szCs w:val="24"/>
          <w:bdr w:val="none" w:sz="0" w:space="0" w:color="auto" w:frame="1"/>
        </w:rPr>
        <w:t>С каждым годом возрастает число паломников, посещающих Вознесенскую обитель. Паломнические группы едут со всего Красноярского края, Хакасии, Тувы. Сестры Обители проводят экскурсии, рассказывают об истории храма, о монастыре, о святых, об иконах. Традиционно паломники приглашаются на монастырскую трапезу.</w:t>
      </w:r>
    </w:p>
    <w:p w:rsidR="00C035E4" w:rsidRDefault="00730437" w:rsidP="00730437">
      <w:pPr>
        <w:jc w:val="center"/>
        <w:rPr>
          <w:rFonts w:cs="Times New Roman"/>
          <w:b/>
          <w:szCs w:val="24"/>
        </w:rPr>
      </w:pPr>
      <w:r>
        <w:rPr>
          <w:rFonts w:cs="Times New Roman"/>
          <w:b/>
          <w:szCs w:val="24"/>
        </w:rPr>
        <w:lastRenderedPageBreak/>
        <w:t>Дивногорск</w:t>
      </w:r>
    </w:p>
    <w:p w:rsidR="00C035E4" w:rsidRPr="002D0D28" w:rsidRDefault="00730437" w:rsidP="00C035E4">
      <w:pPr>
        <w:rPr>
          <w:rFonts w:cs="Times New Roman"/>
          <w:b/>
          <w:szCs w:val="24"/>
        </w:rPr>
      </w:pPr>
      <w:r>
        <w:rPr>
          <w:rFonts w:cs="Times New Roman"/>
          <w:b/>
          <w:szCs w:val="24"/>
        </w:rPr>
        <w:t>Храм иконы Божией Матери «Знамение» (</w:t>
      </w:r>
      <w:proofErr w:type="spellStart"/>
      <w:r>
        <w:rPr>
          <w:rFonts w:cs="Times New Roman"/>
          <w:b/>
          <w:szCs w:val="24"/>
        </w:rPr>
        <w:t>Абалацкая</w:t>
      </w:r>
      <w:proofErr w:type="spellEnd"/>
      <w:r>
        <w:rPr>
          <w:rFonts w:cs="Times New Roman"/>
          <w:b/>
          <w:szCs w:val="24"/>
        </w:rPr>
        <w:t>)</w:t>
      </w:r>
    </w:p>
    <w:p w:rsidR="00730437" w:rsidRPr="00730437" w:rsidRDefault="00730437" w:rsidP="00C035E4">
      <w:pPr>
        <w:rPr>
          <w:rFonts w:cs="Times New Roman"/>
          <w:i/>
          <w:szCs w:val="24"/>
        </w:rPr>
      </w:pPr>
      <w:r w:rsidRPr="00730437">
        <w:rPr>
          <w:rFonts w:cs="Times New Roman"/>
          <w:i/>
          <w:szCs w:val="24"/>
        </w:rPr>
        <w:t>ул. Бориса Полевого, 32</w:t>
      </w:r>
    </w:p>
    <w:p w:rsidR="00C035E4" w:rsidRPr="004151F0" w:rsidRDefault="00C035E4" w:rsidP="0048549A">
      <w:pPr>
        <w:rPr>
          <w:rFonts w:cs="Times New Roman"/>
          <w:szCs w:val="24"/>
        </w:rPr>
      </w:pPr>
      <w:r w:rsidRPr="002D0D28">
        <w:rPr>
          <w:rFonts w:cs="Times New Roman"/>
          <w:szCs w:val="24"/>
        </w:rPr>
        <w:t>Первым поселением на территории нынешнего города Дивногорска стал Знаменский общежительный мужской скит. Скит был основан в 1888 году епископом Красноярским и Енисейским Тихоном на землях красноярского Успенского мужского монастыря.</w:t>
      </w:r>
      <w:r>
        <w:rPr>
          <w:rFonts w:cs="Times New Roman"/>
          <w:szCs w:val="24"/>
        </w:rPr>
        <w:t xml:space="preserve"> </w:t>
      </w:r>
      <w:r w:rsidRPr="002D0D28">
        <w:rPr>
          <w:rFonts w:cs="Times New Roman"/>
          <w:szCs w:val="24"/>
        </w:rPr>
        <w:t xml:space="preserve">На территории Скита работала </w:t>
      </w:r>
      <w:proofErr w:type="spellStart"/>
      <w:r w:rsidRPr="002D0D28">
        <w:rPr>
          <w:rFonts w:cs="Times New Roman"/>
          <w:szCs w:val="24"/>
        </w:rPr>
        <w:t>одноклассная</w:t>
      </w:r>
      <w:proofErr w:type="spellEnd"/>
      <w:r w:rsidRPr="002D0D28">
        <w:rPr>
          <w:rFonts w:cs="Times New Roman"/>
          <w:szCs w:val="24"/>
        </w:rPr>
        <w:t xml:space="preserve"> церковно-приходская школа. Скит имел собственный кирпичный и смолокуренный заводы, кузнечную, сапожную, столярную и портновскую мастерские.</w:t>
      </w:r>
      <w:r>
        <w:rPr>
          <w:rFonts w:cs="Times New Roman"/>
          <w:szCs w:val="24"/>
        </w:rPr>
        <w:t xml:space="preserve"> </w:t>
      </w:r>
      <w:r w:rsidRPr="002D0D28">
        <w:rPr>
          <w:rFonts w:cs="Times New Roman"/>
          <w:szCs w:val="24"/>
        </w:rPr>
        <w:t>Скит прекратил существование в 1920 году после закрытия советской властью. Здание Знаменской церкви было передано под светские нужды.</w:t>
      </w:r>
      <w:r>
        <w:rPr>
          <w:rFonts w:cs="Times New Roman"/>
          <w:szCs w:val="24"/>
        </w:rPr>
        <w:t xml:space="preserve"> </w:t>
      </w:r>
      <w:r w:rsidR="00730437" w:rsidRPr="00730437">
        <w:rPr>
          <w:rFonts w:cs="Times New Roman"/>
          <w:szCs w:val="24"/>
        </w:rPr>
        <w:t>Только в 1990 году в Дивногорске была зарегистрирована православная община. Для богослужений общине горисполкомом был передан небольшой дом по улице Восточной, нуждавшийся в капитальном ремонте. Уже через четыре года помещение, отвед</w:t>
      </w:r>
      <w:r w:rsidR="00730437">
        <w:rPr>
          <w:rFonts w:cs="Times New Roman"/>
          <w:szCs w:val="24"/>
        </w:rPr>
        <w:t>ё</w:t>
      </w:r>
      <w:r w:rsidR="00730437" w:rsidRPr="00730437">
        <w:rPr>
          <w:rFonts w:cs="Times New Roman"/>
          <w:szCs w:val="24"/>
        </w:rPr>
        <w:t>нное под церковь</w:t>
      </w:r>
      <w:r w:rsidR="00730437">
        <w:rPr>
          <w:rFonts w:cs="Times New Roman"/>
          <w:szCs w:val="24"/>
        </w:rPr>
        <w:t>,</w:t>
      </w:r>
      <w:r w:rsidR="00730437" w:rsidRPr="00730437">
        <w:rPr>
          <w:rFonts w:cs="Times New Roman"/>
          <w:szCs w:val="24"/>
        </w:rPr>
        <w:t xml:space="preserve"> стало тесным, так что во время службы многим прихожанам приходилось стоять на улице. Администрацией Дивногорска в апреле 1994 года выделено другое здание по улице Б. Полевого, бывший «Зал торжеств». Здесь Знаменский приход располагался до 2015 года, когда была завершена постройка и совершено великое освящение </w:t>
      </w:r>
      <w:proofErr w:type="spellStart"/>
      <w:r w:rsidR="00730437" w:rsidRPr="00730437">
        <w:rPr>
          <w:rFonts w:cs="Times New Roman"/>
          <w:szCs w:val="24"/>
        </w:rPr>
        <w:t>новопостроенного</w:t>
      </w:r>
      <w:proofErr w:type="spellEnd"/>
      <w:r w:rsidR="00730437" w:rsidRPr="00730437">
        <w:rPr>
          <w:rFonts w:cs="Times New Roman"/>
          <w:szCs w:val="24"/>
        </w:rPr>
        <w:t xml:space="preserve"> здания храма.</w:t>
      </w:r>
    </w:p>
    <w:p w:rsidR="002D7157" w:rsidRPr="006740B9" w:rsidRDefault="002D7157" w:rsidP="00E36232">
      <w:pPr>
        <w:pStyle w:val="2"/>
      </w:pPr>
      <w:bookmarkStart w:id="13" w:name="_Toc32491880"/>
      <w:r w:rsidRPr="006740B9">
        <w:t>Дополнительные региональные учебно-методические, ресурсные материалы</w:t>
      </w:r>
      <w:bookmarkEnd w:id="13"/>
    </w:p>
    <w:p w:rsidR="00A80471" w:rsidRPr="002D7157" w:rsidRDefault="00A80471" w:rsidP="006740B9">
      <w:pPr>
        <w:pStyle w:val="a4"/>
        <w:numPr>
          <w:ilvl w:val="0"/>
          <w:numId w:val="24"/>
        </w:numPr>
        <w:ind w:left="709"/>
      </w:pPr>
      <w:r w:rsidRPr="002D7157">
        <w:t>Альманах «Этно-Мир на Енисее. Семья народов Красноярского края</w:t>
      </w:r>
      <w:r>
        <w:t>»</w:t>
      </w:r>
      <w:r w:rsidRPr="002D7157">
        <w:t>. Красноярск: Поликор (издается с 2008 года).</w:t>
      </w:r>
    </w:p>
    <w:p w:rsidR="00A80471" w:rsidRPr="002D7157" w:rsidRDefault="00A80471" w:rsidP="006740B9">
      <w:pPr>
        <w:pStyle w:val="a4"/>
        <w:numPr>
          <w:ilvl w:val="0"/>
          <w:numId w:val="24"/>
        </w:numPr>
        <w:ind w:left="709"/>
      </w:pPr>
      <w:r w:rsidRPr="002D7157">
        <w:t xml:space="preserve">Андюсев Б.Е. Сибирское краеведение: Хозяйство, быт, традиции, культура старожилов Енисейской губернии XIX </w:t>
      </w:r>
      <w:r>
        <w:t>—</w:t>
      </w:r>
      <w:r w:rsidRPr="002D7157">
        <w:t xml:space="preserve"> начала XX вв. Учебное пособие для уч. и студ. </w:t>
      </w:r>
      <w:r>
        <w:t>—</w:t>
      </w:r>
      <w:r w:rsidRPr="002D7157">
        <w:t xml:space="preserve"> Красноярск: РИО КГПУ, 1998, 2003, 2006. </w:t>
      </w:r>
      <w:r>
        <w:t>—</w:t>
      </w:r>
      <w:r w:rsidRPr="002D7157">
        <w:t xml:space="preserve"> 337 с. (Изд. 1</w:t>
      </w:r>
      <w:r>
        <w:t>–</w:t>
      </w:r>
      <w:r w:rsidRPr="002D7157">
        <w:t>3, Гриф УМО МО РФ «Рекомендовано»).</w:t>
      </w:r>
    </w:p>
    <w:p w:rsidR="00A80471" w:rsidRPr="006740B9" w:rsidRDefault="00A80471" w:rsidP="006740B9">
      <w:pPr>
        <w:pStyle w:val="a4"/>
        <w:numPr>
          <w:ilvl w:val="0"/>
          <w:numId w:val="24"/>
        </w:numPr>
        <w:ind w:left="709"/>
      </w:pPr>
      <w:r w:rsidRPr="006740B9">
        <w:t>Енисейский энциклопедический словарь. — Красноярск, 1998.</w:t>
      </w:r>
    </w:p>
    <w:p w:rsidR="00A80471" w:rsidRPr="006740B9" w:rsidRDefault="00A80471" w:rsidP="006740B9">
      <w:pPr>
        <w:pStyle w:val="a4"/>
        <w:numPr>
          <w:ilvl w:val="0"/>
          <w:numId w:val="24"/>
        </w:numPr>
        <w:ind w:left="709"/>
      </w:pPr>
      <w:r w:rsidRPr="006740B9">
        <w:t>История Сибири. Хрестоматия. В 2-х частях — Новосибирск «ИНФОЛИО», 2003.</w:t>
      </w:r>
    </w:p>
    <w:p w:rsidR="00A80471" w:rsidRPr="002D7157" w:rsidRDefault="00A80471" w:rsidP="006740B9">
      <w:pPr>
        <w:pStyle w:val="a4"/>
        <w:numPr>
          <w:ilvl w:val="0"/>
          <w:numId w:val="24"/>
        </w:numPr>
        <w:ind w:left="709"/>
      </w:pPr>
      <w:r w:rsidRPr="002D7157">
        <w:t>Краевой календарь для воспитания и гражданского образования Красноярского края (разрабатывается с 2009 года).</w:t>
      </w:r>
    </w:p>
    <w:p w:rsidR="00A80471" w:rsidRPr="002D7157" w:rsidRDefault="00A80471" w:rsidP="006740B9">
      <w:pPr>
        <w:pStyle w:val="a4"/>
        <w:numPr>
          <w:ilvl w:val="0"/>
          <w:numId w:val="24"/>
        </w:numPr>
        <w:ind w:left="709"/>
      </w:pPr>
      <w:r w:rsidRPr="002D7157">
        <w:t>Материалы «Уставных уроков» Красноярского края (разрабатываются с 2008 года).</w:t>
      </w:r>
    </w:p>
    <w:p w:rsidR="00A80471" w:rsidRPr="002D7157" w:rsidRDefault="00A80471" w:rsidP="006740B9">
      <w:pPr>
        <w:pStyle w:val="a4"/>
        <w:numPr>
          <w:ilvl w:val="0"/>
          <w:numId w:val="24"/>
        </w:numPr>
        <w:ind w:left="709"/>
      </w:pPr>
      <w:r w:rsidRPr="006740B9">
        <w:rPr>
          <w:rFonts w:eastAsia="Arial Unicode MS"/>
        </w:rPr>
        <w:t>Мир духовной культуры Емельяновского района и Красноярья. Методические рекомендации по реализации предметной области ОДНКНР в образовательных организациях Емельяновского района. Составители Бордукова С.Н., Черняева Н.Ф., Красноярс</w:t>
      </w:r>
      <w:r>
        <w:rPr>
          <w:rFonts w:eastAsia="Arial Unicode MS"/>
        </w:rPr>
        <w:t>к,</w:t>
      </w:r>
      <w:r w:rsidRPr="006740B9">
        <w:rPr>
          <w:rFonts w:eastAsia="Arial Unicode MS"/>
        </w:rPr>
        <w:t xml:space="preserve"> 2017</w:t>
      </w:r>
    </w:p>
    <w:p w:rsidR="00A80471" w:rsidRPr="006740B9" w:rsidRDefault="00A80471" w:rsidP="006740B9">
      <w:pPr>
        <w:pStyle w:val="a4"/>
        <w:numPr>
          <w:ilvl w:val="0"/>
          <w:numId w:val="24"/>
        </w:numPr>
        <w:ind w:left="709"/>
      </w:pPr>
      <w:r w:rsidRPr="006740B9">
        <w:t>Путешествие по Красноярскому краю. Культура и традиции / авторы: Лариса Репина, Елена Лалетина и др. — Красноярск: Поликор, 2012.</w:t>
      </w:r>
    </w:p>
    <w:p w:rsidR="00A80471" w:rsidRPr="002D7157" w:rsidRDefault="00A80471" w:rsidP="006740B9">
      <w:pPr>
        <w:pStyle w:val="a4"/>
        <w:numPr>
          <w:ilvl w:val="0"/>
          <w:numId w:val="24"/>
        </w:numPr>
        <w:ind w:left="709"/>
      </w:pPr>
      <w:r w:rsidRPr="002D7157">
        <w:t>Сказки народов Сибири. Издательство «Витал», 1992.</w:t>
      </w:r>
    </w:p>
    <w:p w:rsidR="00A80471" w:rsidRPr="002D7157" w:rsidRDefault="00A80471" w:rsidP="006740B9">
      <w:pPr>
        <w:pStyle w:val="a4"/>
        <w:numPr>
          <w:ilvl w:val="0"/>
          <w:numId w:val="24"/>
        </w:numPr>
        <w:ind w:left="709"/>
      </w:pPr>
      <w:r w:rsidRPr="002D7157">
        <w:t xml:space="preserve">Смородин А.К. и Смородин А.А. Семь верст сибирского пути. </w:t>
      </w:r>
      <w:r>
        <w:t>—</w:t>
      </w:r>
      <w:r w:rsidRPr="002D7157">
        <w:t xml:space="preserve"> Красноярск, 2000.</w:t>
      </w:r>
    </w:p>
    <w:p w:rsidR="00A80471" w:rsidRPr="002D7157" w:rsidRDefault="00A80471" w:rsidP="006740B9">
      <w:pPr>
        <w:pStyle w:val="a4"/>
        <w:numPr>
          <w:ilvl w:val="0"/>
          <w:numId w:val="24"/>
        </w:numPr>
        <w:ind w:left="709"/>
      </w:pPr>
      <w:r w:rsidRPr="002D7157">
        <w:t xml:space="preserve">Учебно-методические материалы регионального проекта «Семья народов Красноярского края», 2017 г. </w:t>
      </w:r>
    </w:p>
    <w:p w:rsidR="00A80471" w:rsidRPr="002D7157" w:rsidRDefault="00A80471" w:rsidP="006740B9">
      <w:pPr>
        <w:pStyle w:val="a4"/>
        <w:numPr>
          <w:ilvl w:val="0"/>
          <w:numId w:val="24"/>
        </w:numPr>
        <w:ind w:left="709"/>
      </w:pPr>
      <w:r w:rsidRPr="002D7157">
        <w:t xml:space="preserve">Федоров И.Г. Очерки по истории монастырей Приенисейской Сибири в досоветский период. </w:t>
      </w:r>
      <w:r>
        <w:t>—</w:t>
      </w:r>
      <w:r w:rsidRPr="002D7157">
        <w:t xml:space="preserve"> Красноярск, 2017.</w:t>
      </w:r>
    </w:p>
    <w:p w:rsidR="00A80471" w:rsidRPr="006740B9" w:rsidRDefault="00A80471" w:rsidP="006740B9">
      <w:pPr>
        <w:pStyle w:val="a4"/>
        <w:numPr>
          <w:ilvl w:val="0"/>
          <w:numId w:val="24"/>
        </w:numPr>
        <w:ind w:left="709"/>
      </w:pPr>
      <w:r w:rsidRPr="006740B9">
        <w:lastRenderedPageBreak/>
        <w:t>Федорова В.И. Очерки социально-экономического развития Енисейской губернии в пореформенный период. — Красноярск, 1999.</w:t>
      </w:r>
    </w:p>
    <w:p w:rsidR="00A80471" w:rsidRPr="006740B9" w:rsidRDefault="00A80471" w:rsidP="006740B9">
      <w:pPr>
        <w:pStyle w:val="a4"/>
        <w:numPr>
          <w:ilvl w:val="0"/>
          <w:numId w:val="24"/>
        </w:numPr>
        <w:ind w:left="709"/>
      </w:pPr>
      <w:r w:rsidRPr="006740B9">
        <w:t xml:space="preserve">Федорова В.И. Школа — учитель — общество. Из истории народного образования Енисейской губернии </w:t>
      </w:r>
      <w:r w:rsidRPr="006740B9">
        <w:rPr>
          <w:lang w:val="en-US"/>
        </w:rPr>
        <w:t>XIX</w:t>
      </w:r>
      <w:r w:rsidRPr="006740B9">
        <w:t xml:space="preserve"> — начала </w:t>
      </w:r>
      <w:r w:rsidRPr="006740B9">
        <w:rPr>
          <w:lang w:val="en-US"/>
        </w:rPr>
        <w:t>XX</w:t>
      </w:r>
      <w:r w:rsidRPr="006740B9">
        <w:t xml:space="preserve"> вв. — Красноярск, 2015.</w:t>
      </w:r>
    </w:p>
    <w:p w:rsidR="00A80471" w:rsidRPr="006740B9" w:rsidRDefault="00A80471" w:rsidP="006740B9">
      <w:pPr>
        <w:pStyle w:val="a4"/>
        <w:numPr>
          <w:ilvl w:val="0"/>
          <w:numId w:val="24"/>
        </w:numPr>
        <w:ind w:left="709"/>
      </w:pPr>
      <w:r w:rsidRPr="006740B9">
        <w:rPr>
          <w:rFonts w:eastAsia="Arial Unicode MS"/>
        </w:rPr>
        <w:t>Формы и методы организации мероприятий духовно-нравственной направленности в государственных краевых и муниципальных учреждениях культуры Красноярского края. Методические рекомендации. Составители Бардаков А.В., Бобров Р.Е. и др. Красноярск: 2017.</w:t>
      </w:r>
    </w:p>
    <w:p w:rsidR="00A80471" w:rsidRPr="00A80471" w:rsidRDefault="00A80471" w:rsidP="006740B9">
      <w:pPr>
        <w:pStyle w:val="a4"/>
        <w:numPr>
          <w:ilvl w:val="0"/>
          <w:numId w:val="24"/>
        </w:numPr>
        <w:ind w:left="709"/>
      </w:pPr>
      <w:r w:rsidRPr="006740B9">
        <w:rPr>
          <w:rFonts w:eastAsia="Arial Unicode MS"/>
        </w:rPr>
        <w:t>Храмы Красноярского края и Хакасии. Путеводитель // Специальный проект Красноярского филиала АО «ИД «Комсомольская правда», 2019, С. 56.</w:t>
      </w:r>
    </w:p>
    <w:p w:rsidR="00A80471" w:rsidRPr="002D7157" w:rsidRDefault="00A80471" w:rsidP="00A80471">
      <w:pPr>
        <w:pStyle w:val="a4"/>
        <w:numPr>
          <w:ilvl w:val="0"/>
          <w:numId w:val="24"/>
        </w:numPr>
        <w:ind w:left="709"/>
      </w:pPr>
      <w:r w:rsidRPr="002D7157">
        <w:t>«Этно-атлас Красноярского края». Издание второе, переработанное и дополненное. Красноярск: изд. «Платина», 2008.</w:t>
      </w:r>
    </w:p>
    <w:p w:rsidR="00A80471" w:rsidRPr="002D7157" w:rsidRDefault="00A80471" w:rsidP="006740B9">
      <w:pPr>
        <w:pStyle w:val="a4"/>
        <w:numPr>
          <w:ilvl w:val="0"/>
          <w:numId w:val="24"/>
        </w:numPr>
        <w:ind w:left="709"/>
      </w:pPr>
      <w:r w:rsidRPr="002D7157">
        <w:t>«Этно-календарь Красн</w:t>
      </w:r>
      <w:r>
        <w:t>оярского края 2017». Красноярск,</w:t>
      </w:r>
      <w:r w:rsidRPr="002D7157">
        <w:t xml:space="preserve"> 2017</w:t>
      </w:r>
    </w:p>
    <w:p w:rsidR="002D7157" w:rsidRPr="002D7157" w:rsidRDefault="002D7157" w:rsidP="002D7157">
      <w:pPr>
        <w:rPr>
          <w:rFonts w:eastAsia="Times New Roman" w:cs="Times New Roman"/>
          <w:b/>
          <w:sz w:val="28"/>
          <w:szCs w:val="28"/>
          <w:lang w:eastAsia="ru-RU"/>
        </w:rPr>
      </w:pPr>
      <w:r w:rsidRPr="002D7157">
        <w:rPr>
          <w:rFonts w:eastAsia="Times New Roman" w:cs="Times New Roman"/>
          <w:b/>
          <w:sz w:val="28"/>
          <w:szCs w:val="28"/>
        </w:rPr>
        <w:br w:type="page"/>
      </w:r>
    </w:p>
    <w:p w:rsidR="002D7157" w:rsidRPr="002D7157" w:rsidRDefault="00A80471" w:rsidP="00A80471">
      <w:pPr>
        <w:pStyle w:val="1"/>
        <w:rPr>
          <w:lang w:eastAsia="ru-RU"/>
        </w:rPr>
      </w:pPr>
      <w:bookmarkStart w:id="14" w:name="_Toc32491881"/>
      <w:r>
        <w:rPr>
          <w:rFonts w:eastAsiaTheme="minorEastAsia"/>
          <w:lang w:val="en-US" w:eastAsia="ru-RU"/>
        </w:rPr>
        <w:lastRenderedPageBreak/>
        <w:t>IV</w:t>
      </w:r>
      <w:r w:rsidRPr="00A80471">
        <w:rPr>
          <w:rFonts w:eastAsiaTheme="minorEastAsia"/>
          <w:lang w:eastAsia="ru-RU"/>
        </w:rPr>
        <w:t xml:space="preserve">. </w:t>
      </w:r>
      <w:r w:rsidR="002D7157" w:rsidRPr="002D7157">
        <w:rPr>
          <w:rFonts w:eastAsiaTheme="minorEastAsia"/>
          <w:lang w:eastAsia="ru-RU"/>
        </w:rPr>
        <w:t>ОБЗОР ВСПОМОГАТЕЛЬНЫХ ИНТЕРНЕТ-РЕСУРСОВ И ЕПАРХИАЛЬНЫХ КОНТАКТОВ</w:t>
      </w:r>
      <w:bookmarkEnd w:id="14"/>
      <w:r w:rsidR="002D7157" w:rsidRPr="002D7157">
        <w:rPr>
          <w:rFonts w:eastAsiaTheme="minorEastAsia"/>
          <w:lang w:eastAsia="ru-RU"/>
        </w:rPr>
        <w:t xml:space="preserve"> </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12" w:history="1">
        <w:r w:rsidR="002D7157" w:rsidRPr="002D7157">
          <w:rPr>
            <w:rFonts w:eastAsiaTheme="minorEastAsia" w:cs="Times New Roman"/>
            <w:sz w:val="28"/>
            <w:szCs w:val="28"/>
            <w:u w:val="single"/>
            <w:lang w:val="en-US" w:eastAsia="ru-RU"/>
          </w:rPr>
          <w:t>www</w:t>
        </w:r>
      </w:hyperlink>
      <w:hyperlink r:id="rId13" w:history="1">
        <w:r w:rsidR="002D7157" w:rsidRPr="002D7157">
          <w:rPr>
            <w:rFonts w:eastAsiaTheme="minorEastAsia" w:cs="Times New Roman"/>
            <w:sz w:val="28"/>
            <w:szCs w:val="28"/>
            <w:u w:val="single"/>
            <w:lang w:eastAsia="ru-RU"/>
          </w:rPr>
          <w:t>.</w:t>
        </w:r>
      </w:hyperlink>
      <w:hyperlink r:id="rId14" w:history="1">
        <w:r w:rsidR="002D7157" w:rsidRPr="002D7157">
          <w:rPr>
            <w:rFonts w:eastAsiaTheme="minorEastAsia" w:cs="Times New Roman"/>
            <w:sz w:val="28"/>
            <w:szCs w:val="28"/>
            <w:u w:val="single"/>
            <w:lang w:val="en-US" w:eastAsia="ru-RU"/>
          </w:rPr>
          <w:t>gmir</w:t>
        </w:r>
      </w:hyperlink>
      <w:hyperlink r:id="rId15" w:history="1">
        <w:r w:rsidR="002D7157" w:rsidRPr="002D7157">
          <w:rPr>
            <w:rFonts w:eastAsiaTheme="minorEastAsia" w:cs="Times New Roman"/>
            <w:sz w:val="28"/>
            <w:szCs w:val="28"/>
            <w:u w:val="single"/>
            <w:lang w:eastAsia="ru-RU"/>
          </w:rPr>
          <w:t>.</w:t>
        </w:r>
      </w:hyperlink>
      <w:hyperlink r:id="rId16" w:history="1">
        <w:r w:rsidR="002D7157" w:rsidRPr="002D7157">
          <w:rPr>
            <w:rFonts w:eastAsiaTheme="minorEastAsia" w:cs="Times New Roman"/>
            <w:sz w:val="28"/>
            <w:szCs w:val="28"/>
            <w:u w:val="single"/>
            <w:lang w:val="en-US" w:eastAsia="ru-RU"/>
          </w:rPr>
          <w:t>ru</w:t>
        </w:r>
      </w:hyperlink>
      <w:r w:rsidR="002D7157" w:rsidRPr="002D7157">
        <w:rPr>
          <w:rFonts w:eastAsiaTheme="minorEastAsia" w:cs="Times New Roman"/>
          <w:sz w:val="28"/>
          <w:szCs w:val="28"/>
          <w:lang w:eastAsia="ru-RU"/>
        </w:rPr>
        <w:t>/</w:t>
      </w:r>
      <w:r w:rsidR="00A80471">
        <w:rPr>
          <w:rFonts w:eastAsiaTheme="minorEastAsia" w:cs="Times New Roman"/>
          <w:sz w:val="28"/>
          <w:szCs w:val="28"/>
          <w:lang w:eastAsia="ru-RU"/>
        </w:rPr>
        <w:t xml:space="preserve"> — </w:t>
      </w:r>
      <w:r w:rsidR="002D7157" w:rsidRPr="002D7157">
        <w:rPr>
          <w:rFonts w:eastAsiaTheme="minorEastAsia" w:cs="Times New Roman"/>
          <w:sz w:val="28"/>
          <w:szCs w:val="28"/>
          <w:lang w:eastAsia="ru-RU"/>
        </w:rPr>
        <w:t>Государственный музей истории религии</w:t>
      </w:r>
    </w:p>
    <w:p w:rsidR="002D7157" w:rsidRPr="002D7157" w:rsidRDefault="002D7157" w:rsidP="000572D1">
      <w:pPr>
        <w:numPr>
          <w:ilvl w:val="0"/>
          <w:numId w:val="2"/>
        </w:numPr>
        <w:spacing w:after="200" w:line="360" w:lineRule="auto"/>
        <w:ind w:left="0" w:firstLine="567"/>
        <w:contextualSpacing/>
        <w:rPr>
          <w:rFonts w:eastAsiaTheme="minorEastAsia" w:cs="Times New Roman"/>
          <w:sz w:val="28"/>
          <w:szCs w:val="28"/>
          <w:lang w:eastAsia="ru-RU"/>
        </w:rPr>
      </w:pPr>
      <w:r w:rsidRPr="002D7157">
        <w:rPr>
          <w:rFonts w:eastAsiaTheme="minorEastAsia" w:cs="Times New Roman"/>
          <w:sz w:val="28"/>
          <w:szCs w:val="28"/>
          <w:lang w:eastAsia="ru-RU"/>
        </w:rPr>
        <w:t>http://www.gumfak.ru /</w:t>
      </w:r>
      <w:r w:rsidR="00A80471">
        <w:rPr>
          <w:rFonts w:eastAsiaTheme="minorEastAsia" w:cs="Times New Roman"/>
          <w:sz w:val="28"/>
          <w:szCs w:val="28"/>
          <w:lang w:eastAsia="ru-RU"/>
        </w:rPr>
        <w:t xml:space="preserve"> — </w:t>
      </w:r>
      <w:r w:rsidRPr="002D7157">
        <w:rPr>
          <w:rFonts w:eastAsiaTheme="minorEastAsia" w:cs="Times New Roman"/>
          <w:sz w:val="28"/>
          <w:szCs w:val="28"/>
          <w:lang w:eastAsia="ru-RU"/>
        </w:rPr>
        <w:t>Электронная гуманитарная библиотека</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17" w:history="1">
        <w:r w:rsidR="00A80471">
          <w:rPr>
            <w:rFonts w:eastAsiaTheme="minorEastAsia" w:cs="Times New Roman"/>
            <w:sz w:val="28"/>
            <w:szCs w:val="28"/>
            <w:u w:val="single"/>
            <w:lang w:val="en-US" w:eastAsia="ru-RU"/>
          </w:rPr>
          <w:t>http</w:t>
        </w:r>
      </w:hyperlink>
      <w:hyperlink r:id="rId18" w:history="1">
        <w:proofErr w:type="gramStart"/>
        <w:r w:rsidR="00A80471">
          <w:rPr>
            <w:rFonts w:eastAsiaTheme="minorEastAsia" w:cs="Times New Roman"/>
            <w:sz w:val="28"/>
            <w:szCs w:val="28"/>
            <w:u w:val="single"/>
            <w:lang w:eastAsia="ru-RU"/>
          </w:rPr>
          <w:t>:</w:t>
        </w:r>
        <w:r w:rsidR="002D7157" w:rsidRPr="002D7157">
          <w:rPr>
            <w:rFonts w:eastAsiaTheme="minorEastAsia" w:cs="Times New Roman"/>
            <w:sz w:val="28"/>
            <w:szCs w:val="28"/>
            <w:u w:val="single"/>
            <w:lang w:eastAsia="ru-RU"/>
          </w:rPr>
          <w:t>/</w:t>
        </w:r>
        <w:proofErr w:type="gramEnd"/>
        <w:r w:rsidR="002D7157" w:rsidRPr="002D7157">
          <w:rPr>
            <w:rFonts w:eastAsiaTheme="minorEastAsia" w:cs="Times New Roman"/>
            <w:sz w:val="28"/>
            <w:szCs w:val="28"/>
            <w:u w:val="single"/>
            <w:lang w:eastAsia="ru-RU"/>
          </w:rPr>
          <w:t>/</w:t>
        </w:r>
      </w:hyperlink>
      <w:hyperlink r:id="rId19" w:history="1">
        <w:r w:rsidR="002D7157" w:rsidRPr="002D7157">
          <w:rPr>
            <w:rFonts w:eastAsiaTheme="minorEastAsia" w:cs="Times New Roman"/>
            <w:sz w:val="28"/>
            <w:szCs w:val="28"/>
            <w:u w:val="single"/>
            <w:lang w:val="en-US" w:eastAsia="ru-RU"/>
          </w:rPr>
          <w:t>www</w:t>
        </w:r>
      </w:hyperlink>
      <w:hyperlink r:id="rId20" w:history="1">
        <w:r w:rsidR="002D7157" w:rsidRPr="002D7157">
          <w:rPr>
            <w:rFonts w:eastAsiaTheme="minorEastAsia" w:cs="Times New Roman"/>
            <w:sz w:val="28"/>
            <w:szCs w:val="28"/>
            <w:u w:val="single"/>
            <w:lang w:eastAsia="ru-RU"/>
          </w:rPr>
          <w:t>.</w:t>
        </w:r>
      </w:hyperlink>
      <w:hyperlink r:id="rId21" w:history="1">
        <w:r w:rsidR="002D7157" w:rsidRPr="002D7157">
          <w:rPr>
            <w:rFonts w:eastAsiaTheme="minorEastAsia" w:cs="Times New Roman"/>
            <w:sz w:val="28"/>
            <w:szCs w:val="28"/>
            <w:u w:val="single"/>
            <w:lang w:val="en-US" w:eastAsia="ru-RU"/>
          </w:rPr>
          <w:t>patriarchia</w:t>
        </w:r>
      </w:hyperlink>
      <w:hyperlink r:id="rId22" w:history="1">
        <w:r w:rsidR="002D7157" w:rsidRPr="002D7157">
          <w:rPr>
            <w:rFonts w:eastAsiaTheme="minorEastAsia" w:cs="Times New Roman"/>
            <w:sz w:val="28"/>
            <w:szCs w:val="28"/>
            <w:u w:val="single"/>
            <w:lang w:eastAsia="ru-RU"/>
          </w:rPr>
          <w:t>.</w:t>
        </w:r>
      </w:hyperlink>
      <w:hyperlink r:id="rId23" w:history="1">
        <w:r w:rsidR="002D7157" w:rsidRPr="002D7157">
          <w:rPr>
            <w:rFonts w:eastAsiaTheme="minorEastAsia" w:cs="Times New Roman"/>
            <w:sz w:val="28"/>
            <w:szCs w:val="28"/>
            <w:u w:val="single"/>
            <w:lang w:val="en-US" w:eastAsia="ru-RU"/>
          </w:rPr>
          <w:t>ru</w:t>
        </w:r>
      </w:hyperlink>
      <w:hyperlink r:id="rId24" w:history="1">
        <w:r w:rsidR="002D7157" w:rsidRPr="002D7157">
          <w:rPr>
            <w:rFonts w:eastAsiaTheme="minorEastAsia" w:cs="Times New Roman"/>
            <w:sz w:val="28"/>
            <w:szCs w:val="28"/>
            <w:u w:val="single"/>
            <w:lang w:eastAsia="ru-RU"/>
          </w:rPr>
          <w:t>/</w:t>
        </w:r>
      </w:hyperlink>
      <w:r w:rsidR="00A80471">
        <w:rPr>
          <w:rFonts w:eastAsiaTheme="minorEastAsia" w:cs="Times New Roman"/>
          <w:sz w:val="28"/>
          <w:szCs w:val="28"/>
          <w:lang w:eastAsia="ru-RU"/>
        </w:rPr>
        <w:t xml:space="preserve"> — </w:t>
      </w:r>
      <w:r w:rsidR="002D7157" w:rsidRPr="002D7157">
        <w:rPr>
          <w:rFonts w:eastAsiaTheme="minorEastAsia" w:cs="Times New Roman"/>
          <w:sz w:val="28"/>
          <w:szCs w:val="28"/>
          <w:lang w:eastAsia="ru-RU"/>
        </w:rPr>
        <w:t>Официальный сайт Русской Православной Церкви (Московский Патриархат)</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25" w:history="1">
        <w:proofErr w:type="gramStart"/>
        <w:r w:rsidR="002D7157" w:rsidRPr="002D7157">
          <w:rPr>
            <w:rFonts w:eastAsiaTheme="minorEastAsia" w:cs="Times New Roman"/>
            <w:sz w:val="28"/>
            <w:szCs w:val="28"/>
            <w:u w:val="single"/>
            <w:lang w:val="en-US" w:eastAsia="ru-RU"/>
          </w:rPr>
          <w:t>http</w:t>
        </w:r>
        <w:proofErr w:type="gramEnd"/>
      </w:hyperlink>
      <w:hyperlink r:id="rId26" w:history="1">
        <w:r w:rsidR="002D7157" w:rsidRPr="002D7157">
          <w:rPr>
            <w:rFonts w:eastAsiaTheme="minorEastAsia" w:cs="Times New Roman"/>
            <w:sz w:val="28"/>
            <w:szCs w:val="28"/>
            <w:u w:val="single"/>
            <w:lang w:eastAsia="ru-RU"/>
          </w:rPr>
          <w:t>: //</w:t>
        </w:r>
      </w:hyperlink>
      <w:hyperlink r:id="rId27" w:history="1">
        <w:r w:rsidR="002D7157" w:rsidRPr="002D7157">
          <w:rPr>
            <w:rFonts w:eastAsiaTheme="minorEastAsia" w:cs="Times New Roman"/>
            <w:sz w:val="28"/>
            <w:szCs w:val="28"/>
            <w:u w:val="single"/>
            <w:lang w:val="en-US" w:eastAsia="ru-RU"/>
          </w:rPr>
          <w:t>www</w:t>
        </w:r>
      </w:hyperlink>
      <w:hyperlink r:id="rId28" w:history="1">
        <w:r w:rsidR="002D7157" w:rsidRPr="002D7157">
          <w:rPr>
            <w:rFonts w:eastAsiaTheme="minorEastAsia" w:cs="Times New Roman"/>
            <w:sz w:val="28"/>
            <w:szCs w:val="28"/>
            <w:u w:val="single"/>
            <w:lang w:eastAsia="ru-RU"/>
          </w:rPr>
          <w:t>.</w:t>
        </w:r>
      </w:hyperlink>
      <w:hyperlink r:id="rId29" w:history="1">
        <w:proofErr w:type="spellStart"/>
        <w:proofErr w:type="gramStart"/>
        <w:r w:rsidR="002D7157" w:rsidRPr="002D7157">
          <w:rPr>
            <w:rFonts w:eastAsiaTheme="minorEastAsia" w:cs="Times New Roman"/>
            <w:sz w:val="28"/>
            <w:szCs w:val="28"/>
            <w:u w:val="single"/>
            <w:lang w:val="en-US" w:eastAsia="ru-RU"/>
          </w:rPr>
          <w:t>otdelro</w:t>
        </w:r>
        <w:proofErr w:type="spellEnd"/>
        <w:proofErr w:type="gramEnd"/>
      </w:hyperlink>
      <w:hyperlink r:id="rId30" w:history="1">
        <w:r w:rsidR="002D7157" w:rsidRPr="002D7157">
          <w:rPr>
            <w:rFonts w:eastAsiaTheme="minorEastAsia" w:cs="Times New Roman"/>
            <w:sz w:val="28"/>
            <w:szCs w:val="28"/>
            <w:u w:val="single"/>
            <w:lang w:eastAsia="ru-RU"/>
          </w:rPr>
          <w:t>.</w:t>
        </w:r>
      </w:hyperlink>
      <w:hyperlink r:id="rId31" w:history="1">
        <w:r w:rsidR="002D7157" w:rsidRPr="002D7157">
          <w:rPr>
            <w:rFonts w:eastAsiaTheme="minorEastAsia" w:cs="Times New Roman"/>
            <w:sz w:val="28"/>
            <w:szCs w:val="28"/>
            <w:u w:val="single"/>
            <w:lang w:val="en-US" w:eastAsia="ru-RU"/>
          </w:rPr>
          <w:t>ru</w:t>
        </w:r>
      </w:hyperlink>
      <w:hyperlink r:id="rId32" w:history="1">
        <w:r w:rsidR="002D7157" w:rsidRPr="002D7157">
          <w:rPr>
            <w:rFonts w:eastAsiaTheme="minorEastAsia" w:cs="Times New Roman"/>
            <w:sz w:val="28"/>
            <w:szCs w:val="28"/>
            <w:u w:val="single"/>
            <w:lang w:eastAsia="ru-RU"/>
          </w:rPr>
          <w:t>/</w:t>
        </w:r>
      </w:hyperlink>
      <w:r w:rsidR="002D7157" w:rsidRPr="002D7157">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002D7157" w:rsidRPr="002D7157">
        <w:rPr>
          <w:rFonts w:eastAsiaTheme="minorEastAsia" w:cs="Times New Roman"/>
          <w:sz w:val="28"/>
          <w:szCs w:val="28"/>
          <w:lang w:eastAsia="ru-RU"/>
        </w:rPr>
        <w:t>Отдел религиозного образования и катехизации РПЦ;</w:t>
      </w:r>
      <w:hyperlink r:id="rId33" w:history="1"/>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34" w:history="1">
        <w:proofErr w:type="gramStart"/>
        <w:r w:rsidR="002D7157" w:rsidRPr="002D7157">
          <w:rPr>
            <w:rFonts w:eastAsiaTheme="minorEastAsia" w:cs="Times New Roman"/>
            <w:sz w:val="28"/>
            <w:szCs w:val="28"/>
            <w:u w:val="single"/>
            <w:lang w:val="en-US" w:eastAsia="ru-RU"/>
          </w:rPr>
          <w:t>http</w:t>
        </w:r>
        <w:proofErr w:type="gramEnd"/>
      </w:hyperlink>
      <w:hyperlink r:id="rId35" w:history="1">
        <w:r w:rsidR="002D7157" w:rsidRPr="002D7157">
          <w:rPr>
            <w:rFonts w:eastAsiaTheme="minorEastAsia" w:cs="Times New Roman"/>
            <w:sz w:val="28"/>
            <w:szCs w:val="28"/>
            <w:u w:val="single"/>
            <w:lang w:eastAsia="ru-RU"/>
          </w:rPr>
          <w:t>: //</w:t>
        </w:r>
      </w:hyperlink>
      <w:hyperlink r:id="rId36" w:history="1">
        <w:r w:rsidR="002D7157" w:rsidRPr="002D7157">
          <w:rPr>
            <w:rFonts w:eastAsiaTheme="minorEastAsia" w:cs="Times New Roman"/>
            <w:sz w:val="28"/>
            <w:szCs w:val="28"/>
            <w:u w:val="single"/>
            <w:lang w:val="en-US" w:eastAsia="ru-RU"/>
          </w:rPr>
          <w:t>www</w:t>
        </w:r>
      </w:hyperlink>
      <w:hyperlink r:id="rId37" w:history="1">
        <w:r w:rsidR="002D7157" w:rsidRPr="002D7157">
          <w:rPr>
            <w:rFonts w:eastAsiaTheme="minorEastAsia" w:cs="Times New Roman"/>
            <w:sz w:val="28"/>
            <w:szCs w:val="28"/>
            <w:u w:val="single"/>
            <w:lang w:eastAsia="ru-RU"/>
          </w:rPr>
          <w:t>.</w:t>
        </w:r>
      </w:hyperlink>
      <w:hyperlink r:id="rId38" w:history="1">
        <w:proofErr w:type="spellStart"/>
        <w:proofErr w:type="gramStart"/>
        <w:r w:rsidR="002D7157" w:rsidRPr="002D7157">
          <w:rPr>
            <w:rFonts w:eastAsiaTheme="minorEastAsia" w:cs="Times New Roman"/>
            <w:sz w:val="28"/>
            <w:szCs w:val="28"/>
            <w:u w:val="single"/>
            <w:lang w:val="en-US" w:eastAsia="ru-RU"/>
          </w:rPr>
          <w:t>muslim</w:t>
        </w:r>
        <w:proofErr w:type="spellEnd"/>
        <w:proofErr w:type="gramEnd"/>
      </w:hyperlink>
      <w:hyperlink r:id="rId39" w:history="1">
        <w:r w:rsidR="002D7157" w:rsidRPr="002D7157">
          <w:rPr>
            <w:rFonts w:eastAsiaTheme="minorEastAsia" w:cs="Times New Roman"/>
            <w:sz w:val="28"/>
            <w:szCs w:val="28"/>
            <w:u w:val="single"/>
            <w:lang w:eastAsia="ru-RU"/>
          </w:rPr>
          <w:t>.</w:t>
        </w:r>
      </w:hyperlink>
      <w:hyperlink r:id="rId40" w:history="1">
        <w:r w:rsidR="002D7157" w:rsidRPr="002D7157">
          <w:rPr>
            <w:rFonts w:eastAsiaTheme="minorEastAsia" w:cs="Times New Roman"/>
            <w:sz w:val="28"/>
            <w:szCs w:val="28"/>
            <w:u w:val="single"/>
            <w:lang w:val="en-US" w:eastAsia="ru-RU"/>
          </w:rPr>
          <w:t>ru</w:t>
        </w:r>
      </w:hyperlink>
      <w:r w:rsidR="002D7157" w:rsidRPr="002D7157">
        <w:rPr>
          <w:rFonts w:eastAsiaTheme="minorEastAsia" w:cs="Times New Roman"/>
          <w:sz w:val="28"/>
          <w:szCs w:val="28"/>
          <w:lang w:eastAsia="ru-RU"/>
        </w:rPr>
        <w:t>/</w:t>
      </w:r>
      <w:r w:rsidR="00A80471">
        <w:rPr>
          <w:rFonts w:eastAsiaTheme="minorEastAsia" w:cs="Times New Roman"/>
          <w:sz w:val="28"/>
          <w:szCs w:val="28"/>
          <w:lang w:eastAsia="ru-RU"/>
        </w:rPr>
        <w:t xml:space="preserve"> — </w:t>
      </w:r>
      <w:r w:rsidR="002D7157" w:rsidRPr="002D7157">
        <w:rPr>
          <w:rFonts w:eastAsiaTheme="minorEastAsia" w:cs="Times New Roman"/>
          <w:sz w:val="28"/>
          <w:szCs w:val="28"/>
          <w:lang w:eastAsia="ru-RU"/>
        </w:rPr>
        <w:t>Совет муфтиев России;</w:t>
      </w:r>
      <w:hyperlink r:id="rId41" w:history="1"/>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42" w:history="1">
        <w:r w:rsidR="002D7157" w:rsidRPr="002D7157">
          <w:rPr>
            <w:rFonts w:eastAsiaTheme="minorEastAsia" w:cs="Times New Roman"/>
            <w:sz w:val="28"/>
            <w:szCs w:val="28"/>
            <w:u w:val="single"/>
            <w:lang w:val="en-US" w:eastAsia="ru-RU"/>
          </w:rPr>
          <w:t>http</w:t>
        </w:r>
      </w:hyperlink>
      <w:hyperlink r:id="rId43" w:history="1">
        <w:proofErr w:type="gramStart"/>
        <w:r w:rsidR="002D7157" w:rsidRPr="002D7157">
          <w:rPr>
            <w:rFonts w:eastAsiaTheme="minorEastAsia" w:cs="Times New Roman"/>
            <w:sz w:val="28"/>
            <w:szCs w:val="28"/>
            <w:u w:val="single"/>
            <w:lang w:eastAsia="ru-RU"/>
          </w:rPr>
          <w:t>:/</w:t>
        </w:r>
        <w:proofErr w:type="gramEnd"/>
        <w:r w:rsidR="002D7157" w:rsidRPr="002D7157">
          <w:rPr>
            <w:rFonts w:eastAsiaTheme="minorEastAsia" w:cs="Times New Roman"/>
            <w:sz w:val="28"/>
            <w:szCs w:val="28"/>
            <w:u w:val="single"/>
            <w:lang w:eastAsia="ru-RU"/>
          </w:rPr>
          <w:t>/</w:t>
        </w:r>
      </w:hyperlink>
      <w:hyperlink r:id="rId44" w:history="1">
        <w:r w:rsidR="002D7157" w:rsidRPr="002D7157">
          <w:rPr>
            <w:rFonts w:eastAsiaTheme="minorEastAsia" w:cs="Times New Roman"/>
            <w:sz w:val="28"/>
            <w:szCs w:val="28"/>
            <w:u w:val="single"/>
            <w:lang w:val="en-US" w:eastAsia="ru-RU"/>
          </w:rPr>
          <w:t>www</w:t>
        </w:r>
      </w:hyperlink>
      <w:hyperlink r:id="rId45" w:history="1">
        <w:r w:rsidR="002D7157" w:rsidRPr="002D7157">
          <w:rPr>
            <w:rFonts w:eastAsiaTheme="minorEastAsia" w:cs="Times New Roman"/>
            <w:sz w:val="28"/>
            <w:szCs w:val="28"/>
            <w:u w:val="single"/>
            <w:lang w:eastAsia="ru-RU"/>
          </w:rPr>
          <w:t>.</w:t>
        </w:r>
      </w:hyperlink>
      <w:hyperlink r:id="rId46" w:history="1">
        <w:r w:rsidR="002D7157" w:rsidRPr="002D7157">
          <w:rPr>
            <w:rFonts w:eastAsiaTheme="minorEastAsia" w:cs="Times New Roman"/>
            <w:sz w:val="28"/>
            <w:szCs w:val="28"/>
            <w:u w:val="single"/>
            <w:lang w:val="en-US" w:eastAsia="ru-RU"/>
          </w:rPr>
          <w:t>buddhism</w:t>
        </w:r>
      </w:hyperlink>
      <w:hyperlink r:id="rId47" w:history="1">
        <w:r w:rsidR="002D7157" w:rsidRPr="002D7157">
          <w:rPr>
            <w:rFonts w:eastAsiaTheme="minorEastAsia" w:cs="Times New Roman"/>
            <w:sz w:val="28"/>
            <w:szCs w:val="28"/>
            <w:u w:val="single"/>
            <w:lang w:eastAsia="ru-RU"/>
          </w:rPr>
          <w:t>.</w:t>
        </w:r>
      </w:hyperlink>
      <w:hyperlink r:id="rId48" w:history="1">
        <w:r w:rsidR="002D7157" w:rsidRPr="002D7157">
          <w:rPr>
            <w:rFonts w:eastAsiaTheme="minorEastAsia" w:cs="Times New Roman"/>
            <w:sz w:val="28"/>
            <w:szCs w:val="28"/>
            <w:u w:val="single"/>
            <w:lang w:val="en-US" w:eastAsia="ru-RU"/>
          </w:rPr>
          <w:t>ru</w:t>
        </w:r>
      </w:hyperlink>
      <w:r w:rsidR="002D7157" w:rsidRPr="002D7157">
        <w:rPr>
          <w:rFonts w:eastAsiaTheme="minorEastAsia" w:cs="Times New Roman"/>
          <w:sz w:val="28"/>
          <w:szCs w:val="28"/>
          <w:lang w:eastAsia="ru-RU"/>
        </w:rPr>
        <w:t>/</w:t>
      </w:r>
      <w:r w:rsidR="00A80471">
        <w:rPr>
          <w:rFonts w:eastAsiaTheme="minorEastAsia" w:cs="Times New Roman"/>
          <w:sz w:val="28"/>
          <w:szCs w:val="28"/>
          <w:lang w:eastAsia="ru-RU"/>
        </w:rPr>
        <w:t xml:space="preserve"> — </w:t>
      </w:r>
      <w:r w:rsidR="002D7157" w:rsidRPr="002D7157">
        <w:rPr>
          <w:rFonts w:eastAsiaTheme="minorEastAsia" w:cs="Times New Roman"/>
          <w:sz w:val="28"/>
          <w:szCs w:val="28"/>
          <w:lang w:eastAsia="ru-RU"/>
        </w:rPr>
        <w:t>Российская ассоциация буддистов;</w:t>
      </w:r>
      <w:hyperlink r:id="rId49" w:history="1"/>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50" w:history="1">
        <w:r w:rsidR="002D7157" w:rsidRPr="002D7157">
          <w:rPr>
            <w:rFonts w:eastAsiaTheme="minorEastAsia" w:cs="Times New Roman"/>
            <w:sz w:val="28"/>
            <w:szCs w:val="28"/>
            <w:u w:val="single"/>
            <w:lang w:val="en-US" w:eastAsia="ru-RU"/>
          </w:rPr>
          <w:t>http</w:t>
        </w:r>
      </w:hyperlink>
      <w:hyperlink r:id="rId51" w:history="1">
        <w:proofErr w:type="gramStart"/>
        <w:r w:rsidR="002D7157" w:rsidRPr="002D7157">
          <w:rPr>
            <w:rFonts w:eastAsiaTheme="minorEastAsia" w:cs="Times New Roman"/>
            <w:sz w:val="28"/>
            <w:szCs w:val="28"/>
            <w:u w:val="single"/>
            <w:lang w:eastAsia="ru-RU"/>
          </w:rPr>
          <w:t>:/</w:t>
        </w:r>
        <w:proofErr w:type="gramEnd"/>
        <w:r w:rsidR="002D7157" w:rsidRPr="002D7157">
          <w:rPr>
            <w:rFonts w:eastAsiaTheme="minorEastAsia" w:cs="Times New Roman"/>
            <w:sz w:val="28"/>
            <w:szCs w:val="28"/>
            <w:u w:val="single"/>
            <w:lang w:eastAsia="ru-RU"/>
          </w:rPr>
          <w:t>/</w:t>
        </w:r>
      </w:hyperlink>
      <w:hyperlink r:id="rId52" w:history="1">
        <w:r w:rsidR="002D7157" w:rsidRPr="002D7157">
          <w:rPr>
            <w:rFonts w:eastAsiaTheme="minorEastAsia" w:cs="Times New Roman"/>
            <w:sz w:val="28"/>
            <w:szCs w:val="28"/>
            <w:u w:val="single"/>
            <w:lang w:val="en-US" w:eastAsia="ru-RU"/>
          </w:rPr>
          <w:t>www</w:t>
        </w:r>
      </w:hyperlink>
      <w:hyperlink r:id="rId53" w:history="1">
        <w:r w:rsidR="002D7157" w:rsidRPr="002D7157">
          <w:rPr>
            <w:rFonts w:eastAsiaTheme="minorEastAsia" w:cs="Times New Roman"/>
            <w:sz w:val="28"/>
            <w:szCs w:val="28"/>
            <w:u w:val="single"/>
            <w:lang w:eastAsia="ru-RU"/>
          </w:rPr>
          <w:t>.</w:t>
        </w:r>
      </w:hyperlink>
      <w:hyperlink r:id="rId54" w:history="1">
        <w:r w:rsidR="002D7157" w:rsidRPr="002D7157">
          <w:rPr>
            <w:rFonts w:eastAsiaTheme="minorEastAsia" w:cs="Times New Roman"/>
            <w:sz w:val="28"/>
            <w:szCs w:val="28"/>
            <w:u w:val="single"/>
            <w:lang w:val="en-US" w:eastAsia="ru-RU"/>
          </w:rPr>
          <w:t>feor</w:t>
        </w:r>
      </w:hyperlink>
      <w:hyperlink r:id="rId55" w:history="1">
        <w:r w:rsidR="002D7157" w:rsidRPr="002D7157">
          <w:rPr>
            <w:rFonts w:eastAsiaTheme="minorEastAsia" w:cs="Times New Roman"/>
            <w:sz w:val="28"/>
            <w:szCs w:val="28"/>
            <w:u w:val="single"/>
            <w:lang w:eastAsia="ru-RU"/>
          </w:rPr>
          <w:t>.</w:t>
        </w:r>
      </w:hyperlink>
      <w:hyperlink r:id="rId56" w:history="1">
        <w:r w:rsidR="002D7157" w:rsidRPr="002D7157">
          <w:rPr>
            <w:rFonts w:eastAsiaTheme="minorEastAsia" w:cs="Times New Roman"/>
            <w:sz w:val="28"/>
            <w:szCs w:val="28"/>
            <w:u w:val="single"/>
            <w:lang w:val="en-US" w:eastAsia="ru-RU"/>
          </w:rPr>
          <w:t>ru</w:t>
        </w:r>
      </w:hyperlink>
      <w:r w:rsidR="002D7157" w:rsidRPr="002D7157">
        <w:rPr>
          <w:rFonts w:eastAsiaTheme="minorEastAsia" w:cs="Times New Roman"/>
          <w:sz w:val="28"/>
          <w:szCs w:val="28"/>
          <w:u w:val="single"/>
          <w:lang w:eastAsia="ru-RU"/>
        </w:rPr>
        <w:t>/</w:t>
      </w:r>
      <w:r w:rsidR="00A80471" w:rsidRPr="00A80471">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002D7157" w:rsidRPr="002D7157">
        <w:rPr>
          <w:rFonts w:eastAsiaTheme="minorEastAsia" w:cs="Times New Roman"/>
          <w:sz w:val="28"/>
          <w:szCs w:val="28"/>
          <w:lang w:eastAsia="ru-RU"/>
        </w:rPr>
        <w:t>Федерация еврейских общин России;</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57" w:history="1">
        <w:r w:rsidR="002D7157" w:rsidRPr="002D7157">
          <w:rPr>
            <w:rFonts w:eastAsiaTheme="minorEastAsia" w:cs="Times New Roman"/>
            <w:sz w:val="28"/>
            <w:szCs w:val="28"/>
            <w:u w:val="single"/>
            <w:lang w:val="en-US" w:eastAsia="ru-RU"/>
          </w:rPr>
          <w:t>www</w:t>
        </w:r>
        <w:r w:rsidR="002D7157" w:rsidRPr="002D7157">
          <w:rPr>
            <w:rFonts w:eastAsiaTheme="minorEastAsia" w:cs="Times New Roman"/>
            <w:sz w:val="28"/>
            <w:szCs w:val="28"/>
            <w:u w:val="single"/>
            <w:lang w:eastAsia="ru-RU"/>
          </w:rPr>
          <w:t>.</w:t>
        </w:r>
        <w:proofErr w:type="spellStart"/>
        <w:r w:rsidR="002D7157" w:rsidRPr="002D7157">
          <w:rPr>
            <w:rFonts w:eastAsiaTheme="minorEastAsia" w:cs="Times New Roman"/>
            <w:sz w:val="28"/>
            <w:szCs w:val="28"/>
            <w:u w:val="single"/>
            <w:lang w:val="en-US" w:eastAsia="ru-RU"/>
          </w:rPr>
          <w:t>foma</w:t>
        </w:r>
        <w:proofErr w:type="spellEnd"/>
        <w:r w:rsidR="002D7157" w:rsidRPr="002D7157">
          <w:rPr>
            <w:rFonts w:eastAsiaTheme="minorEastAsia" w:cs="Times New Roman"/>
            <w:sz w:val="28"/>
            <w:szCs w:val="28"/>
            <w:u w:val="single"/>
            <w:lang w:eastAsia="ru-RU"/>
          </w:rPr>
          <w:t>.</w:t>
        </w:r>
        <w:r w:rsidR="002D7157" w:rsidRPr="002D7157">
          <w:rPr>
            <w:rFonts w:eastAsiaTheme="minorEastAsia" w:cs="Times New Roman"/>
            <w:sz w:val="28"/>
            <w:szCs w:val="28"/>
            <w:u w:val="single"/>
            <w:lang w:val="en-US" w:eastAsia="ru-RU"/>
          </w:rPr>
          <w:t>ru</w:t>
        </w:r>
      </w:hyperlink>
      <w:r w:rsidR="002D7157" w:rsidRPr="002D7157">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 </w:t>
      </w:r>
      <w:r w:rsidR="002D7157" w:rsidRPr="002D7157">
        <w:rPr>
          <w:rFonts w:eastAsiaTheme="minorEastAsia" w:cs="Times New Roman"/>
          <w:sz w:val="28"/>
          <w:szCs w:val="28"/>
          <w:lang w:eastAsia="ru-RU"/>
        </w:rPr>
        <w:t>Сайт журнала «Фома»;</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58" w:history="1">
        <w:r w:rsidR="002D7157" w:rsidRPr="002D7157">
          <w:rPr>
            <w:rFonts w:eastAsiaTheme="minorEastAsia" w:cs="Times New Roman"/>
            <w:sz w:val="28"/>
            <w:szCs w:val="28"/>
            <w:u w:val="single"/>
            <w:lang w:val="en-US" w:eastAsia="ru-RU"/>
          </w:rPr>
          <w:t>http</w:t>
        </w:r>
        <w:r w:rsidR="002D7157" w:rsidRPr="002D7157">
          <w:rPr>
            <w:rFonts w:eastAsiaTheme="minorEastAsia" w:cs="Times New Roman"/>
            <w:sz w:val="28"/>
            <w:szCs w:val="28"/>
            <w:u w:val="single"/>
            <w:lang w:eastAsia="ru-RU"/>
          </w:rPr>
          <w:t>://</w:t>
        </w:r>
        <w:r w:rsidR="002D7157" w:rsidRPr="002D7157">
          <w:rPr>
            <w:rFonts w:eastAsiaTheme="minorEastAsia" w:cs="Times New Roman"/>
            <w:sz w:val="28"/>
            <w:szCs w:val="28"/>
            <w:u w:val="single"/>
            <w:lang w:val="en-US" w:eastAsia="ru-RU"/>
          </w:rPr>
          <w:t>my</w:t>
        </w:r>
        <w:r w:rsidR="002D7157" w:rsidRPr="002D7157">
          <w:rPr>
            <w:rFonts w:eastAsiaTheme="minorEastAsia" w:cs="Times New Roman"/>
            <w:sz w:val="28"/>
            <w:szCs w:val="28"/>
            <w:u w:val="single"/>
            <w:lang w:eastAsia="ru-RU"/>
          </w:rPr>
          <w:t>.</w:t>
        </w:r>
        <w:proofErr w:type="spellStart"/>
        <w:r w:rsidR="002D7157" w:rsidRPr="002D7157">
          <w:rPr>
            <w:rFonts w:eastAsiaTheme="minorEastAsia" w:cs="Times New Roman"/>
            <w:sz w:val="28"/>
            <w:szCs w:val="28"/>
            <w:u w:val="single"/>
            <w:lang w:val="en-US" w:eastAsia="ru-RU"/>
          </w:rPr>
          <w:t>krskstate</w:t>
        </w:r>
        <w:proofErr w:type="spellEnd"/>
        <w:r w:rsidR="002D7157" w:rsidRPr="002D7157">
          <w:rPr>
            <w:rFonts w:eastAsiaTheme="minorEastAsia" w:cs="Times New Roman"/>
            <w:sz w:val="28"/>
            <w:szCs w:val="28"/>
            <w:u w:val="single"/>
            <w:lang w:eastAsia="ru-RU"/>
          </w:rPr>
          <w:t>.</w:t>
        </w:r>
        <w:r w:rsidR="002D7157" w:rsidRPr="002D7157">
          <w:rPr>
            <w:rFonts w:eastAsiaTheme="minorEastAsia" w:cs="Times New Roman"/>
            <w:sz w:val="28"/>
            <w:szCs w:val="28"/>
            <w:u w:val="single"/>
            <w:lang w:val="en-US" w:eastAsia="ru-RU"/>
          </w:rPr>
          <w:t>ru</w:t>
        </w:r>
        <w:r w:rsidR="002D7157" w:rsidRPr="002D7157">
          <w:rPr>
            <w:rFonts w:eastAsiaTheme="minorEastAsia" w:cs="Times New Roman"/>
            <w:sz w:val="28"/>
            <w:szCs w:val="28"/>
            <w:u w:val="single"/>
            <w:lang w:eastAsia="ru-RU"/>
          </w:rPr>
          <w:t>/</w:t>
        </w:r>
        <w:r w:rsidR="002D7157" w:rsidRPr="002D7157">
          <w:rPr>
            <w:rFonts w:eastAsiaTheme="minorEastAsia" w:cs="Times New Roman"/>
            <w:sz w:val="28"/>
            <w:szCs w:val="28"/>
            <w:u w:val="single"/>
            <w:lang w:val="en-US" w:eastAsia="ru-RU"/>
          </w:rPr>
          <w:t>docs</w:t>
        </w:r>
        <w:r w:rsidR="002D7157" w:rsidRPr="002D7157">
          <w:rPr>
            <w:rFonts w:eastAsiaTheme="minorEastAsia" w:cs="Times New Roman"/>
            <w:sz w:val="28"/>
            <w:szCs w:val="28"/>
            <w:u w:val="single"/>
            <w:lang w:eastAsia="ru-RU"/>
          </w:rPr>
          <w:t>/</w:t>
        </w:r>
        <w:proofErr w:type="spellStart"/>
        <w:r w:rsidR="002D7157" w:rsidRPr="002D7157">
          <w:rPr>
            <w:rFonts w:eastAsiaTheme="minorEastAsia" w:cs="Times New Roman"/>
            <w:sz w:val="28"/>
            <w:szCs w:val="28"/>
            <w:u w:val="single"/>
            <w:lang w:val="en-US" w:eastAsia="ru-RU"/>
          </w:rPr>
          <w:t>ethnoses</w:t>
        </w:r>
        <w:proofErr w:type="spellEnd"/>
        <w:r w:rsidR="002D7157" w:rsidRPr="002D7157">
          <w:rPr>
            <w:rFonts w:eastAsiaTheme="minorEastAsia" w:cs="Times New Roman"/>
            <w:sz w:val="28"/>
            <w:szCs w:val="28"/>
            <w:u w:val="single"/>
            <w:lang w:eastAsia="ru-RU"/>
          </w:rPr>
          <w:t>/</w:t>
        </w:r>
      </w:hyperlink>
      <w:r w:rsidR="00A80471" w:rsidRPr="00A80471">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002D7157" w:rsidRPr="002D7157">
        <w:rPr>
          <w:rFonts w:eastAsiaTheme="minorEastAsia" w:cs="Times New Roman"/>
          <w:sz w:val="28"/>
          <w:szCs w:val="28"/>
          <w:lang w:eastAsia="ru-RU"/>
        </w:rPr>
        <w:t>Энциклопедия Красноярского края;</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59" w:history="1">
        <w:r w:rsidR="002D7157" w:rsidRPr="002D7157">
          <w:rPr>
            <w:rFonts w:eastAsiaTheme="minorEastAsia" w:cs="Times New Roman"/>
            <w:sz w:val="28"/>
            <w:szCs w:val="28"/>
            <w:u w:val="single"/>
            <w:lang w:val="en-US" w:eastAsia="ru-RU"/>
          </w:rPr>
          <w:t>http</w:t>
        </w:r>
        <w:r w:rsidR="002D7157" w:rsidRPr="002D7157">
          <w:rPr>
            <w:rFonts w:eastAsiaTheme="minorEastAsia" w:cs="Times New Roman"/>
            <w:sz w:val="28"/>
            <w:szCs w:val="28"/>
            <w:u w:val="single"/>
            <w:lang w:eastAsia="ru-RU"/>
          </w:rPr>
          <w:t>://</w:t>
        </w:r>
        <w:r w:rsidR="002D7157" w:rsidRPr="002D7157">
          <w:rPr>
            <w:rFonts w:eastAsiaTheme="minorEastAsia" w:cs="Times New Roman"/>
            <w:sz w:val="28"/>
            <w:szCs w:val="28"/>
            <w:u w:val="single"/>
            <w:lang w:val="en-US" w:eastAsia="ru-RU"/>
          </w:rPr>
          <w:t>www</w:t>
        </w:r>
        <w:r w:rsidR="002D7157" w:rsidRPr="002D7157">
          <w:rPr>
            <w:rFonts w:eastAsiaTheme="minorEastAsia" w:cs="Times New Roman"/>
            <w:sz w:val="28"/>
            <w:szCs w:val="28"/>
            <w:u w:val="single"/>
            <w:lang w:eastAsia="ru-RU"/>
          </w:rPr>
          <w:t>.</w:t>
        </w:r>
        <w:proofErr w:type="spellStart"/>
        <w:r w:rsidR="002D7157" w:rsidRPr="002D7157">
          <w:rPr>
            <w:rFonts w:eastAsiaTheme="minorEastAsia" w:cs="Times New Roman"/>
            <w:sz w:val="28"/>
            <w:szCs w:val="28"/>
            <w:u w:val="single"/>
            <w:lang w:val="en-US" w:eastAsia="ru-RU"/>
          </w:rPr>
          <w:t>kerpc</w:t>
        </w:r>
        <w:proofErr w:type="spellEnd"/>
        <w:r w:rsidR="002D7157" w:rsidRPr="002D7157">
          <w:rPr>
            <w:rFonts w:eastAsiaTheme="minorEastAsia" w:cs="Times New Roman"/>
            <w:sz w:val="28"/>
            <w:szCs w:val="28"/>
            <w:u w:val="single"/>
            <w:lang w:eastAsia="ru-RU"/>
          </w:rPr>
          <w:t>.</w:t>
        </w:r>
        <w:r w:rsidR="002D7157" w:rsidRPr="002D7157">
          <w:rPr>
            <w:rFonts w:eastAsiaTheme="minorEastAsia" w:cs="Times New Roman"/>
            <w:sz w:val="28"/>
            <w:szCs w:val="28"/>
            <w:u w:val="single"/>
            <w:lang w:val="en-US" w:eastAsia="ru-RU"/>
          </w:rPr>
          <w:t>ru</w:t>
        </w:r>
      </w:hyperlink>
      <w:r w:rsidR="002D7157" w:rsidRPr="002D7157">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002D7157" w:rsidRPr="002D7157">
        <w:rPr>
          <w:rFonts w:eastAsiaTheme="minorEastAsia" w:cs="Times New Roman"/>
          <w:sz w:val="28"/>
          <w:szCs w:val="28"/>
          <w:lang w:eastAsia="ru-RU"/>
        </w:rPr>
        <w:t>Сайт Красноярской митрополии;</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60" w:history="1">
        <w:r w:rsidR="002D7157" w:rsidRPr="002D7157">
          <w:rPr>
            <w:rFonts w:eastAsiaTheme="minorEastAsia" w:cs="Times New Roman"/>
            <w:bCs/>
            <w:sz w:val="28"/>
            <w:szCs w:val="28"/>
            <w:u w:val="single"/>
            <w:lang w:val="en-US" w:eastAsia="ru-RU"/>
          </w:rPr>
          <w:t>http</w:t>
        </w:r>
        <w:r w:rsidR="002D7157" w:rsidRPr="002D7157">
          <w:rPr>
            <w:rFonts w:eastAsiaTheme="minorEastAsia" w:cs="Times New Roman"/>
            <w:bCs/>
            <w:sz w:val="28"/>
            <w:szCs w:val="28"/>
            <w:u w:val="single"/>
            <w:lang w:eastAsia="ru-RU"/>
          </w:rPr>
          <w:t>://</w:t>
        </w:r>
        <w:proofErr w:type="spellStart"/>
        <w:r w:rsidR="002D7157" w:rsidRPr="002D7157">
          <w:rPr>
            <w:rFonts w:eastAsiaTheme="minorEastAsia" w:cs="Times New Roman"/>
            <w:bCs/>
            <w:sz w:val="28"/>
            <w:szCs w:val="28"/>
            <w:u w:val="single"/>
            <w:lang w:val="en-US" w:eastAsia="ru-RU"/>
          </w:rPr>
          <w:t>kasdom</w:t>
        </w:r>
        <w:proofErr w:type="spellEnd"/>
        <w:r w:rsidR="002D7157" w:rsidRPr="002D7157">
          <w:rPr>
            <w:rFonts w:eastAsiaTheme="minorEastAsia" w:cs="Times New Roman"/>
            <w:bCs/>
            <w:sz w:val="28"/>
            <w:szCs w:val="28"/>
            <w:u w:val="single"/>
            <w:lang w:eastAsia="ru-RU"/>
          </w:rPr>
          <w:t>.</w:t>
        </w:r>
        <w:r w:rsidR="002D7157" w:rsidRPr="002D7157">
          <w:rPr>
            <w:rFonts w:eastAsiaTheme="minorEastAsia" w:cs="Times New Roman"/>
            <w:bCs/>
            <w:sz w:val="28"/>
            <w:szCs w:val="28"/>
            <w:u w:val="single"/>
            <w:lang w:val="en-US" w:eastAsia="ru-RU"/>
          </w:rPr>
          <w:t>ru</w:t>
        </w:r>
      </w:hyperlink>
      <w:r w:rsidR="002D7157" w:rsidRPr="002D7157">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002D7157" w:rsidRPr="002D7157">
        <w:rPr>
          <w:rFonts w:eastAsiaTheme="minorEastAsia" w:cs="Times New Roman"/>
          <w:sz w:val="28"/>
          <w:szCs w:val="28"/>
          <w:lang w:eastAsia="ru-RU"/>
        </w:rPr>
        <w:t>Сайт Музейно-просветительского центра духовной культуры в Красноярском крае;</w:t>
      </w:r>
    </w:p>
    <w:p w:rsidR="002D7157" w:rsidRPr="002D7157" w:rsidRDefault="00881056" w:rsidP="000572D1">
      <w:pPr>
        <w:numPr>
          <w:ilvl w:val="0"/>
          <w:numId w:val="2"/>
        </w:numPr>
        <w:spacing w:after="200" w:line="360" w:lineRule="auto"/>
        <w:ind w:left="0" w:firstLine="567"/>
        <w:contextualSpacing/>
        <w:rPr>
          <w:rFonts w:eastAsiaTheme="minorEastAsia" w:cs="Times New Roman"/>
          <w:sz w:val="28"/>
          <w:szCs w:val="28"/>
          <w:lang w:eastAsia="ru-RU"/>
        </w:rPr>
      </w:pPr>
      <w:hyperlink r:id="rId61" w:history="1">
        <w:r w:rsidR="002D7157" w:rsidRPr="002D7157">
          <w:rPr>
            <w:rFonts w:eastAsiaTheme="minorEastAsia" w:cs="Times New Roman"/>
            <w:sz w:val="28"/>
            <w:szCs w:val="28"/>
            <w:u w:val="single"/>
            <w:lang w:val="en-US" w:eastAsia="ru-RU"/>
          </w:rPr>
          <w:t>www</w:t>
        </w:r>
        <w:r w:rsidR="002D7157" w:rsidRPr="002D7157">
          <w:rPr>
            <w:rFonts w:eastAsiaTheme="minorEastAsia" w:cs="Times New Roman"/>
            <w:sz w:val="28"/>
            <w:szCs w:val="28"/>
            <w:u w:val="single"/>
            <w:lang w:eastAsia="ru-RU"/>
          </w:rPr>
          <w:t>.</w:t>
        </w:r>
        <w:proofErr w:type="spellStart"/>
        <w:r w:rsidR="002D7157" w:rsidRPr="002D7157">
          <w:rPr>
            <w:rFonts w:eastAsiaTheme="minorEastAsia" w:cs="Times New Roman"/>
            <w:sz w:val="28"/>
            <w:szCs w:val="28"/>
            <w:u w:val="single"/>
            <w:lang w:val="en-US" w:eastAsia="ru-RU"/>
          </w:rPr>
          <w:t>krasdnk</w:t>
        </w:r>
        <w:proofErr w:type="spellEnd"/>
        <w:r w:rsidR="002D7157" w:rsidRPr="002D7157">
          <w:rPr>
            <w:rFonts w:eastAsiaTheme="minorEastAsia" w:cs="Times New Roman"/>
            <w:sz w:val="28"/>
            <w:szCs w:val="28"/>
            <w:u w:val="single"/>
            <w:lang w:eastAsia="ru-RU"/>
          </w:rPr>
          <w:t>.</w:t>
        </w:r>
        <w:r w:rsidR="002D7157" w:rsidRPr="002D7157">
          <w:rPr>
            <w:rFonts w:eastAsiaTheme="minorEastAsia" w:cs="Times New Roman"/>
            <w:sz w:val="28"/>
            <w:szCs w:val="28"/>
            <w:u w:val="single"/>
            <w:lang w:val="en-US" w:eastAsia="ru-RU"/>
          </w:rPr>
          <w:t>ru</w:t>
        </w:r>
      </w:hyperlink>
      <w:r w:rsidR="002D7157" w:rsidRPr="002D7157">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002D7157" w:rsidRPr="002D7157">
        <w:rPr>
          <w:rFonts w:eastAsiaTheme="minorEastAsia" w:cs="Times New Roman"/>
          <w:sz w:val="28"/>
          <w:szCs w:val="28"/>
          <w:lang w:eastAsia="ru-RU"/>
        </w:rPr>
        <w:t>на сайте Красноярского института развития духовно-нравственной культуры представлены ресурсы для ОРКСЭ, ОДНКНР, организации духовно-нравственного развития и воспитания</w:t>
      </w:r>
    </w:p>
    <w:p w:rsidR="002D7157" w:rsidRPr="002D7157" w:rsidRDefault="002D7157" w:rsidP="000572D1">
      <w:pPr>
        <w:numPr>
          <w:ilvl w:val="0"/>
          <w:numId w:val="2"/>
        </w:numPr>
        <w:spacing w:after="200" w:line="360" w:lineRule="auto"/>
        <w:ind w:left="0" w:firstLine="567"/>
        <w:contextualSpacing/>
        <w:rPr>
          <w:rFonts w:eastAsiaTheme="minorEastAsia" w:cs="Times New Roman"/>
          <w:sz w:val="28"/>
          <w:szCs w:val="28"/>
          <w:lang w:eastAsia="ru-RU"/>
        </w:rPr>
      </w:pPr>
      <w:r w:rsidRPr="002D7157">
        <w:rPr>
          <w:rFonts w:eastAsiaTheme="minorEastAsia" w:cs="Times New Roman"/>
          <w:sz w:val="28"/>
          <w:szCs w:val="28"/>
          <w:u w:val="single"/>
          <w:lang w:val="en-US" w:eastAsia="ru-RU"/>
        </w:rPr>
        <w:t>www</w:t>
      </w:r>
      <w:r w:rsidRPr="002D7157">
        <w:rPr>
          <w:rFonts w:eastAsiaTheme="minorEastAsia" w:cs="Times New Roman"/>
          <w:sz w:val="28"/>
          <w:szCs w:val="28"/>
          <w:u w:val="single"/>
          <w:lang w:eastAsia="ru-RU"/>
        </w:rPr>
        <w:t>.</w:t>
      </w:r>
      <w:proofErr w:type="spellStart"/>
      <w:r w:rsidRPr="002D7157">
        <w:rPr>
          <w:rFonts w:eastAsiaTheme="minorEastAsia" w:cs="Times New Roman"/>
          <w:sz w:val="28"/>
          <w:szCs w:val="28"/>
          <w:u w:val="single"/>
          <w:lang w:val="en-US" w:eastAsia="ru-RU"/>
        </w:rPr>
        <w:t>kipk</w:t>
      </w:r>
      <w:proofErr w:type="spellEnd"/>
      <w:r w:rsidRPr="002D7157">
        <w:rPr>
          <w:rFonts w:eastAsiaTheme="minorEastAsia" w:cs="Times New Roman"/>
          <w:sz w:val="28"/>
          <w:szCs w:val="28"/>
          <w:u w:val="single"/>
          <w:lang w:eastAsia="ru-RU"/>
        </w:rPr>
        <w:t>.</w:t>
      </w:r>
      <w:r w:rsidRPr="002D7157">
        <w:rPr>
          <w:rFonts w:eastAsiaTheme="minorEastAsia" w:cs="Times New Roman"/>
          <w:sz w:val="28"/>
          <w:szCs w:val="28"/>
          <w:u w:val="single"/>
          <w:lang w:val="en-US" w:eastAsia="ru-RU"/>
        </w:rPr>
        <w:t>ru</w:t>
      </w:r>
      <w:r w:rsidRPr="002D7157">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Pr="002D7157">
        <w:rPr>
          <w:rFonts w:eastAsiaTheme="minorEastAsia" w:cs="Times New Roman"/>
          <w:sz w:val="28"/>
          <w:szCs w:val="28"/>
          <w:lang w:eastAsia="ru-RU"/>
        </w:rPr>
        <w:t>на сайте Красноярского института повышения квалификации и профессиональной переподготовки работников образования есть ссылка на профессиональное региональное профессиональное сообщество учителей ОРКСЭ и ОДНКНР;</w:t>
      </w:r>
    </w:p>
    <w:p w:rsidR="005E0FDD" w:rsidRDefault="002D7157" w:rsidP="000572D1">
      <w:pPr>
        <w:numPr>
          <w:ilvl w:val="0"/>
          <w:numId w:val="2"/>
        </w:numPr>
        <w:spacing w:after="200" w:line="360" w:lineRule="auto"/>
        <w:ind w:left="0" w:firstLine="567"/>
        <w:contextualSpacing/>
        <w:rPr>
          <w:rFonts w:eastAsiaTheme="minorEastAsia" w:cs="Times New Roman"/>
          <w:sz w:val="28"/>
          <w:szCs w:val="28"/>
          <w:lang w:eastAsia="ru-RU"/>
        </w:rPr>
      </w:pPr>
      <w:r w:rsidRPr="00A80471">
        <w:rPr>
          <w:rFonts w:eastAsiaTheme="minorEastAsia" w:cs="Times New Roman"/>
          <w:sz w:val="28"/>
          <w:szCs w:val="28"/>
          <w:u w:val="single"/>
          <w:lang w:val="en-US" w:eastAsia="ru-RU"/>
        </w:rPr>
        <w:t>www</w:t>
      </w:r>
      <w:r w:rsidRPr="00A80471">
        <w:rPr>
          <w:rFonts w:eastAsiaTheme="minorEastAsia" w:cs="Times New Roman"/>
          <w:sz w:val="28"/>
          <w:szCs w:val="28"/>
          <w:u w:val="single"/>
          <w:lang w:eastAsia="ru-RU"/>
        </w:rPr>
        <w:t>.</w:t>
      </w:r>
      <w:proofErr w:type="spellStart"/>
      <w:r w:rsidRPr="00A80471">
        <w:rPr>
          <w:rFonts w:eastAsiaTheme="minorEastAsia" w:cs="Times New Roman"/>
          <w:sz w:val="28"/>
          <w:szCs w:val="28"/>
          <w:u w:val="single"/>
          <w:lang w:val="en-US" w:eastAsia="ru-RU"/>
        </w:rPr>
        <w:t>krsk</w:t>
      </w:r>
      <w:proofErr w:type="spellEnd"/>
      <w:r w:rsidRPr="00A80471">
        <w:rPr>
          <w:rFonts w:eastAsiaTheme="minorEastAsia" w:cs="Times New Roman"/>
          <w:sz w:val="28"/>
          <w:szCs w:val="28"/>
          <w:u w:val="single"/>
          <w:lang w:eastAsia="ru-RU"/>
        </w:rPr>
        <w:t>.</w:t>
      </w:r>
      <w:proofErr w:type="spellStart"/>
      <w:r w:rsidRPr="00A80471">
        <w:rPr>
          <w:rFonts w:eastAsiaTheme="minorEastAsia" w:cs="Times New Roman"/>
          <w:sz w:val="28"/>
          <w:szCs w:val="28"/>
          <w:u w:val="single"/>
          <w:lang w:val="en-US" w:eastAsia="ru-RU"/>
        </w:rPr>
        <w:t>kp</w:t>
      </w:r>
      <w:proofErr w:type="spellEnd"/>
      <w:r w:rsidRPr="00A80471">
        <w:rPr>
          <w:rFonts w:eastAsiaTheme="minorEastAsia" w:cs="Times New Roman"/>
          <w:sz w:val="28"/>
          <w:szCs w:val="28"/>
          <w:u w:val="single"/>
          <w:lang w:eastAsia="ru-RU"/>
        </w:rPr>
        <w:t>.</w:t>
      </w:r>
      <w:r w:rsidRPr="00A80471">
        <w:rPr>
          <w:rFonts w:eastAsiaTheme="minorEastAsia" w:cs="Times New Roman"/>
          <w:sz w:val="28"/>
          <w:szCs w:val="28"/>
          <w:u w:val="single"/>
          <w:lang w:val="en-US" w:eastAsia="ru-RU"/>
        </w:rPr>
        <w:t>ru</w:t>
      </w:r>
      <w:r w:rsidRPr="00A80471">
        <w:rPr>
          <w:rFonts w:eastAsiaTheme="minorEastAsia" w:cs="Times New Roman"/>
          <w:sz w:val="28"/>
          <w:szCs w:val="28"/>
          <w:lang w:eastAsia="ru-RU"/>
        </w:rPr>
        <w:t xml:space="preserve">/ </w:t>
      </w:r>
      <w:r w:rsidR="00A80471">
        <w:rPr>
          <w:rFonts w:eastAsiaTheme="minorEastAsia" w:cs="Times New Roman"/>
          <w:sz w:val="28"/>
          <w:szCs w:val="28"/>
          <w:lang w:eastAsia="ru-RU"/>
        </w:rPr>
        <w:t xml:space="preserve">— </w:t>
      </w:r>
      <w:r w:rsidRPr="002D7157">
        <w:rPr>
          <w:rFonts w:eastAsiaTheme="minorEastAsia" w:cs="Times New Roman"/>
          <w:sz w:val="28"/>
          <w:szCs w:val="28"/>
          <w:lang w:eastAsia="ru-RU"/>
        </w:rPr>
        <w:t>на сайте «Комсомольской правды» в разделе «Время веры» уже несколько лет собираются все новости, статьи, радиоэфиры о православной жизни Красноярского края, здесь же размещены путеводители 2019 года «Православный Енисейск» и «Храмы Красноярского края и Хакасии».</w:t>
      </w:r>
    </w:p>
    <w:p w:rsidR="005E0FDD" w:rsidRDefault="005E0FDD">
      <w:pPr>
        <w:rPr>
          <w:rFonts w:eastAsiaTheme="minorEastAsia" w:cs="Times New Roman"/>
          <w:sz w:val="28"/>
          <w:szCs w:val="28"/>
          <w:lang w:eastAsia="ru-RU"/>
        </w:rPr>
      </w:pPr>
      <w:r>
        <w:rPr>
          <w:rFonts w:eastAsiaTheme="minorEastAsia" w:cs="Times New Roman"/>
          <w:sz w:val="28"/>
          <w:szCs w:val="28"/>
          <w:lang w:eastAsia="ru-RU"/>
        </w:rPr>
        <w:br w:type="page"/>
      </w:r>
    </w:p>
    <w:p w:rsidR="002D7157" w:rsidRPr="00A80471" w:rsidRDefault="00A80471" w:rsidP="00A80471">
      <w:pPr>
        <w:pStyle w:val="1"/>
        <w:rPr>
          <w:lang w:eastAsia="ru-RU"/>
        </w:rPr>
      </w:pPr>
      <w:bookmarkStart w:id="15" w:name="_Toc32491882"/>
      <w:r>
        <w:rPr>
          <w:lang w:val="en-US" w:eastAsia="ru-RU"/>
        </w:rPr>
        <w:lastRenderedPageBreak/>
        <w:t>V</w:t>
      </w:r>
      <w:r w:rsidRPr="00A80471">
        <w:rPr>
          <w:lang w:eastAsia="ru-RU"/>
        </w:rPr>
        <w:t xml:space="preserve">. </w:t>
      </w:r>
      <w:r w:rsidR="002D7157" w:rsidRPr="002D7157">
        <w:rPr>
          <w:lang w:eastAsia="ru-RU"/>
        </w:rPr>
        <w:t>ПРИЛОЖЕНИЯ</w:t>
      </w:r>
      <w:bookmarkEnd w:id="15"/>
    </w:p>
    <w:p w:rsidR="002D7157" w:rsidRPr="00A80471" w:rsidRDefault="00A80471" w:rsidP="00A80471">
      <w:pPr>
        <w:pStyle w:val="2"/>
      </w:pPr>
      <w:bookmarkStart w:id="16" w:name="_Toc32491883"/>
      <w:r>
        <w:rPr>
          <w:lang w:val="en-US"/>
        </w:rPr>
        <w:t>V</w:t>
      </w:r>
      <w:r w:rsidRPr="00A80471">
        <w:t>.</w:t>
      </w:r>
      <w:r>
        <w:t xml:space="preserve">1. </w:t>
      </w:r>
      <w:r w:rsidR="002D7157" w:rsidRPr="000572D1">
        <w:t>Технологическая карта урока ОРКСЭ</w:t>
      </w:r>
      <w:bookmarkEnd w:id="16"/>
    </w:p>
    <w:p w:rsidR="002D7157" w:rsidRPr="002D7157" w:rsidRDefault="002D7157" w:rsidP="00CD6338">
      <w:pPr>
        <w:rPr>
          <w:lang w:eastAsia="ru-RU"/>
        </w:rPr>
      </w:pPr>
      <w:r w:rsidRPr="002D7157">
        <w:rPr>
          <w:b/>
          <w:i/>
          <w:lang w:eastAsia="ru-RU"/>
        </w:rPr>
        <w:t>Цель урока:</w:t>
      </w:r>
      <w:r w:rsidRPr="002D7157">
        <w:rPr>
          <w:lang w:eastAsia="ru-RU"/>
        </w:rPr>
        <w:t xml:space="preserve"> формирование у школьников мотивации к осознанному нравственному поведению, основанному на знании культурных традиций народа и норм этикета.</w:t>
      </w:r>
    </w:p>
    <w:p w:rsidR="002D7157" w:rsidRPr="002D7157" w:rsidRDefault="002D7157" w:rsidP="00CD6338">
      <w:pPr>
        <w:rPr>
          <w:rFonts w:eastAsia="Calibri"/>
          <w:b/>
          <w:i/>
          <w:lang w:eastAsia="ru-RU"/>
        </w:rPr>
      </w:pPr>
      <w:r w:rsidRPr="002D7157">
        <w:rPr>
          <w:b/>
          <w:i/>
          <w:lang w:eastAsia="ru-RU"/>
        </w:rPr>
        <w:t>Задачи урока</w:t>
      </w:r>
      <w:r w:rsidRPr="002D7157">
        <w:rPr>
          <w:rFonts w:eastAsia="Calibri"/>
          <w:b/>
          <w:i/>
          <w:lang w:eastAsia="ru-RU"/>
        </w:rPr>
        <w:t>:</w:t>
      </w:r>
    </w:p>
    <w:p w:rsidR="002D7157" w:rsidRPr="002D7157" w:rsidRDefault="002D7157" w:rsidP="00CD6338">
      <w:pPr>
        <w:jc w:val="center"/>
        <w:rPr>
          <w:rFonts w:eastAsia="Calibri"/>
          <w:b/>
          <w:i/>
          <w:lang w:eastAsia="ru-RU"/>
        </w:rPr>
      </w:pPr>
      <w:r w:rsidRPr="002D7157">
        <w:rPr>
          <w:rFonts w:eastAsia="Calibri"/>
          <w:b/>
          <w:i/>
          <w:lang w:eastAsia="ru-RU"/>
        </w:rPr>
        <w:t>Предметные результаты по курсу ОРКСЭ</w:t>
      </w:r>
    </w:p>
    <w:p w:rsidR="002D7157" w:rsidRPr="00CD6338" w:rsidRDefault="002D7157" w:rsidP="00CD6338">
      <w:pPr>
        <w:pStyle w:val="a4"/>
        <w:numPr>
          <w:ilvl w:val="0"/>
          <w:numId w:val="27"/>
        </w:numPr>
        <w:ind w:left="709"/>
        <w:rPr>
          <w:rFonts w:eastAsia="Times New Roman"/>
        </w:rPr>
      </w:pPr>
      <w:r w:rsidRPr="00CD6338">
        <w:rPr>
          <w:rFonts w:eastAsia="Times New Roman"/>
        </w:rPr>
        <w:t>готовность к нравственному самосовершенствованию, духовному саморазвитию;</w:t>
      </w:r>
    </w:p>
    <w:p w:rsidR="002D7157" w:rsidRPr="00CD6338" w:rsidRDefault="002D7157" w:rsidP="00CD6338">
      <w:pPr>
        <w:pStyle w:val="a4"/>
        <w:numPr>
          <w:ilvl w:val="0"/>
          <w:numId w:val="27"/>
        </w:numPr>
        <w:ind w:left="709"/>
        <w:rPr>
          <w:rFonts w:eastAsia="Times New Roman"/>
        </w:rPr>
      </w:pPr>
      <w:r w:rsidRPr="00CD6338">
        <w:rPr>
          <w:rFonts w:eastAsia="Times New Roman"/>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D7157" w:rsidRPr="00CD6338" w:rsidRDefault="002D7157" w:rsidP="00CD6338">
      <w:pPr>
        <w:pStyle w:val="a4"/>
        <w:numPr>
          <w:ilvl w:val="0"/>
          <w:numId w:val="27"/>
        </w:numPr>
        <w:ind w:left="709"/>
        <w:rPr>
          <w:rFonts w:eastAsia="Times New Roman"/>
        </w:rPr>
      </w:pPr>
      <w:r w:rsidRPr="00CD6338">
        <w:rPr>
          <w:rFonts w:eastAsia="Times New Roman"/>
        </w:rPr>
        <w:t>понимание значения нравственности, веры и религии в жизни человека и общества;</w:t>
      </w:r>
    </w:p>
    <w:p w:rsidR="002D7157" w:rsidRPr="00CD6338" w:rsidRDefault="002D7157" w:rsidP="00CD6338">
      <w:pPr>
        <w:pStyle w:val="a4"/>
        <w:numPr>
          <w:ilvl w:val="0"/>
          <w:numId w:val="27"/>
        </w:numPr>
        <w:ind w:left="709"/>
        <w:rPr>
          <w:rFonts w:eastAsia="Times New Roman"/>
        </w:rPr>
      </w:pPr>
      <w:r w:rsidRPr="00CD6338">
        <w:rPr>
          <w:rFonts w:eastAsia="Times New Roman"/>
        </w:rPr>
        <w:t>формирование первоначальных представлений о светской этике, о традиционных религиях, их роли в культуре, истории и современности России;</w:t>
      </w:r>
    </w:p>
    <w:p w:rsidR="002D7157" w:rsidRPr="00CD6338" w:rsidRDefault="002D7157" w:rsidP="00CD6338">
      <w:pPr>
        <w:pStyle w:val="a4"/>
        <w:numPr>
          <w:ilvl w:val="0"/>
          <w:numId w:val="27"/>
        </w:numPr>
        <w:ind w:left="709"/>
        <w:rPr>
          <w:rFonts w:eastAsia="Times New Roman"/>
        </w:rPr>
      </w:pPr>
      <w:r w:rsidRPr="00CD6338">
        <w:rPr>
          <w:rFonts w:eastAsia="Times New Roman"/>
        </w:rPr>
        <w:t>первоначальные представления об исторической роли традиционных религий в становлении российской государственности;</w:t>
      </w:r>
    </w:p>
    <w:p w:rsidR="002D7157" w:rsidRPr="00CD6338" w:rsidRDefault="002D7157" w:rsidP="00CD6338">
      <w:pPr>
        <w:pStyle w:val="a4"/>
        <w:numPr>
          <w:ilvl w:val="0"/>
          <w:numId w:val="27"/>
        </w:numPr>
        <w:ind w:left="709"/>
        <w:rPr>
          <w:rFonts w:eastAsia="Times New Roman"/>
        </w:rPr>
      </w:pPr>
      <w:r w:rsidRPr="00CD6338">
        <w:rPr>
          <w:rFonts w:eastAsia="Times New Roman"/>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2D7157" w:rsidRPr="00CD6338" w:rsidRDefault="002D7157" w:rsidP="00CD6338">
      <w:pPr>
        <w:pStyle w:val="a4"/>
        <w:numPr>
          <w:ilvl w:val="0"/>
          <w:numId w:val="27"/>
        </w:numPr>
        <w:ind w:left="709"/>
        <w:rPr>
          <w:rFonts w:eastAsia="Times New Roman"/>
        </w:rPr>
      </w:pPr>
      <w:r w:rsidRPr="00CD6338">
        <w:rPr>
          <w:rFonts w:eastAsia="Times New Roman"/>
        </w:rPr>
        <w:t>осознание ценности человеческой жизни.</w:t>
      </w:r>
    </w:p>
    <w:p w:rsidR="002D7157" w:rsidRPr="002D7157" w:rsidRDefault="002D7157" w:rsidP="00CD6338">
      <w:pPr>
        <w:jc w:val="center"/>
        <w:rPr>
          <w:rFonts w:eastAsia="Calibri"/>
          <w:b/>
          <w:i/>
          <w:lang w:eastAsia="ru-RU"/>
        </w:rPr>
      </w:pPr>
      <w:r w:rsidRPr="002D7157">
        <w:rPr>
          <w:rFonts w:eastAsia="Calibri"/>
          <w:b/>
          <w:i/>
          <w:lang w:eastAsia="ru-RU"/>
        </w:rPr>
        <w:t>Метапредметные результаты</w:t>
      </w:r>
    </w:p>
    <w:p w:rsidR="002D7157" w:rsidRPr="00CD6338" w:rsidRDefault="002D7157" w:rsidP="00CD6338">
      <w:pPr>
        <w:pStyle w:val="a4"/>
        <w:numPr>
          <w:ilvl w:val="0"/>
          <w:numId w:val="28"/>
        </w:numPr>
        <w:ind w:left="709"/>
        <w:rPr>
          <w:rFonts w:eastAsia="Times New Roman"/>
        </w:rPr>
      </w:pPr>
      <w:r w:rsidRPr="00CD6338">
        <w:rPr>
          <w:rFonts w:eastAsia="Times New Roman"/>
        </w:rPr>
        <w:t>овладение способностью принимать и сохранять цели и задачи учебной деятельности, поиска средств е</w:t>
      </w:r>
      <w:r w:rsidR="00CD6338" w:rsidRPr="00CD6338">
        <w:rPr>
          <w:rFonts w:eastAsia="Times New Roman"/>
        </w:rPr>
        <w:t>ё</w:t>
      </w:r>
      <w:r w:rsidRPr="00CD6338">
        <w:rPr>
          <w:rFonts w:eastAsia="Times New Roman"/>
        </w:rPr>
        <w:t xml:space="preserve"> осуществления;</w:t>
      </w:r>
    </w:p>
    <w:p w:rsidR="002D7157" w:rsidRPr="00CD6338" w:rsidRDefault="002D7157" w:rsidP="00CD6338">
      <w:pPr>
        <w:pStyle w:val="a4"/>
        <w:numPr>
          <w:ilvl w:val="0"/>
          <w:numId w:val="28"/>
        </w:numPr>
        <w:ind w:left="709"/>
        <w:rPr>
          <w:rFonts w:eastAsia="Times New Roman"/>
        </w:rPr>
      </w:pPr>
      <w:r w:rsidRPr="00CD6338">
        <w:rPr>
          <w:rFonts w:eastAsia="Times New Roman"/>
        </w:rPr>
        <w:t>освоение способов решения проблем творческого и поискового характера;</w:t>
      </w:r>
    </w:p>
    <w:p w:rsidR="002D7157" w:rsidRPr="00CD6338" w:rsidRDefault="002D7157" w:rsidP="00CD6338">
      <w:pPr>
        <w:pStyle w:val="a4"/>
        <w:numPr>
          <w:ilvl w:val="0"/>
          <w:numId w:val="28"/>
        </w:numPr>
        <w:ind w:left="709"/>
        <w:rPr>
          <w:rFonts w:eastAsia="Times New Roman"/>
        </w:rPr>
      </w:pPr>
      <w:r w:rsidRPr="00CD6338">
        <w:rPr>
          <w:rFonts w:eastAsia="Times New Roman"/>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D7157" w:rsidRPr="00CD6338" w:rsidRDefault="002D7157" w:rsidP="00CD6338">
      <w:pPr>
        <w:pStyle w:val="a4"/>
        <w:numPr>
          <w:ilvl w:val="0"/>
          <w:numId w:val="28"/>
        </w:numPr>
        <w:ind w:left="709"/>
        <w:rPr>
          <w:rFonts w:eastAsia="Times New Roman"/>
        </w:rPr>
      </w:pPr>
      <w:r w:rsidRPr="00CD6338">
        <w:rPr>
          <w:rFonts w:eastAsia="Times New Roman"/>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D7157" w:rsidRPr="00CD6338" w:rsidRDefault="002D7157" w:rsidP="00CD6338">
      <w:pPr>
        <w:pStyle w:val="a4"/>
        <w:numPr>
          <w:ilvl w:val="0"/>
          <w:numId w:val="28"/>
        </w:numPr>
        <w:ind w:left="709"/>
        <w:rPr>
          <w:rFonts w:eastAsia="Times New Roman"/>
        </w:rPr>
      </w:pPr>
      <w:r w:rsidRPr="00CD6338">
        <w:rPr>
          <w:rFonts w:eastAsia="Times New Roman"/>
        </w:rPr>
        <w:t>освоение начальных форм познавательной и личностной рефлексии;</w:t>
      </w:r>
    </w:p>
    <w:p w:rsidR="002D7157" w:rsidRPr="00CD6338" w:rsidRDefault="002D7157" w:rsidP="00CD6338">
      <w:pPr>
        <w:pStyle w:val="a4"/>
        <w:numPr>
          <w:ilvl w:val="0"/>
          <w:numId w:val="28"/>
        </w:numPr>
        <w:ind w:left="709"/>
        <w:rPr>
          <w:rFonts w:eastAsia="Times New Roman"/>
        </w:rPr>
      </w:pPr>
      <w:r w:rsidRPr="00CD6338">
        <w:rPr>
          <w:rFonts w:eastAsia="Times New Roman"/>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D7157" w:rsidRPr="00CD6338" w:rsidRDefault="002D7157" w:rsidP="00CD6338">
      <w:pPr>
        <w:pStyle w:val="a4"/>
        <w:numPr>
          <w:ilvl w:val="0"/>
          <w:numId w:val="28"/>
        </w:numPr>
        <w:ind w:left="709"/>
        <w:rPr>
          <w:rFonts w:eastAsia="Times New Roman"/>
        </w:rPr>
      </w:pPr>
      <w:r w:rsidRPr="00CD6338">
        <w:rPr>
          <w:rFonts w:eastAsia="Times New Roman"/>
        </w:rPr>
        <w:t xml:space="preserve">активное использование речевых средств и средств информационных и коммуникационных технологий (далее </w:t>
      </w:r>
      <w:r w:rsidR="00217DA0" w:rsidRPr="00CD6338">
        <w:rPr>
          <w:rFonts w:eastAsia="Times New Roman"/>
        </w:rPr>
        <w:t>—</w:t>
      </w:r>
      <w:r w:rsidRPr="00CD6338">
        <w:rPr>
          <w:rFonts w:eastAsia="Times New Roman"/>
        </w:rPr>
        <w:t xml:space="preserve"> ИКТ) для решения коммуникативных и познавательных задач;</w:t>
      </w:r>
    </w:p>
    <w:p w:rsidR="002D7157" w:rsidRPr="00CD6338" w:rsidRDefault="002D7157" w:rsidP="00CD6338">
      <w:pPr>
        <w:pStyle w:val="a4"/>
        <w:numPr>
          <w:ilvl w:val="0"/>
          <w:numId w:val="28"/>
        </w:numPr>
        <w:ind w:left="709"/>
        <w:rPr>
          <w:rFonts w:eastAsia="Times New Roman"/>
        </w:rPr>
      </w:pPr>
      <w:r w:rsidRPr="00CD6338">
        <w:rPr>
          <w:rFonts w:eastAsia="Times New Roman"/>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w:t>
      </w:r>
      <w:r w:rsidRPr="00CD6338">
        <w:rPr>
          <w:rFonts w:eastAsia="Times New Roman"/>
        </w:rPr>
        <w:lastRenderedPageBreak/>
        <w:t>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D7157" w:rsidRPr="00CD6338" w:rsidRDefault="002D7157" w:rsidP="00CD6338">
      <w:pPr>
        <w:pStyle w:val="a4"/>
        <w:numPr>
          <w:ilvl w:val="0"/>
          <w:numId w:val="28"/>
        </w:numPr>
        <w:ind w:left="709"/>
        <w:rPr>
          <w:rFonts w:eastAsia="Times New Roman"/>
        </w:rPr>
      </w:pPr>
      <w:r w:rsidRPr="00CD6338">
        <w:rPr>
          <w:rFonts w:eastAsia="Times New Roman"/>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D7157" w:rsidRPr="00CD6338" w:rsidRDefault="002D7157" w:rsidP="00CD6338">
      <w:pPr>
        <w:pStyle w:val="a4"/>
        <w:numPr>
          <w:ilvl w:val="0"/>
          <w:numId w:val="28"/>
        </w:numPr>
        <w:ind w:left="709"/>
        <w:rPr>
          <w:rFonts w:eastAsia="Times New Roman"/>
        </w:rPr>
      </w:pPr>
      <w:r w:rsidRPr="00CD6338">
        <w:rPr>
          <w:rFonts w:eastAsia="Times New Roman"/>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D7157" w:rsidRPr="00CD6338" w:rsidRDefault="002D7157" w:rsidP="00CD6338">
      <w:pPr>
        <w:pStyle w:val="a4"/>
        <w:numPr>
          <w:ilvl w:val="0"/>
          <w:numId w:val="28"/>
        </w:numPr>
        <w:ind w:left="709"/>
        <w:rPr>
          <w:rFonts w:eastAsia="Times New Roman"/>
        </w:rPr>
      </w:pPr>
      <w:r w:rsidRPr="00CD6338">
        <w:rPr>
          <w:rFonts w:eastAsia="Times New Roman"/>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D7157" w:rsidRPr="00CD6338" w:rsidRDefault="002D7157" w:rsidP="00CD6338">
      <w:pPr>
        <w:pStyle w:val="a4"/>
        <w:numPr>
          <w:ilvl w:val="0"/>
          <w:numId w:val="28"/>
        </w:numPr>
        <w:ind w:left="709"/>
        <w:rPr>
          <w:rFonts w:eastAsia="Times New Roman"/>
        </w:rPr>
      </w:pPr>
      <w:r w:rsidRPr="00CD6338">
        <w:rPr>
          <w:rFonts w:eastAsia="Times New Roman"/>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D7157" w:rsidRPr="00CD6338" w:rsidRDefault="002D7157" w:rsidP="00CD6338">
      <w:pPr>
        <w:pStyle w:val="a4"/>
        <w:numPr>
          <w:ilvl w:val="0"/>
          <w:numId w:val="28"/>
        </w:numPr>
        <w:ind w:left="709"/>
        <w:rPr>
          <w:rFonts w:eastAsia="Times New Roman"/>
        </w:rPr>
      </w:pPr>
      <w:r w:rsidRPr="00CD6338">
        <w:rPr>
          <w:rFonts w:eastAsia="Times New Roman"/>
        </w:rPr>
        <w:t xml:space="preserve">готовность конструктивно разрешать конфликты </w:t>
      </w:r>
      <w:r w:rsidR="00CD6338" w:rsidRPr="00CD6338">
        <w:rPr>
          <w:rFonts w:eastAsia="Times New Roman"/>
        </w:rPr>
        <w:t>посредством учё</w:t>
      </w:r>
      <w:r w:rsidRPr="00CD6338">
        <w:rPr>
          <w:rFonts w:eastAsia="Times New Roman"/>
        </w:rPr>
        <w:t>та интересов сторон и сотрудничества;</w:t>
      </w:r>
    </w:p>
    <w:p w:rsidR="002D7157" w:rsidRPr="00CD6338" w:rsidRDefault="002D7157" w:rsidP="00CD6338">
      <w:pPr>
        <w:pStyle w:val="a4"/>
        <w:numPr>
          <w:ilvl w:val="0"/>
          <w:numId w:val="28"/>
        </w:numPr>
        <w:ind w:left="709"/>
        <w:rPr>
          <w:rFonts w:eastAsia="Times New Roman"/>
        </w:rPr>
      </w:pPr>
      <w:r w:rsidRPr="00CD6338">
        <w:rPr>
          <w:rFonts w:eastAsia="Times New Roman"/>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D7157" w:rsidRPr="00CD6338" w:rsidRDefault="002D7157" w:rsidP="00CD6338">
      <w:pPr>
        <w:pStyle w:val="a4"/>
        <w:numPr>
          <w:ilvl w:val="0"/>
          <w:numId w:val="28"/>
        </w:numPr>
        <w:ind w:left="709"/>
        <w:rPr>
          <w:rFonts w:eastAsia="Times New Roman"/>
        </w:rPr>
      </w:pPr>
      <w:r w:rsidRPr="00CD6338">
        <w:rPr>
          <w:rFonts w:eastAsia="Times New Roman"/>
        </w:rPr>
        <w:t>овладение базовыми предметными и межпредметными понятиями, отражающими существенные связи и отношения между объектами и процессами;</w:t>
      </w:r>
    </w:p>
    <w:p w:rsidR="002D7157" w:rsidRPr="00CD6338" w:rsidRDefault="002D7157" w:rsidP="00CD6338">
      <w:pPr>
        <w:pStyle w:val="a4"/>
        <w:numPr>
          <w:ilvl w:val="0"/>
          <w:numId w:val="28"/>
        </w:numPr>
        <w:ind w:left="709"/>
        <w:rPr>
          <w:rFonts w:eastAsia="Times New Roman"/>
        </w:rPr>
      </w:pPr>
      <w:r w:rsidRPr="00CD6338">
        <w:rPr>
          <w:rFonts w:eastAsia="Times New Roman"/>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2D7157" w:rsidRPr="002D7157" w:rsidRDefault="002D7157" w:rsidP="00CD6338">
      <w:pPr>
        <w:jc w:val="center"/>
        <w:rPr>
          <w:rFonts w:eastAsia="Calibri"/>
          <w:b/>
          <w:i/>
          <w:lang w:eastAsia="ru-RU"/>
        </w:rPr>
      </w:pPr>
      <w:r w:rsidRPr="002D7157">
        <w:rPr>
          <w:rFonts w:eastAsia="Calibri"/>
          <w:b/>
          <w:i/>
          <w:lang w:eastAsia="ru-RU"/>
        </w:rPr>
        <w:t>Формирование универсальных учебных действий</w:t>
      </w:r>
    </w:p>
    <w:p w:rsidR="002D7157" w:rsidRPr="002D7157" w:rsidRDefault="002D7157" w:rsidP="00CD6338">
      <w:pPr>
        <w:rPr>
          <w:lang w:eastAsia="ru-RU"/>
        </w:rPr>
      </w:pPr>
      <w:r w:rsidRPr="002D7157">
        <w:rPr>
          <w:rFonts w:eastAsia="Calibri"/>
          <w:i/>
          <w:lang w:eastAsia="ru-RU"/>
        </w:rPr>
        <w:t xml:space="preserve">Формирование познавательных УУД: </w:t>
      </w:r>
      <w:r w:rsidRPr="002D7157">
        <w:rPr>
          <w:rFonts w:eastAsia="Times New Roman"/>
        </w:rPr>
        <w:t>извлекать информацию из разных источников; строить речевое высказывание в устной форме; читать художественные и познавательные тексты, выделять существенную информацию из текстов разных видов;</w:t>
      </w:r>
      <w:r w:rsidRPr="002D7157">
        <w:rPr>
          <w:lang w:eastAsia="ru-RU"/>
        </w:rPr>
        <w:t xml:space="preserve"> устанавливать причинно-следственные связи; давать определения понятиям (основы). </w:t>
      </w:r>
    </w:p>
    <w:p w:rsidR="002D7157" w:rsidRPr="002D7157" w:rsidRDefault="002D7157" w:rsidP="00CD6338">
      <w:pPr>
        <w:rPr>
          <w:lang w:eastAsia="ru-RU"/>
        </w:rPr>
      </w:pPr>
      <w:r w:rsidRPr="002D7157">
        <w:rPr>
          <w:rFonts w:eastAsia="Calibri"/>
          <w:i/>
          <w:lang w:eastAsia="ru-RU"/>
        </w:rPr>
        <w:t xml:space="preserve">Формирование регулятивных УУД: </w:t>
      </w:r>
      <w:r w:rsidRPr="002D7157">
        <w:rPr>
          <w:rFonts w:eastAsia="Times New Roman"/>
        </w:rPr>
        <w:t>определять цель деятельности на уроке;</w:t>
      </w:r>
      <w:r w:rsidRPr="002D7157">
        <w:rPr>
          <w:rFonts w:eastAsia="Calibri"/>
        </w:rPr>
        <w:t xml:space="preserve"> умение </w:t>
      </w:r>
      <w:r w:rsidRPr="002D7157">
        <w:rPr>
          <w:rFonts w:eastAsia="Times New Roman"/>
        </w:rPr>
        <w:t xml:space="preserve">принимать и сохранять учебную задачу; умение планировать свои действия; оценивать учебные действия в соответствии с поставленной задачей; </w:t>
      </w:r>
      <w:r w:rsidRPr="002D7157">
        <w:rPr>
          <w:lang w:eastAsia="ru-RU"/>
        </w:rPr>
        <w:t>осуществлять познавательную и личностную рефлексию.</w:t>
      </w:r>
    </w:p>
    <w:p w:rsidR="002D7157" w:rsidRPr="002D7157" w:rsidRDefault="002D7157" w:rsidP="00CD6338">
      <w:pPr>
        <w:rPr>
          <w:rFonts w:eastAsia="Times New Roman"/>
        </w:rPr>
      </w:pPr>
      <w:r w:rsidRPr="002D7157">
        <w:rPr>
          <w:rFonts w:eastAsia="Calibri"/>
          <w:i/>
          <w:lang w:eastAsia="ru-RU"/>
        </w:rPr>
        <w:t xml:space="preserve">Формирование коммуникативных УУД: </w:t>
      </w:r>
      <w:r w:rsidRPr="002D7157">
        <w:rPr>
          <w:rFonts w:eastAsia="Times New Roman"/>
        </w:rPr>
        <w:t xml:space="preserve">слушать и понимать других; строить речевое высказывание в соответствии с поставленными задачами; участвовать в учебном сотрудничестве; оформлять свои мысли в устной форме; договариваться о правилах общения и поведения; учитывать разные мнения и стремиться к координации различных позиций в сотрудничестве; адекватно использовать речевые средства для решения различных коммуникативных задач, строить монологические высказывания, владеть </w:t>
      </w:r>
      <w:r w:rsidRPr="002D7157">
        <w:rPr>
          <w:rFonts w:eastAsia="Times New Roman"/>
        </w:rPr>
        <w:lastRenderedPageBreak/>
        <w:t>диалогической формой речи; определять и высказывать самые простые, общие для всех людей правила.</w:t>
      </w:r>
    </w:p>
    <w:p w:rsidR="002D7157" w:rsidRPr="002D7157" w:rsidRDefault="002D7157" w:rsidP="00CD6338">
      <w:pPr>
        <w:jc w:val="center"/>
        <w:rPr>
          <w:b/>
          <w:i/>
          <w:lang w:eastAsia="ru-RU"/>
        </w:rPr>
      </w:pPr>
      <w:r w:rsidRPr="002D7157">
        <w:rPr>
          <w:b/>
          <w:i/>
          <w:lang w:eastAsia="ru-RU"/>
        </w:rPr>
        <w:t>Личностные результаты</w:t>
      </w:r>
    </w:p>
    <w:p w:rsidR="002D7157" w:rsidRPr="00CD6338" w:rsidRDefault="002D7157" w:rsidP="00CD6338">
      <w:pPr>
        <w:pStyle w:val="a4"/>
        <w:numPr>
          <w:ilvl w:val="0"/>
          <w:numId w:val="29"/>
        </w:numPr>
        <w:ind w:left="709"/>
        <w:rPr>
          <w:rFonts w:eastAsia="Times New Roman"/>
        </w:rPr>
      </w:pPr>
      <w:r w:rsidRPr="00CD6338">
        <w:rPr>
          <w:rFonts w:eastAsia="Times New Roman"/>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D7157" w:rsidRPr="00CD6338" w:rsidRDefault="002D7157" w:rsidP="00CD6338">
      <w:pPr>
        <w:pStyle w:val="a4"/>
        <w:numPr>
          <w:ilvl w:val="0"/>
          <w:numId w:val="29"/>
        </w:numPr>
        <w:ind w:left="709"/>
        <w:rPr>
          <w:rFonts w:eastAsia="Times New Roman"/>
        </w:rPr>
      </w:pPr>
      <w:r w:rsidRPr="00CD6338">
        <w:rPr>
          <w:rFonts w:eastAsia="Times New Roman"/>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D7157" w:rsidRPr="00CD6338" w:rsidRDefault="002D7157" w:rsidP="00CD6338">
      <w:pPr>
        <w:pStyle w:val="a4"/>
        <w:numPr>
          <w:ilvl w:val="0"/>
          <w:numId w:val="29"/>
        </w:numPr>
        <w:ind w:left="709"/>
        <w:rPr>
          <w:rFonts w:eastAsia="Times New Roman"/>
        </w:rPr>
      </w:pPr>
      <w:r w:rsidRPr="00CD6338">
        <w:rPr>
          <w:rFonts w:eastAsia="Times New Roman"/>
        </w:rPr>
        <w:t>формирование уважительного отношения к иному мнению, истории и культуре других народов;</w:t>
      </w:r>
    </w:p>
    <w:p w:rsidR="002D7157" w:rsidRPr="00CD6338" w:rsidRDefault="002D7157" w:rsidP="00CD6338">
      <w:pPr>
        <w:pStyle w:val="a4"/>
        <w:numPr>
          <w:ilvl w:val="0"/>
          <w:numId w:val="29"/>
        </w:numPr>
        <w:ind w:left="709"/>
        <w:rPr>
          <w:rFonts w:eastAsia="Times New Roman"/>
        </w:rPr>
      </w:pPr>
      <w:r w:rsidRPr="00CD6338">
        <w:rPr>
          <w:rFonts w:eastAsia="Times New Roman"/>
        </w:rPr>
        <w:t>овладение начальными навыками адаптации в динамично изменяющемся и развивающемся мире;</w:t>
      </w:r>
    </w:p>
    <w:p w:rsidR="002D7157" w:rsidRPr="00CD6338" w:rsidRDefault="002D7157" w:rsidP="00CD6338">
      <w:pPr>
        <w:pStyle w:val="a4"/>
        <w:numPr>
          <w:ilvl w:val="0"/>
          <w:numId w:val="29"/>
        </w:numPr>
        <w:ind w:left="709"/>
        <w:rPr>
          <w:rFonts w:eastAsia="Times New Roman"/>
        </w:rPr>
      </w:pPr>
      <w:r w:rsidRPr="00CD6338">
        <w:rPr>
          <w:rFonts w:eastAsia="Times New Roman"/>
        </w:rPr>
        <w:t>принятие и освоение социальной роли обучающегося, развитие мотивов учебной деятельности и формирование личностного смысла учения;</w:t>
      </w:r>
    </w:p>
    <w:p w:rsidR="002D7157" w:rsidRPr="00CD6338" w:rsidRDefault="002D7157" w:rsidP="00CD6338">
      <w:pPr>
        <w:pStyle w:val="a4"/>
        <w:numPr>
          <w:ilvl w:val="0"/>
          <w:numId w:val="29"/>
        </w:numPr>
        <w:ind w:left="709"/>
        <w:rPr>
          <w:rFonts w:eastAsia="Times New Roman"/>
        </w:rPr>
      </w:pPr>
      <w:r w:rsidRPr="00CD6338">
        <w:rPr>
          <w:rFonts w:eastAsia="Times New Roman"/>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D7157" w:rsidRPr="00CD6338" w:rsidRDefault="002D7157" w:rsidP="00CD6338">
      <w:pPr>
        <w:pStyle w:val="a4"/>
        <w:numPr>
          <w:ilvl w:val="0"/>
          <w:numId w:val="29"/>
        </w:numPr>
        <w:ind w:left="709"/>
        <w:rPr>
          <w:rFonts w:eastAsia="Times New Roman"/>
        </w:rPr>
      </w:pPr>
      <w:r w:rsidRPr="00CD6338">
        <w:rPr>
          <w:rFonts w:eastAsia="Times New Roman"/>
        </w:rPr>
        <w:t>формирование эстетических потребностей, ценностей и чувств;</w:t>
      </w:r>
    </w:p>
    <w:p w:rsidR="002D7157" w:rsidRPr="00CD6338" w:rsidRDefault="002D7157" w:rsidP="00CD6338">
      <w:pPr>
        <w:pStyle w:val="a4"/>
        <w:numPr>
          <w:ilvl w:val="0"/>
          <w:numId w:val="29"/>
        </w:numPr>
        <w:ind w:left="709"/>
        <w:rPr>
          <w:rFonts w:eastAsia="Times New Roman"/>
        </w:rPr>
      </w:pPr>
      <w:r w:rsidRPr="00CD6338">
        <w:rPr>
          <w:rFonts w:eastAsia="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D7157" w:rsidRPr="00CD6338" w:rsidRDefault="002D7157" w:rsidP="00CD6338">
      <w:pPr>
        <w:pStyle w:val="a4"/>
        <w:numPr>
          <w:ilvl w:val="0"/>
          <w:numId w:val="29"/>
        </w:numPr>
        <w:ind w:left="709"/>
        <w:rPr>
          <w:rFonts w:eastAsia="Times New Roman"/>
        </w:rPr>
      </w:pPr>
      <w:r w:rsidRPr="00CD6338">
        <w:rPr>
          <w:rFonts w:eastAsia="Times New Roman"/>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D7157" w:rsidRPr="00CD6338" w:rsidRDefault="002D7157" w:rsidP="00CD6338">
      <w:pPr>
        <w:pStyle w:val="a4"/>
        <w:numPr>
          <w:ilvl w:val="0"/>
          <w:numId w:val="29"/>
        </w:numPr>
        <w:ind w:left="709"/>
        <w:rPr>
          <w:rFonts w:eastAsia="Times New Roman"/>
        </w:rPr>
      </w:pPr>
      <w:r w:rsidRPr="00CD6338">
        <w:rPr>
          <w:rFonts w:eastAsia="Times New Roman"/>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7157" w:rsidRPr="00CD6338" w:rsidRDefault="002D7157" w:rsidP="00CD6338">
      <w:pPr>
        <w:pStyle w:val="a4"/>
        <w:numPr>
          <w:ilvl w:val="0"/>
          <w:numId w:val="29"/>
        </w:numPr>
        <w:ind w:left="709"/>
        <w:rPr>
          <w:rFonts w:eastAsia="Times New Roman"/>
        </w:rPr>
      </w:pPr>
      <w:r w:rsidRPr="00CD6338">
        <w:rPr>
          <w:rFonts w:eastAsia="Times New Roman"/>
        </w:rPr>
        <w:t>готовность и способн</w:t>
      </w:r>
      <w:r w:rsidR="00CD6338" w:rsidRPr="00CD6338">
        <w:rPr>
          <w:rFonts w:eastAsia="Times New Roman"/>
        </w:rPr>
        <w:t>ость обучающихся к саморазвитию;</w:t>
      </w:r>
      <w:r w:rsidRPr="00CD6338">
        <w:rPr>
          <w:rFonts w:eastAsia="Times New Roman"/>
        </w:rPr>
        <w:t xml:space="preserve"> </w:t>
      </w:r>
    </w:p>
    <w:p w:rsidR="002D7157" w:rsidRPr="00CD6338" w:rsidRDefault="002D7157" w:rsidP="00CD6338">
      <w:pPr>
        <w:pStyle w:val="a4"/>
        <w:numPr>
          <w:ilvl w:val="0"/>
          <w:numId w:val="29"/>
        </w:numPr>
        <w:ind w:left="709"/>
        <w:rPr>
          <w:rFonts w:eastAsia="Times New Roman"/>
        </w:rPr>
      </w:pPr>
      <w:r w:rsidRPr="00CD6338">
        <w:rPr>
          <w:rFonts w:eastAsia="Times New Roman"/>
        </w:rPr>
        <w:t>сформированность мотивации к обучению и познанию.</w:t>
      </w:r>
    </w:p>
    <w:p w:rsidR="000572D1" w:rsidRDefault="000572D1" w:rsidP="002D7157">
      <w:pPr>
        <w:spacing w:after="0"/>
        <w:rPr>
          <w:rFonts w:eastAsiaTheme="minorEastAsia" w:cs="Times New Roman"/>
          <w:i/>
          <w:szCs w:val="24"/>
          <w:lang w:eastAsia="ru-RU"/>
        </w:rPr>
      </w:pPr>
    </w:p>
    <w:p w:rsidR="002D7157" w:rsidRPr="002D7157" w:rsidRDefault="002D7157" w:rsidP="002D7157">
      <w:pPr>
        <w:spacing w:after="0"/>
        <w:rPr>
          <w:rFonts w:eastAsiaTheme="minorEastAsia" w:cs="Times New Roman"/>
          <w:szCs w:val="24"/>
          <w:lang w:eastAsia="ru-RU"/>
        </w:rPr>
      </w:pPr>
      <w:r w:rsidRPr="002D7157">
        <w:rPr>
          <w:rFonts w:eastAsiaTheme="minorEastAsia" w:cs="Times New Roman"/>
          <w:i/>
          <w:szCs w:val="24"/>
          <w:lang w:eastAsia="ru-RU"/>
        </w:rPr>
        <w:t>Оборудование:</w:t>
      </w:r>
      <w:r w:rsidR="00CD6338">
        <w:rPr>
          <w:rFonts w:eastAsiaTheme="minorEastAsia" w:cs="Times New Roman"/>
          <w:i/>
          <w:szCs w:val="24"/>
          <w:lang w:eastAsia="ru-RU"/>
        </w:rPr>
        <w:t xml:space="preserve"> </w:t>
      </w:r>
      <w:r w:rsidRPr="002D7157">
        <w:rPr>
          <w:rFonts w:eastAsiaTheme="minorEastAsia" w:cs="Times New Roman"/>
          <w:bCs/>
          <w:szCs w:val="24"/>
          <w:lang w:eastAsia="ru-RU"/>
        </w:rPr>
        <w:t>проектор, экран, презе</w:t>
      </w:r>
      <w:r w:rsidR="00CD6338">
        <w:rPr>
          <w:rFonts w:eastAsiaTheme="minorEastAsia" w:cs="Times New Roman"/>
          <w:bCs/>
          <w:szCs w:val="24"/>
          <w:lang w:eastAsia="ru-RU"/>
        </w:rPr>
        <w:t>нтации, бумага, учебное пособие.</w:t>
      </w:r>
    </w:p>
    <w:p w:rsidR="002D7157" w:rsidRPr="002D7157" w:rsidRDefault="002D7157" w:rsidP="002D7157">
      <w:pPr>
        <w:spacing w:line="360" w:lineRule="auto"/>
        <w:contextualSpacing/>
        <w:rPr>
          <w:rFonts w:eastAsiaTheme="minorEastAsia" w:cs="Times New Roman"/>
          <w:bCs/>
          <w:sz w:val="28"/>
          <w:szCs w:val="28"/>
          <w:lang w:eastAsia="ru-RU"/>
        </w:rPr>
        <w:sectPr w:rsidR="002D7157" w:rsidRPr="002D7157" w:rsidSect="002837BA">
          <w:footerReference w:type="default" r:id="rId62"/>
          <w:type w:val="continuous"/>
          <w:pgSz w:w="11906" w:h="16838"/>
          <w:pgMar w:top="1134" w:right="850" w:bottom="1134" w:left="1701" w:header="709" w:footer="709" w:gutter="0"/>
          <w:cols w:space="708"/>
          <w:docGrid w:linePitch="360"/>
        </w:sectPr>
      </w:pPr>
    </w:p>
    <w:p w:rsidR="002D7157" w:rsidRPr="000572D1" w:rsidRDefault="000572D1" w:rsidP="000572D1">
      <w:pPr>
        <w:spacing w:after="200"/>
        <w:contextualSpacing/>
        <w:jc w:val="right"/>
        <w:rPr>
          <w:rFonts w:eastAsiaTheme="minorEastAsia" w:cs="Times New Roman"/>
          <w:sz w:val="28"/>
          <w:szCs w:val="28"/>
          <w:lang w:eastAsia="ru-RU"/>
        </w:rPr>
      </w:pPr>
      <w:r w:rsidRPr="000572D1">
        <w:rPr>
          <w:rFonts w:eastAsiaTheme="minorEastAsia" w:cs="Times New Roman"/>
          <w:sz w:val="28"/>
          <w:szCs w:val="28"/>
          <w:lang w:eastAsia="ru-RU"/>
        </w:rPr>
        <w:lastRenderedPageBreak/>
        <w:t xml:space="preserve">Таблица 9. </w:t>
      </w:r>
    </w:p>
    <w:p w:rsidR="002D7157" w:rsidRPr="002D7157" w:rsidRDefault="002D7157" w:rsidP="002D7157">
      <w:pPr>
        <w:spacing w:after="200"/>
        <w:ind w:left="360"/>
        <w:contextualSpacing/>
        <w:jc w:val="center"/>
        <w:rPr>
          <w:rFonts w:eastAsiaTheme="minorEastAsia" w:cs="Times New Roman"/>
          <w:b/>
          <w:sz w:val="28"/>
          <w:szCs w:val="28"/>
          <w:lang w:eastAsia="ru-RU"/>
        </w:rPr>
      </w:pPr>
      <w:r w:rsidRPr="002D7157">
        <w:rPr>
          <w:rFonts w:eastAsiaTheme="minorEastAsia" w:cs="Times New Roman"/>
          <w:b/>
          <w:sz w:val="28"/>
          <w:szCs w:val="28"/>
          <w:lang w:eastAsia="ru-RU"/>
        </w:rPr>
        <w:t>Технологическая карта урока ОРКСЭ</w:t>
      </w:r>
    </w:p>
    <w:p w:rsidR="002D7157" w:rsidRPr="002D7157" w:rsidRDefault="002D7157" w:rsidP="002D7157">
      <w:pPr>
        <w:spacing w:after="200"/>
        <w:ind w:left="360"/>
        <w:contextualSpacing/>
        <w:jc w:val="center"/>
        <w:rPr>
          <w:rFonts w:eastAsiaTheme="minorEastAsia" w:cs="Times New Roman"/>
          <w:szCs w:val="24"/>
          <w:lang w:eastAsia="ru-RU"/>
        </w:rPr>
      </w:pPr>
      <w:r w:rsidRPr="002D7157">
        <w:rPr>
          <w:rFonts w:eastAsiaTheme="minorEastAsia" w:cs="Times New Roman"/>
          <w:szCs w:val="24"/>
          <w:lang w:eastAsia="ru-RU"/>
        </w:rPr>
        <w:t>Планируемые результаты</w:t>
      </w:r>
    </w:p>
    <w:tbl>
      <w:tblPr>
        <w:tblStyle w:val="af1"/>
        <w:tblW w:w="15506" w:type="dxa"/>
        <w:tblInd w:w="-601" w:type="dxa"/>
        <w:tblLook w:val="04A0" w:firstRow="1" w:lastRow="0" w:firstColumn="1" w:lastColumn="0" w:noHBand="0" w:noVBand="1"/>
      </w:tblPr>
      <w:tblGrid>
        <w:gridCol w:w="5104"/>
        <w:gridCol w:w="2401"/>
        <w:gridCol w:w="2401"/>
        <w:gridCol w:w="2710"/>
        <w:gridCol w:w="2890"/>
      </w:tblGrid>
      <w:tr w:rsidR="002D7157" w:rsidRPr="002D7157" w:rsidTr="0071568E">
        <w:tc>
          <w:tcPr>
            <w:tcW w:w="5104" w:type="dxa"/>
            <w:vMerge w:val="restart"/>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Предметные знания, предметные действия</w:t>
            </w:r>
          </w:p>
          <w:p w:rsidR="002D7157" w:rsidRPr="002D7157" w:rsidRDefault="002D7157" w:rsidP="00CD6338">
            <w:pPr>
              <w:spacing w:after="200"/>
              <w:ind w:firstLine="0"/>
              <w:contextualSpacing/>
              <w:jc w:val="center"/>
              <w:rPr>
                <w:rFonts w:eastAsiaTheme="minorEastAsia" w:cs="Times New Roman"/>
                <w:szCs w:val="24"/>
              </w:rPr>
            </w:pPr>
          </w:p>
        </w:tc>
        <w:tc>
          <w:tcPr>
            <w:tcW w:w="10402" w:type="dxa"/>
            <w:gridSpan w:val="4"/>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УУД</w:t>
            </w:r>
          </w:p>
        </w:tc>
      </w:tr>
      <w:tr w:rsidR="002D7157" w:rsidRPr="002D7157" w:rsidTr="0071568E">
        <w:tc>
          <w:tcPr>
            <w:tcW w:w="5104" w:type="dxa"/>
            <w:vMerge/>
          </w:tcPr>
          <w:p w:rsidR="002D7157" w:rsidRPr="002D7157" w:rsidRDefault="002D7157" w:rsidP="00CD6338">
            <w:pPr>
              <w:spacing w:after="200"/>
              <w:ind w:firstLine="0"/>
              <w:contextualSpacing/>
              <w:jc w:val="center"/>
              <w:rPr>
                <w:rFonts w:eastAsiaTheme="minorEastAsia" w:cs="Times New Roman"/>
                <w:szCs w:val="24"/>
              </w:rPr>
            </w:pPr>
          </w:p>
        </w:tc>
        <w:tc>
          <w:tcPr>
            <w:tcW w:w="2401" w:type="dxa"/>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регулятивные</w:t>
            </w:r>
          </w:p>
        </w:tc>
        <w:tc>
          <w:tcPr>
            <w:tcW w:w="2401" w:type="dxa"/>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познавательные</w:t>
            </w:r>
          </w:p>
        </w:tc>
        <w:tc>
          <w:tcPr>
            <w:tcW w:w="2710" w:type="dxa"/>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коммуникативные</w:t>
            </w:r>
          </w:p>
        </w:tc>
        <w:tc>
          <w:tcPr>
            <w:tcW w:w="2890" w:type="dxa"/>
          </w:tcPr>
          <w:p w:rsidR="002D7157" w:rsidRPr="002D7157" w:rsidRDefault="00CD6338" w:rsidP="00CD6338">
            <w:pPr>
              <w:spacing w:after="200"/>
              <w:ind w:firstLine="0"/>
              <w:contextualSpacing/>
              <w:jc w:val="center"/>
              <w:rPr>
                <w:rFonts w:eastAsiaTheme="minorEastAsia" w:cs="Times New Roman"/>
                <w:szCs w:val="24"/>
              </w:rPr>
            </w:pPr>
            <w:r>
              <w:rPr>
                <w:rFonts w:eastAsiaTheme="minorEastAsia" w:cs="Times New Roman"/>
                <w:szCs w:val="24"/>
              </w:rPr>
              <w:t>л</w:t>
            </w:r>
            <w:r w:rsidR="002D7157" w:rsidRPr="002D7157">
              <w:rPr>
                <w:rFonts w:eastAsiaTheme="minorEastAsia" w:cs="Times New Roman"/>
                <w:szCs w:val="24"/>
              </w:rPr>
              <w:t>ичностные</w:t>
            </w:r>
          </w:p>
        </w:tc>
      </w:tr>
      <w:tr w:rsidR="002D7157" w:rsidRPr="002D7157" w:rsidTr="0071568E">
        <w:tc>
          <w:tcPr>
            <w:tcW w:w="5104" w:type="dxa"/>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представления о храме и его устройстве;</w:t>
            </w:r>
          </w:p>
          <w:p w:rsidR="002D7157" w:rsidRPr="002D7157" w:rsidRDefault="002D7157" w:rsidP="00CD6338">
            <w:pPr>
              <w:spacing w:after="200"/>
              <w:ind w:firstLine="0"/>
              <w:contextualSpacing/>
              <w:jc w:val="center"/>
              <w:rPr>
                <w:rFonts w:eastAsiaTheme="minorEastAsia" w:cs="Times New Roman"/>
                <w:bCs/>
                <w:iCs/>
                <w:szCs w:val="24"/>
              </w:rPr>
            </w:pPr>
            <w:r w:rsidRPr="002D7157">
              <w:rPr>
                <w:rFonts w:eastAsiaTheme="minorEastAsia" w:cs="Times New Roman"/>
                <w:bCs/>
                <w:iCs/>
                <w:szCs w:val="24"/>
              </w:rPr>
              <w:t>представления о правилах поведения в храме;</w:t>
            </w:r>
          </w:p>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bCs/>
                <w:iCs/>
                <w:szCs w:val="24"/>
              </w:rPr>
              <w:t>представления о канонах строительства храма</w:t>
            </w:r>
          </w:p>
        </w:tc>
        <w:tc>
          <w:tcPr>
            <w:tcW w:w="2401" w:type="dxa"/>
          </w:tcPr>
          <w:p w:rsidR="002D7157" w:rsidRPr="002D7157" w:rsidRDefault="002D7157" w:rsidP="00CD6338">
            <w:pPr>
              <w:spacing w:after="200"/>
              <w:ind w:firstLine="0"/>
              <w:contextualSpacing/>
              <w:jc w:val="center"/>
              <w:rPr>
                <w:rFonts w:eastAsiaTheme="minorEastAsia" w:cs="Times New Roman"/>
                <w:szCs w:val="24"/>
              </w:rPr>
            </w:pPr>
          </w:p>
        </w:tc>
        <w:tc>
          <w:tcPr>
            <w:tcW w:w="2401" w:type="dxa"/>
          </w:tcPr>
          <w:p w:rsidR="002D7157" w:rsidRPr="002D7157" w:rsidRDefault="002D7157" w:rsidP="00CD6338">
            <w:pPr>
              <w:spacing w:after="200"/>
              <w:ind w:firstLine="0"/>
              <w:contextualSpacing/>
              <w:jc w:val="center"/>
              <w:rPr>
                <w:rFonts w:eastAsiaTheme="minorEastAsia" w:cs="Times New Roman"/>
                <w:szCs w:val="24"/>
              </w:rPr>
            </w:pPr>
          </w:p>
        </w:tc>
        <w:tc>
          <w:tcPr>
            <w:tcW w:w="2710" w:type="dxa"/>
          </w:tcPr>
          <w:p w:rsidR="002D7157" w:rsidRPr="002D7157" w:rsidRDefault="002D7157" w:rsidP="00CD6338">
            <w:pPr>
              <w:spacing w:after="200"/>
              <w:ind w:firstLine="0"/>
              <w:contextualSpacing/>
              <w:jc w:val="center"/>
              <w:rPr>
                <w:rFonts w:eastAsiaTheme="minorEastAsia" w:cs="Times New Roman"/>
                <w:szCs w:val="24"/>
              </w:rPr>
            </w:pPr>
          </w:p>
        </w:tc>
        <w:tc>
          <w:tcPr>
            <w:tcW w:w="2890" w:type="dxa"/>
          </w:tcPr>
          <w:p w:rsidR="002D7157" w:rsidRPr="002D7157" w:rsidRDefault="002D7157" w:rsidP="00CD6338">
            <w:pPr>
              <w:spacing w:after="200"/>
              <w:ind w:firstLine="0"/>
              <w:contextualSpacing/>
              <w:jc w:val="center"/>
              <w:rPr>
                <w:rFonts w:eastAsiaTheme="minorEastAsia" w:cs="Times New Roman"/>
                <w:szCs w:val="24"/>
              </w:rPr>
            </w:pPr>
          </w:p>
        </w:tc>
      </w:tr>
    </w:tbl>
    <w:p w:rsidR="002D7157" w:rsidRPr="002D7157" w:rsidRDefault="002D7157" w:rsidP="002D7157">
      <w:pPr>
        <w:spacing w:after="200"/>
        <w:ind w:left="360"/>
        <w:contextualSpacing/>
        <w:jc w:val="center"/>
        <w:rPr>
          <w:rFonts w:eastAsiaTheme="minorEastAsia" w:cs="Times New Roman"/>
          <w:szCs w:val="24"/>
          <w:lang w:eastAsia="ru-RU"/>
        </w:rPr>
      </w:pPr>
    </w:p>
    <w:p w:rsidR="002D7157" w:rsidRPr="002D7157" w:rsidRDefault="002D7157" w:rsidP="002D7157">
      <w:pPr>
        <w:spacing w:after="200"/>
        <w:ind w:left="360"/>
        <w:contextualSpacing/>
        <w:jc w:val="center"/>
        <w:rPr>
          <w:rFonts w:eastAsiaTheme="minorEastAsia" w:cs="Times New Roman"/>
          <w:szCs w:val="24"/>
          <w:lang w:eastAsia="ru-RU"/>
        </w:rPr>
      </w:pPr>
      <w:r w:rsidRPr="002D7157">
        <w:rPr>
          <w:rFonts w:eastAsiaTheme="minorEastAsia" w:cs="Times New Roman"/>
          <w:szCs w:val="24"/>
          <w:lang w:eastAsia="ru-RU"/>
        </w:rPr>
        <w:t>Ход урока</w:t>
      </w:r>
    </w:p>
    <w:tbl>
      <w:tblPr>
        <w:tblStyle w:val="af1"/>
        <w:tblpPr w:leftFromText="180" w:rightFromText="180" w:vertAnchor="text" w:horzAnchor="page" w:tblpX="635" w:tblpY="132"/>
        <w:tblW w:w="15963" w:type="dxa"/>
        <w:tblLayout w:type="fixed"/>
        <w:tblLook w:val="04A0" w:firstRow="1" w:lastRow="0" w:firstColumn="1" w:lastColumn="0" w:noHBand="0" w:noVBand="1"/>
      </w:tblPr>
      <w:tblGrid>
        <w:gridCol w:w="484"/>
        <w:gridCol w:w="1467"/>
        <w:gridCol w:w="1843"/>
        <w:gridCol w:w="1417"/>
        <w:gridCol w:w="3261"/>
        <w:gridCol w:w="2835"/>
        <w:gridCol w:w="2268"/>
        <w:gridCol w:w="2388"/>
      </w:tblGrid>
      <w:tr w:rsidR="002D7157" w:rsidRPr="002D7157" w:rsidTr="0071568E">
        <w:trPr>
          <w:trHeight w:val="1408"/>
        </w:trPr>
        <w:tc>
          <w:tcPr>
            <w:tcW w:w="484" w:type="dxa"/>
          </w:tcPr>
          <w:p w:rsidR="002D7157" w:rsidRPr="002D7157" w:rsidRDefault="002D7157" w:rsidP="002D7157">
            <w:pPr>
              <w:spacing w:after="200"/>
              <w:contextualSpacing/>
              <w:rPr>
                <w:rFonts w:eastAsiaTheme="minorEastAsia" w:cs="Times New Roman"/>
                <w:szCs w:val="24"/>
              </w:rPr>
            </w:pPr>
          </w:p>
        </w:tc>
        <w:tc>
          <w:tcPr>
            <w:tcW w:w="1467" w:type="dxa"/>
            <w:tcBorders>
              <w:bottom w:val="single" w:sz="4" w:space="0" w:color="auto"/>
              <w:tr2bl w:val="nil"/>
            </w:tcBorders>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Название этапа урока</w:t>
            </w:r>
          </w:p>
        </w:tc>
        <w:tc>
          <w:tcPr>
            <w:tcW w:w="1843"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Задача, которая должна быть </w:t>
            </w:r>
            <w:r w:rsidR="00CD6338">
              <w:rPr>
                <w:rFonts w:eastAsiaTheme="minorEastAsia" w:cs="Times New Roman"/>
                <w:szCs w:val="24"/>
              </w:rPr>
              <w:t>р</w:t>
            </w:r>
            <w:r w:rsidRPr="002D7157">
              <w:rPr>
                <w:rFonts w:eastAsiaTheme="minorEastAsia" w:cs="Times New Roman"/>
                <w:szCs w:val="24"/>
              </w:rPr>
              <w:t>ешена (в рамках достижения планируемых результатов урока)</w:t>
            </w:r>
          </w:p>
        </w:tc>
        <w:tc>
          <w:tcPr>
            <w:tcW w:w="1417" w:type="dxa"/>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 xml:space="preserve">Формы организации деятельности учащихся </w:t>
            </w:r>
          </w:p>
        </w:tc>
        <w:tc>
          <w:tcPr>
            <w:tcW w:w="3261" w:type="dxa"/>
          </w:tcPr>
          <w:p w:rsidR="002D7157" w:rsidRPr="002D7157" w:rsidRDefault="002D7157" w:rsidP="00CD6338">
            <w:pPr>
              <w:spacing w:after="200"/>
              <w:ind w:firstLine="0"/>
              <w:contextualSpacing/>
              <w:jc w:val="center"/>
              <w:rPr>
                <w:rFonts w:eastAsiaTheme="minorEastAsia" w:cs="Times New Roman"/>
                <w:i/>
                <w:szCs w:val="24"/>
              </w:rPr>
            </w:pPr>
            <w:r w:rsidRPr="002D7157">
              <w:rPr>
                <w:rFonts w:eastAsiaTheme="minorEastAsia" w:cs="Times New Roman"/>
                <w:szCs w:val="24"/>
              </w:rPr>
              <w:t xml:space="preserve">Действия учителя по организации деятельности учащихся </w:t>
            </w:r>
          </w:p>
        </w:tc>
        <w:tc>
          <w:tcPr>
            <w:tcW w:w="2835" w:type="dxa"/>
          </w:tcPr>
          <w:p w:rsidR="002D7157" w:rsidRPr="002D7157" w:rsidRDefault="002D7157" w:rsidP="00CD6338">
            <w:pPr>
              <w:spacing w:after="200"/>
              <w:ind w:firstLine="0"/>
              <w:contextualSpacing/>
              <w:jc w:val="center"/>
              <w:rPr>
                <w:rFonts w:eastAsiaTheme="minorEastAsia" w:cs="Times New Roman"/>
                <w:i/>
                <w:szCs w:val="24"/>
              </w:rPr>
            </w:pPr>
            <w:r w:rsidRPr="002D7157">
              <w:rPr>
                <w:rFonts w:eastAsiaTheme="minorEastAsia" w:cs="Times New Roman"/>
                <w:szCs w:val="24"/>
              </w:rPr>
              <w:t>Действия учащихся (предметные, познавательные,</w:t>
            </w:r>
            <w:r w:rsidR="00CD6338">
              <w:rPr>
                <w:rFonts w:eastAsiaTheme="minorEastAsia" w:cs="Times New Roman"/>
                <w:szCs w:val="24"/>
              </w:rPr>
              <w:t xml:space="preserve"> </w:t>
            </w:r>
            <w:r w:rsidRPr="002D7157">
              <w:rPr>
                <w:rFonts w:eastAsiaTheme="minorEastAsia" w:cs="Times New Roman"/>
                <w:szCs w:val="24"/>
              </w:rPr>
              <w:t>регулятивные)</w:t>
            </w:r>
          </w:p>
        </w:tc>
        <w:tc>
          <w:tcPr>
            <w:tcW w:w="2268" w:type="dxa"/>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Результат взаимодействия учителя и учащихся по достижению планируемых результатов урока</w:t>
            </w:r>
          </w:p>
        </w:tc>
        <w:tc>
          <w:tcPr>
            <w:tcW w:w="2388" w:type="dxa"/>
          </w:tcPr>
          <w:p w:rsidR="002D7157" w:rsidRPr="002D7157" w:rsidRDefault="002D7157" w:rsidP="00CD6338">
            <w:pPr>
              <w:spacing w:after="200"/>
              <w:ind w:firstLine="0"/>
              <w:contextualSpacing/>
              <w:jc w:val="center"/>
              <w:rPr>
                <w:rFonts w:eastAsiaTheme="minorEastAsia" w:cs="Times New Roman"/>
                <w:szCs w:val="24"/>
              </w:rPr>
            </w:pPr>
            <w:r w:rsidRPr="002D7157">
              <w:rPr>
                <w:rFonts w:eastAsiaTheme="minorEastAsia" w:cs="Times New Roman"/>
                <w:szCs w:val="24"/>
              </w:rPr>
              <w:t>Диагностика</w:t>
            </w:r>
            <w:r w:rsidR="00CD6338">
              <w:rPr>
                <w:rFonts w:eastAsiaTheme="minorEastAsia" w:cs="Times New Roman"/>
                <w:szCs w:val="24"/>
              </w:rPr>
              <w:t xml:space="preserve"> </w:t>
            </w:r>
            <w:r w:rsidRPr="002D7157">
              <w:rPr>
                <w:rFonts w:eastAsiaTheme="minorEastAsia" w:cs="Times New Roman"/>
                <w:szCs w:val="24"/>
              </w:rPr>
              <w:t>достижения планируемых результатов урока</w:t>
            </w: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1</w:t>
            </w:r>
          </w:p>
        </w:tc>
        <w:tc>
          <w:tcPr>
            <w:tcW w:w="1467" w:type="dxa"/>
            <w:tcBorders>
              <w:top w:val="single" w:sz="4" w:space="0" w:color="auto"/>
            </w:tcBorders>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Мотивация </w:t>
            </w:r>
            <w:r w:rsidR="00C645C1">
              <w:rPr>
                <w:rFonts w:eastAsiaTheme="minorEastAsia" w:cs="Times New Roman"/>
                <w:szCs w:val="24"/>
              </w:rPr>
              <w:t>—</w:t>
            </w:r>
            <w:r w:rsidR="00A63C9A">
              <w:rPr>
                <w:rFonts w:eastAsiaTheme="minorEastAsia" w:cs="Times New Roman"/>
                <w:szCs w:val="24"/>
              </w:rPr>
              <w:t xml:space="preserve"> </w:t>
            </w:r>
            <w:r w:rsidRPr="002D7157">
              <w:rPr>
                <w:rFonts w:eastAsiaTheme="minorEastAsia" w:cs="Times New Roman"/>
                <w:szCs w:val="24"/>
              </w:rPr>
              <w:t>мин</w:t>
            </w: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spacing w:after="200"/>
              <w:ind w:firstLine="0"/>
              <w:contextualSpacing/>
              <w:rPr>
                <w:rFonts w:eastAsiaTheme="minorEastAsia"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2</w:t>
            </w:r>
          </w:p>
        </w:tc>
        <w:tc>
          <w:tcPr>
            <w:tcW w:w="1467"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Целеполагание </w:t>
            </w:r>
            <w:r w:rsidR="00C645C1">
              <w:rPr>
                <w:rFonts w:eastAsiaTheme="minorEastAsia" w:cs="Times New Roman"/>
                <w:szCs w:val="24"/>
              </w:rPr>
              <w:t>—</w:t>
            </w:r>
            <w:r w:rsidRPr="002D7157">
              <w:rPr>
                <w:rFonts w:eastAsiaTheme="minorEastAsia" w:cs="Times New Roman"/>
                <w:szCs w:val="24"/>
              </w:rPr>
              <w:t xml:space="preserve"> мин.</w:t>
            </w: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spacing w:after="200"/>
              <w:ind w:firstLine="0"/>
              <w:contextualSpacing/>
              <w:rPr>
                <w:rFonts w:eastAsiaTheme="minorEastAsia"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3</w:t>
            </w:r>
          </w:p>
        </w:tc>
        <w:tc>
          <w:tcPr>
            <w:tcW w:w="1467"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Организационный </w:t>
            </w:r>
            <w:r w:rsidR="00C645C1">
              <w:rPr>
                <w:rFonts w:eastAsiaTheme="minorEastAsia" w:cs="Times New Roman"/>
                <w:szCs w:val="24"/>
              </w:rPr>
              <w:t>—</w:t>
            </w:r>
            <w:r w:rsidR="00A63C9A">
              <w:rPr>
                <w:rFonts w:eastAsiaTheme="minorEastAsia" w:cs="Times New Roman"/>
                <w:szCs w:val="24"/>
              </w:rPr>
              <w:t xml:space="preserve"> </w:t>
            </w:r>
            <w:r w:rsidRPr="002D7157">
              <w:rPr>
                <w:rFonts w:eastAsiaTheme="minorEastAsia" w:cs="Times New Roman"/>
                <w:szCs w:val="24"/>
              </w:rPr>
              <w:t>мин.</w:t>
            </w: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spacing w:after="200"/>
              <w:ind w:firstLine="0"/>
              <w:contextualSpacing/>
              <w:rPr>
                <w:rFonts w:eastAsiaTheme="minorEastAsia"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4</w:t>
            </w:r>
          </w:p>
        </w:tc>
        <w:tc>
          <w:tcPr>
            <w:tcW w:w="1467"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Информационный </w:t>
            </w:r>
            <w:r w:rsidR="00C645C1">
              <w:rPr>
                <w:rFonts w:eastAsiaTheme="minorEastAsia" w:cs="Times New Roman"/>
                <w:szCs w:val="24"/>
              </w:rPr>
              <w:t>—</w:t>
            </w:r>
            <w:r w:rsidR="00A63C9A">
              <w:rPr>
                <w:rFonts w:eastAsiaTheme="minorEastAsia" w:cs="Times New Roman"/>
                <w:szCs w:val="24"/>
              </w:rPr>
              <w:t xml:space="preserve"> </w:t>
            </w:r>
            <w:r w:rsidRPr="002D7157">
              <w:rPr>
                <w:rFonts w:eastAsiaTheme="minorEastAsia" w:cs="Times New Roman"/>
                <w:szCs w:val="24"/>
              </w:rPr>
              <w:t>мин</w:t>
            </w: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spacing w:after="200"/>
              <w:ind w:firstLine="0"/>
              <w:contextualSpacing/>
              <w:rPr>
                <w:rFonts w:eastAsiaTheme="minorEastAsia"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5</w:t>
            </w:r>
          </w:p>
        </w:tc>
        <w:tc>
          <w:tcPr>
            <w:tcW w:w="1467"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Аналитичес</w:t>
            </w:r>
            <w:r w:rsidRPr="002D7157">
              <w:rPr>
                <w:rFonts w:eastAsiaTheme="minorEastAsia" w:cs="Times New Roman"/>
                <w:szCs w:val="24"/>
              </w:rPr>
              <w:lastRenderedPageBreak/>
              <w:t xml:space="preserve">кий </w:t>
            </w:r>
            <w:r w:rsidR="00C645C1">
              <w:rPr>
                <w:rFonts w:eastAsiaTheme="minorEastAsia" w:cs="Times New Roman"/>
                <w:szCs w:val="24"/>
              </w:rPr>
              <w:t>—</w:t>
            </w:r>
            <w:r w:rsidRPr="002D7157">
              <w:rPr>
                <w:rFonts w:eastAsiaTheme="minorEastAsia" w:cs="Times New Roman"/>
                <w:szCs w:val="24"/>
              </w:rPr>
              <w:t>мин.</w:t>
            </w:r>
          </w:p>
          <w:p w:rsidR="002D7157" w:rsidRPr="002D7157" w:rsidRDefault="002D7157" w:rsidP="00CD6338">
            <w:pPr>
              <w:spacing w:after="200"/>
              <w:ind w:firstLine="0"/>
              <w:contextualSpacing/>
              <w:rPr>
                <w:rFonts w:eastAsiaTheme="minorEastAsia" w:cs="Times New Roman"/>
                <w:szCs w:val="24"/>
              </w:rPr>
            </w:pP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spacing w:after="200"/>
              <w:ind w:firstLine="0"/>
              <w:contextualSpacing/>
              <w:rPr>
                <w:rFonts w:eastAsiaTheme="minorEastAsia"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6</w:t>
            </w:r>
          </w:p>
        </w:tc>
        <w:tc>
          <w:tcPr>
            <w:tcW w:w="1467"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Рефлексивный </w:t>
            </w:r>
            <w:r w:rsidR="00C645C1">
              <w:rPr>
                <w:rFonts w:eastAsiaTheme="minorEastAsia" w:cs="Times New Roman"/>
                <w:szCs w:val="24"/>
              </w:rPr>
              <w:t>—</w:t>
            </w:r>
            <w:r w:rsidR="00A63C9A">
              <w:rPr>
                <w:rFonts w:eastAsiaTheme="minorEastAsia" w:cs="Times New Roman"/>
                <w:szCs w:val="24"/>
              </w:rPr>
              <w:t xml:space="preserve"> </w:t>
            </w:r>
            <w:r w:rsidRPr="002D7157">
              <w:rPr>
                <w:rFonts w:eastAsiaTheme="minorEastAsia" w:cs="Times New Roman"/>
                <w:szCs w:val="24"/>
              </w:rPr>
              <w:t>мин.</w:t>
            </w: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spacing w:after="200"/>
              <w:ind w:firstLine="0"/>
              <w:contextualSpacing/>
              <w:rPr>
                <w:rFonts w:eastAsiaTheme="minorEastAsia"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7</w:t>
            </w:r>
          </w:p>
        </w:tc>
        <w:tc>
          <w:tcPr>
            <w:tcW w:w="1467"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Домашнее задание </w:t>
            </w:r>
            <w:r w:rsidR="00C645C1">
              <w:rPr>
                <w:rFonts w:eastAsiaTheme="minorEastAsia" w:cs="Times New Roman"/>
                <w:szCs w:val="24"/>
              </w:rPr>
              <w:t>—</w:t>
            </w:r>
            <w:r w:rsidR="00A63C9A">
              <w:rPr>
                <w:rFonts w:eastAsiaTheme="minorEastAsia" w:cs="Times New Roman"/>
                <w:szCs w:val="24"/>
              </w:rPr>
              <w:t xml:space="preserve"> </w:t>
            </w:r>
            <w:r w:rsidRPr="002D7157">
              <w:rPr>
                <w:rFonts w:eastAsiaTheme="minorEastAsia" w:cs="Times New Roman"/>
                <w:szCs w:val="24"/>
              </w:rPr>
              <w:t>мин.</w:t>
            </w: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ind w:firstLine="0"/>
              <w:rPr>
                <w:rFonts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r w:rsidR="002D7157" w:rsidRPr="002D7157" w:rsidTr="0071568E">
        <w:tc>
          <w:tcPr>
            <w:tcW w:w="484" w:type="dxa"/>
          </w:tcPr>
          <w:p w:rsidR="002D7157" w:rsidRPr="002D7157" w:rsidRDefault="002D7157" w:rsidP="002D7157">
            <w:pPr>
              <w:spacing w:after="200"/>
              <w:contextualSpacing/>
              <w:rPr>
                <w:rFonts w:eastAsiaTheme="minorEastAsia" w:cs="Times New Roman"/>
                <w:szCs w:val="24"/>
              </w:rPr>
            </w:pPr>
            <w:r w:rsidRPr="002D7157">
              <w:rPr>
                <w:rFonts w:eastAsiaTheme="minorEastAsia" w:cs="Times New Roman"/>
                <w:szCs w:val="24"/>
              </w:rPr>
              <w:t>8</w:t>
            </w:r>
          </w:p>
        </w:tc>
        <w:tc>
          <w:tcPr>
            <w:tcW w:w="1467" w:type="dxa"/>
          </w:tcPr>
          <w:p w:rsidR="002D7157" w:rsidRPr="002D7157" w:rsidRDefault="002D7157" w:rsidP="00CD6338">
            <w:pPr>
              <w:spacing w:after="200"/>
              <w:ind w:firstLine="0"/>
              <w:contextualSpacing/>
              <w:rPr>
                <w:rFonts w:eastAsiaTheme="minorEastAsia" w:cs="Times New Roman"/>
                <w:szCs w:val="24"/>
              </w:rPr>
            </w:pPr>
            <w:r w:rsidRPr="002D7157">
              <w:rPr>
                <w:rFonts w:eastAsiaTheme="minorEastAsia" w:cs="Times New Roman"/>
                <w:szCs w:val="24"/>
              </w:rPr>
              <w:t xml:space="preserve">Оценивание </w:t>
            </w:r>
            <w:r w:rsidR="00C645C1">
              <w:rPr>
                <w:rFonts w:eastAsiaTheme="minorEastAsia" w:cs="Times New Roman"/>
                <w:szCs w:val="24"/>
              </w:rPr>
              <w:t>—</w:t>
            </w:r>
            <w:r w:rsidRPr="002D7157">
              <w:rPr>
                <w:rFonts w:eastAsiaTheme="minorEastAsia" w:cs="Times New Roman"/>
                <w:szCs w:val="24"/>
              </w:rPr>
              <w:t xml:space="preserve"> мин.</w:t>
            </w:r>
          </w:p>
        </w:tc>
        <w:tc>
          <w:tcPr>
            <w:tcW w:w="1843" w:type="dxa"/>
          </w:tcPr>
          <w:p w:rsidR="002D7157" w:rsidRPr="002D7157" w:rsidRDefault="002D7157" w:rsidP="00CD6338">
            <w:pPr>
              <w:spacing w:after="200"/>
              <w:ind w:firstLine="0"/>
              <w:contextualSpacing/>
              <w:rPr>
                <w:rFonts w:eastAsiaTheme="minorEastAsia" w:cs="Times New Roman"/>
                <w:szCs w:val="24"/>
              </w:rPr>
            </w:pPr>
          </w:p>
        </w:tc>
        <w:tc>
          <w:tcPr>
            <w:tcW w:w="1417" w:type="dxa"/>
          </w:tcPr>
          <w:p w:rsidR="002D7157" w:rsidRPr="002D7157" w:rsidRDefault="002D7157" w:rsidP="00CD6338">
            <w:pPr>
              <w:spacing w:after="200"/>
              <w:ind w:firstLine="0"/>
              <w:contextualSpacing/>
              <w:rPr>
                <w:rFonts w:eastAsiaTheme="minorEastAsia" w:cs="Times New Roman"/>
                <w:szCs w:val="24"/>
              </w:rPr>
            </w:pPr>
          </w:p>
        </w:tc>
        <w:tc>
          <w:tcPr>
            <w:tcW w:w="3261" w:type="dxa"/>
          </w:tcPr>
          <w:p w:rsidR="002D7157" w:rsidRPr="002D7157" w:rsidRDefault="002D7157" w:rsidP="00CD6338">
            <w:pPr>
              <w:spacing w:after="200"/>
              <w:ind w:firstLine="0"/>
              <w:contextualSpacing/>
              <w:rPr>
                <w:rFonts w:eastAsiaTheme="minorEastAsia" w:cs="Times New Roman"/>
                <w:szCs w:val="24"/>
              </w:rPr>
            </w:pPr>
          </w:p>
        </w:tc>
        <w:tc>
          <w:tcPr>
            <w:tcW w:w="2835" w:type="dxa"/>
          </w:tcPr>
          <w:p w:rsidR="002D7157" w:rsidRPr="002D7157" w:rsidRDefault="002D7157" w:rsidP="00CD6338">
            <w:pPr>
              <w:spacing w:after="200"/>
              <w:ind w:firstLine="0"/>
              <w:contextualSpacing/>
              <w:rPr>
                <w:rFonts w:eastAsiaTheme="minorEastAsia" w:cs="Times New Roman"/>
                <w:szCs w:val="24"/>
              </w:rPr>
            </w:pPr>
          </w:p>
        </w:tc>
        <w:tc>
          <w:tcPr>
            <w:tcW w:w="2268" w:type="dxa"/>
          </w:tcPr>
          <w:p w:rsidR="002D7157" w:rsidRPr="002D7157" w:rsidRDefault="002D7157" w:rsidP="00CD6338">
            <w:pPr>
              <w:spacing w:after="200"/>
              <w:ind w:firstLine="0"/>
              <w:contextualSpacing/>
              <w:rPr>
                <w:rFonts w:eastAsiaTheme="minorEastAsia" w:cs="Times New Roman"/>
                <w:szCs w:val="24"/>
              </w:rPr>
            </w:pPr>
          </w:p>
        </w:tc>
        <w:tc>
          <w:tcPr>
            <w:tcW w:w="2388" w:type="dxa"/>
          </w:tcPr>
          <w:p w:rsidR="002D7157" w:rsidRPr="002D7157" w:rsidRDefault="002D7157" w:rsidP="00CD6338">
            <w:pPr>
              <w:spacing w:after="200"/>
              <w:ind w:firstLine="0"/>
              <w:contextualSpacing/>
              <w:rPr>
                <w:rFonts w:eastAsiaTheme="minorEastAsia" w:cs="Times New Roman"/>
                <w:szCs w:val="24"/>
              </w:rPr>
            </w:pPr>
          </w:p>
        </w:tc>
      </w:tr>
    </w:tbl>
    <w:p w:rsidR="002D7157" w:rsidRPr="002D7157" w:rsidRDefault="002D7157" w:rsidP="002D7157">
      <w:pPr>
        <w:spacing w:line="360" w:lineRule="auto"/>
        <w:rPr>
          <w:rFonts w:cs="Times New Roman"/>
          <w:sz w:val="28"/>
          <w:szCs w:val="28"/>
        </w:rPr>
      </w:pPr>
    </w:p>
    <w:p w:rsidR="005E0FDD" w:rsidRDefault="005E0FDD">
      <w:r>
        <w:br w:type="page"/>
      </w:r>
    </w:p>
    <w:p w:rsidR="005E0FDD" w:rsidRDefault="005E0FDD">
      <w:pPr>
        <w:sectPr w:rsidR="005E0FDD" w:rsidSect="002837BA">
          <w:pgSz w:w="16838" w:h="11906" w:orient="landscape"/>
          <w:pgMar w:top="1134" w:right="850" w:bottom="1134" w:left="1701" w:header="709" w:footer="709" w:gutter="0"/>
          <w:cols w:space="708"/>
          <w:titlePg/>
          <w:docGrid w:linePitch="360"/>
        </w:sectPr>
      </w:pPr>
    </w:p>
    <w:p w:rsidR="005E0FDD" w:rsidRDefault="00C7567F" w:rsidP="00C7567F">
      <w:pPr>
        <w:pStyle w:val="2"/>
      </w:pPr>
      <w:bookmarkStart w:id="17" w:name="_Toc32491884"/>
      <w:r>
        <w:rPr>
          <w:lang w:val="en-US"/>
        </w:rPr>
        <w:lastRenderedPageBreak/>
        <w:t>V</w:t>
      </w:r>
      <w:r w:rsidRPr="00C7567F">
        <w:t xml:space="preserve">.2. </w:t>
      </w:r>
      <w:r w:rsidR="005E0FDD" w:rsidRPr="00CC3F40">
        <w:t xml:space="preserve">Классный час «Святой нашего времени </w:t>
      </w:r>
      <w:r w:rsidR="00BA2AE9">
        <w:t>—</w:t>
      </w:r>
      <w:r w:rsidR="005E0FDD" w:rsidRPr="00CC3F40">
        <w:t xml:space="preserve"> святитель Лука»</w:t>
      </w:r>
      <w:bookmarkEnd w:id="17"/>
    </w:p>
    <w:p w:rsidR="005E0FDD" w:rsidRPr="005E0FDD" w:rsidRDefault="005E0FDD" w:rsidP="00C7567F">
      <w:pPr>
        <w:rPr>
          <w:lang w:eastAsia="ru-RU"/>
        </w:rPr>
      </w:pPr>
      <w:r w:rsidRPr="005E0FDD">
        <w:rPr>
          <w:lang w:eastAsia="ru-RU"/>
        </w:rPr>
        <w:t>Классный час рекомендуется проводить во 2</w:t>
      </w:r>
      <w:r w:rsidR="00BA2AE9">
        <w:rPr>
          <w:lang w:eastAsia="ru-RU"/>
        </w:rPr>
        <w:t>–</w:t>
      </w:r>
      <w:r w:rsidRPr="005E0FDD">
        <w:rPr>
          <w:lang w:eastAsia="ru-RU"/>
        </w:rPr>
        <w:t xml:space="preserve">4 </w:t>
      </w:r>
      <w:proofErr w:type="spellStart"/>
      <w:r w:rsidRPr="005E0FDD">
        <w:rPr>
          <w:lang w:eastAsia="ru-RU"/>
        </w:rPr>
        <w:t>классах</w:t>
      </w:r>
      <w:r w:rsidR="00C7567F">
        <w:rPr>
          <w:lang w:eastAsia="ru-RU"/>
        </w:rPr>
        <w:t>в</w:t>
      </w:r>
      <w:proofErr w:type="spellEnd"/>
      <w:r w:rsidRPr="005E0FDD">
        <w:rPr>
          <w:lang w:eastAsia="ru-RU"/>
        </w:rPr>
        <w:t xml:space="preserve"> период с марта по май (18 марта </w:t>
      </w:r>
      <w:r w:rsidR="00C645C1">
        <w:rPr>
          <w:lang w:eastAsia="ru-RU"/>
        </w:rPr>
        <w:t>—</w:t>
      </w:r>
      <w:r w:rsidRPr="005E0FDD">
        <w:rPr>
          <w:lang w:eastAsia="ru-RU"/>
        </w:rPr>
        <w:t xml:space="preserve"> обретение мощей святителя Луки (</w:t>
      </w:r>
      <w:proofErr w:type="spellStart"/>
      <w:r w:rsidRPr="005E0FDD">
        <w:rPr>
          <w:lang w:eastAsia="ru-RU"/>
        </w:rPr>
        <w:t>Войно-Ясенецкого</w:t>
      </w:r>
      <w:proofErr w:type="spellEnd"/>
      <w:r w:rsidRPr="005E0FDD">
        <w:rPr>
          <w:lang w:eastAsia="ru-RU"/>
        </w:rPr>
        <w:t xml:space="preserve">), 9 мая (27 апреля по ст. стилю) </w:t>
      </w:r>
      <w:r w:rsidR="00C645C1">
        <w:rPr>
          <w:lang w:eastAsia="ru-RU"/>
        </w:rPr>
        <w:t>—</w:t>
      </w:r>
      <w:r w:rsidRPr="005E0FDD">
        <w:rPr>
          <w:lang w:eastAsia="ru-RU"/>
        </w:rPr>
        <w:t xml:space="preserve"> день рождения, 11 июня </w:t>
      </w:r>
      <w:r w:rsidR="00C645C1">
        <w:rPr>
          <w:lang w:eastAsia="ru-RU"/>
        </w:rPr>
        <w:t>—</w:t>
      </w:r>
      <w:r w:rsidRPr="005E0FDD">
        <w:rPr>
          <w:lang w:eastAsia="ru-RU"/>
        </w:rPr>
        <w:t xml:space="preserve"> день памяти святителя Луки (день смерти св.</w:t>
      </w:r>
      <w:r w:rsidR="00C7567F">
        <w:rPr>
          <w:lang w:eastAsia="ru-RU"/>
        </w:rPr>
        <w:t xml:space="preserve"> </w:t>
      </w:r>
      <w:r w:rsidRPr="005E0FDD">
        <w:rPr>
          <w:lang w:eastAsia="ru-RU"/>
        </w:rPr>
        <w:t xml:space="preserve">Луки). Классный час предлагается провести в формате интерактивного занятия, состоящего из этапов: </w:t>
      </w:r>
      <w:r w:rsidRPr="005E0FDD">
        <w:rPr>
          <w:i/>
          <w:lang w:eastAsia="ru-RU"/>
        </w:rPr>
        <w:t xml:space="preserve">мотивационного </w:t>
      </w:r>
      <w:r w:rsidRPr="005E0FDD">
        <w:rPr>
          <w:lang w:eastAsia="ru-RU"/>
        </w:rPr>
        <w:t xml:space="preserve">(сценка «Добро большое и малое»), </w:t>
      </w:r>
      <w:r w:rsidRPr="005E0FDD">
        <w:rPr>
          <w:i/>
          <w:lang w:eastAsia="ru-RU"/>
        </w:rPr>
        <w:t>информационного</w:t>
      </w:r>
      <w:r w:rsidRPr="005E0FDD">
        <w:rPr>
          <w:lang w:eastAsia="ru-RU"/>
        </w:rPr>
        <w:t xml:space="preserve"> (видеоролик «Святитель Лука», материалы презентации «Святой нашего времени </w:t>
      </w:r>
      <w:r w:rsidR="00BA2AE9">
        <w:rPr>
          <w:lang w:eastAsia="ru-RU"/>
        </w:rPr>
        <w:t>—</w:t>
      </w:r>
      <w:r w:rsidRPr="005E0FDD">
        <w:rPr>
          <w:lang w:eastAsia="ru-RU"/>
        </w:rPr>
        <w:t xml:space="preserve"> святитель Лука»), </w:t>
      </w:r>
      <w:r w:rsidRPr="005E0FDD">
        <w:rPr>
          <w:i/>
          <w:lang w:eastAsia="ru-RU"/>
        </w:rPr>
        <w:t xml:space="preserve">аналитического </w:t>
      </w:r>
      <w:r w:rsidRPr="005E0FDD">
        <w:rPr>
          <w:lang w:eastAsia="ru-RU"/>
        </w:rPr>
        <w:t>(в группах обсуждение вопроса «Почему Лука (</w:t>
      </w:r>
      <w:proofErr w:type="spellStart"/>
      <w:r w:rsidRPr="005E0FDD">
        <w:rPr>
          <w:lang w:eastAsia="ru-RU"/>
        </w:rPr>
        <w:t>Войно-Ясенецкий</w:t>
      </w:r>
      <w:proofErr w:type="spellEnd"/>
      <w:r w:rsidRPr="005E0FDD">
        <w:rPr>
          <w:lang w:eastAsia="ru-RU"/>
        </w:rPr>
        <w:t xml:space="preserve">) признан святым?»), </w:t>
      </w:r>
      <w:r w:rsidRPr="005E0FDD">
        <w:rPr>
          <w:i/>
          <w:lang w:eastAsia="ru-RU"/>
        </w:rPr>
        <w:t xml:space="preserve">рефлексивного </w:t>
      </w:r>
      <w:r w:rsidRPr="00C7567F">
        <w:rPr>
          <w:lang w:eastAsia="ru-RU"/>
        </w:rPr>
        <w:t>(что стало ценным в итоге классного часа?)</w:t>
      </w:r>
      <w:r w:rsidRPr="005E0FDD">
        <w:rPr>
          <w:i/>
          <w:lang w:eastAsia="ru-RU"/>
        </w:rPr>
        <w:t>, социального действия (</w:t>
      </w:r>
      <w:r w:rsidRPr="005E0FDD">
        <w:rPr>
          <w:lang w:eastAsia="ru-RU"/>
        </w:rPr>
        <w:t xml:space="preserve">малые добрые дела). </w:t>
      </w:r>
    </w:p>
    <w:p w:rsidR="005E0FDD" w:rsidRPr="005E0FDD" w:rsidRDefault="005E0FDD" w:rsidP="00C7567F">
      <w:pPr>
        <w:rPr>
          <w:lang w:eastAsia="ru-RU"/>
        </w:rPr>
      </w:pPr>
      <w:r w:rsidRPr="005E0FDD">
        <w:rPr>
          <w:b/>
          <w:i/>
          <w:lang w:eastAsia="ru-RU"/>
        </w:rPr>
        <w:t xml:space="preserve">Цель классного часа: </w:t>
      </w:r>
      <w:r w:rsidRPr="005E0FDD">
        <w:rPr>
          <w:lang w:eastAsia="ru-RU"/>
        </w:rPr>
        <w:t>знакомство обучающихся с жизнью и деятельностью святителя Луки (</w:t>
      </w:r>
      <w:proofErr w:type="spellStart"/>
      <w:r w:rsidRPr="005E0FDD">
        <w:rPr>
          <w:lang w:eastAsia="ru-RU"/>
        </w:rPr>
        <w:t>Войно-Ясенецкого</w:t>
      </w:r>
      <w:proofErr w:type="spellEnd"/>
      <w:r w:rsidRPr="005E0FDD">
        <w:rPr>
          <w:lang w:eastAsia="ru-RU"/>
        </w:rPr>
        <w:t>)</w:t>
      </w:r>
      <w:r w:rsidRPr="005E0FDD">
        <w:rPr>
          <w:b/>
          <w:i/>
          <w:lang w:eastAsia="ru-RU"/>
        </w:rPr>
        <w:t>.</w:t>
      </w:r>
      <w:r w:rsidR="00A63C9A">
        <w:rPr>
          <w:lang w:eastAsia="ru-RU"/>
        </w:rPr>
        <w:t xml:space="preserve"> </w:t>
      </w:r>
      <w:r w:rsidRPr="005E0FDD">
        <w:rPr>
          <w:b/>
          <w:i/>
          <w:lang w:eastAsia="ru-RU"/>
        </w:rPr>
        <w:t xml:space="preserve">Задачи классного часа. В области знаний: </w:t>
      </w:r>
      <w:r w:rsidRPr="005E0FDD">
        <w:rPr>
          <w:lang w:eastAsia="ru-RU"/>
        </w:rPr>
        <w:t xml:space="preserve">учащиеся получат представления о личностных качествах, жизненном пути, духовных идеалах, нравственном подвиге Святителя Луки. </w:t>
      </w:r>
      <w:r w:rsidRPr="005E0FDD">
        <w:rPr>
          <w:b/>
          <w:i/>
          <w:lang w:eastAsia="ru-RU"/>
        </w:rPr>
        <w:t xml:space="preserve">В области развития: </w:t>
      </w:r>
      <w:r w:rsidRPr="005E0FDD">
        <w:t xml:space="preserve">воспитание способности к духовному развитию, нравственному самосовершенствованию; воспитание веротерпимости, понимание значения нравственности, веры и религии в жизни человека, семьи и общества. </w:t>
      </w:r>
      <w:r w:rsidRPr="005E0FDD">
        <w:rPr>
          <w:b/>
          <w:i/>
          <w:lang w:eastAsia="ru-RU"/>
        </w:rPr>
        <w:t xml:space="preserve">В области ценностей: </w:t>
      </w:r>
      <w:r w:rsidRPr="005E0FDD">
        <w:rPr>
          <w:lang w:eastAsia="ru-RU"/>
        </w:rPr>
        <w:t>для учащихся станет ценным уважение, почитание памяти людей, совершивших нравственный подвиг служения народу, Отечеству, переживших испытания, но не сломившихся перед трудностями, сохранивших вернос</w:t>
      </w:r>
      <w:r w:rsidR="00CC3F40">
        <w:rPr>
          <w:lang w:eastAsia="ru-RU"/>
        </w:rPr>
        <w:t xml:space="preserve">ть своим взглядам, своему делу. </w:t>
      </w:r>
      <w:r w:rsidRPr="005E0FDD">
        <w:rPr>
          <w:b/>
          <w:i/>
          <w:lang w:eastAsia="ru-RU"/>
        </w:rPr>
        <w:t xml:space="preserve">Основные термины и понятия урока: </w:t>
      </w:r>
      <w:r w:rsidRPr="005E0FDD">
        <w:rPr>
          <w:lang w:eastAsia="ru-RU"/>
        </w:rPr>
        <w:t>Святой, святитель, нравственная ценность, добро, нравственный подвиг, духовный подвиг, большое и малое добро</w:t>
      </w:r>
    </w:p>
    <w:p w:rsidR="005E0FDD" w:rsidRPr="005E0FDD" w:rsidRDefault="005E0FDD" w:rsidP="00C7567F">
      <w:pPr>
        <w:rPr>
          <w:lang w:eastAsia="ru-RU"/>
        </w:rPr>
      </w:pPr>
      <w:r w:rsidRPr="005E0FDD">
        <w:rPr>
          <w:b/>
          <w:i/>
          <w:lang w:eastAsia="ru-RU"/>
        </w:rPr>
        <w:t>Оборудование и видеоматериалы:</w:t>
      </w:r>
      <w:r w:rsidRPr="005E0FDD">
        <w:rPr>
          <w:lang w:eastAsia="ru-RU"/>
        </w:rPr>
        <w:t xml:space="preserve"> проектор, электронная доска, видеоролик «Святитель Лука», презентация </w:t>
      </w:r>
      <w:r w:rsidRPr="005E0FDD">
        <w:rPr>
          <w:lang w:val="en-US" w:eastAsia="ru-RU"/>
        </w:rPr>
        <w:t>Po</w:t>
      </w:r>
      <w:r w:rsidR="00C7567F">
        <w:rPr>
          <w:lang w:val="en-US" w:eastAsia="ru-RU"/>
        </w:rPr>
        <w:t>w</w:t>
      </w:r>
      <w:r w:rsidRPr="005E0FDD">
        <w:rPr>
          <w:lang w:val="en-US" w:eastAsia="ru-RU"/>
        </w:rPr>
        <w:t>er</w:t>
      </w:r>
      <w:r w:rsidRPr="005E0FDD">
        <w:rPr>
          <w:lang w:eastAsia="ru-RU"/>
        </w:rPr>
        <w:t xml:space="preserve"> </w:t>
      </w:r>
      <w:r w:rsidRPr="005E0FDD">
        <w:rPr>
          <w:lang w:val="en-US" w:eastAsia="ru-RU"/>
        </w:rPr>
        <w:t>Point</w:t>
      </w:r>
      <w:r w:rsidRPr="005E0FDD">
        <w:rPr>
          <w:lang w:eastAsia="ru-RU"/>
        </w:rPr>
        <w:t xml:space="preserve"> «Святой нашего времени </w:t>
      </w:r>
      <w:r w:rsidR="00BA2AE9">
        <w:rPr>
          <w:lang w:eastAsia="ru-RU"/>
        </w:rPr>
        <w:t>—</w:t>
      </w:r>
      <w:r w:rsidRPr="005E0FDD">
        <w:rPr>
          <w:lang w:eastAsia="ru-RU"/>
        </w:rPr>
        <w:t xml:space="preserve"> святитель Лука».</w:t>
      </w:r>
    </w:p>
    <w:p w:rsidR="005E0FDD" w:rsidRPr="00C7567F" w:rsidRDefault="005E0FDD" w:rsidP="00C7567F">
      <w:pPr>
        <w:jc w:val="center"/>
        <w:rPr>
          <w:b/>
          <w:lang w:eastAsia="ru-RU"/>
        </w:rPr>
      </w:pPr>
      <w:r w:rsidRPr="00C7567F">
        <w:rPr>
          <w:b/>
          <w:lang w:eastAsia="ru-RU"/>
        </w:rPr>
        <w:t>Этапы занятия</w:t>
      </w:r>
    </w:p>
    <w:p w:rsidR="005E0FDD" w:rsidRPr="00C7567F" w:rsidRDefault="005E0FDD" w:rsidP="00C7567F">
      <w:pPr>
        <w:pStyle w:val="a4"/>
        <w:numPr>
          <w:ilvl w:val="0"/>
          <w:numId w:val="30"/>
        </w:numPr>
        <w:ind w:left="0"/>
      </w:pPr>
      <w:r w:rsidRPr="00C7567F">
        <w:rPr>
          <w:rFonts w:eastAsia="Times New Roman"/>
          <w:i/>
        </w:rPr>
        <w:t xml:space="preserve">Мотивационный этап (10 минут). </w:t>
      </w:r>
      <w:r w:rsidRPr="005E0FDD">
        <w:rPr>
          <w:rFonts w:eastAsia="Times New Roman"/>
        </w:rPr>
        <w:t xml:space="preserve">Задача этапа </w:t>
      </w:r>
      <w:r w:rsidR="00BA2AE9">
        <w:rPr>
          <w:rFonts w:eastAsia="Times New Roman"/>
        </w:rPr>
        <w:t>—</w:t>
      </w:r>
      <w:r w:rsidRPr="005E0FDD">
        <w:rPr>
          <w:rFonts w:eastAsia="Times New Roman"/>
        </w:rPr>
        <w:t xml:space="preserve"> заинтересовать учащихся к участию в классном часе, посвященном истории жизни, значению духовного подвига святителя Луки. Проводится сценка, организуется пояснение терминов «святитель» и «святой».</w:t>
      </w:r>
    </w:p>
    <w:p w:rsidR="005E0FDD" w:rsidRPr="00C7567F" w:rsidRDefault="005E0FDD" w:rsidP="00C7567F">
      <w:pPr>
        <w:pStyle w:val="a4"/>
        <w:numPr>
          <w:ilvl w:val="0"/>
          <w:numId w:val="30"/>
        </w:numPr>
        <w:ind w:left="0"/>
      </w:pPr>
      <w:r w:rsidRPr="00C7567F">
        <w:rPr>
          <w:i/>
        </w:rPr>
        <w:t>Информационный этап (15 минут</w:t>
      </w:r>
      <w:r w:rsidRPr="00C7567F">
        <w:t xml:space="preserve">). </w:t>
      </w:r>
      <w:r w:rsidRPr="005E0FDD">
        <w:rPr>
          <w:rFonts w:eastAsia="Times New Roman"/>
        </w:rPr>
        <w:t>Задачей этапа является представление обучаю</w:t>
      </w:r>
      <w:r w:rsidR="00C7567F">
        <w:rPr>
          <w:rFonts w:eastAsia="Times New Roman"/>
        </w:rPr>
        <w:t>щимся информации о жизни с</w:t>
      </w:r>
      <w:r w:rsidRPr="005E0FDD">
        <w:rPr>
          <w:rFonts w:eastAsia="Times New Roman"/>
        </w:rPr>
        <w:t xml:space="preserve">вятителя Луки с опорой на материалы видеоролика «Святитель Лука» и презентацию «Святой нашего времени </w:t>
      </w:r>
      <w:r w:rsidR="00C645C1">
        <w:rPr>
          <w:rFonts w:eastAsia="Times New Roman"/>
        </w:rPr>
        <w:t>—</w:t>
      </w:r>
      <w:r w:rsidRPr="005E0FDD">
        <w:rPr>
          <w:rFonts w:eastAsia="Times New Roman"/>
        </w:rPr>
        <w:t xml:space="preserve"> святитель Лука».</w:t>
      </w:r>
    </w:p>
    <w:p w:rsidR="005E0FDD" w:rsidRPr="00C7567F" w:rsidRDefault="005E0FDD" w:rsidP="00C7567F">
      <w:pPr>
        <w:pStyle w:val="a4"/>
        <w:numPr>
          <w:ilvl w:val="0"/>
          <w:numId w:val="30"/>
        </w:numPr>
        <w:ind w:left="0"/>
      </w:pPr>
      <w:r w:rsidRPr="00C7567F">
        <w:rPr>
          <w:rFonts w:eastAsia="Times New Roman"/>
          <w:i/>
        </w:rPr>
        <w:t>Аналитический этап (10 минут).</w:t>
      </w:r>
      <w:r w:rsidRPr="005E0FDD">
        <w:rPr>
          <w:rFonts w:eastAsia="Times New Roman"/>
        </w:rPr>
        <w:t xml:space="preserve"> Учащиеся в группах обсуждают основной вопрос занятия: почему святитель Лука признан святым (был канонизирован)? Задачей этапа является выведение содержания урока на уровень размышлений о нравственном и духовном подвиге святителя Луки, о ценностях, добрых поступках и делах во благо других людей. </w:t>
      </w:r>
    </w:p>
    <w:p w:rsidR="005E0FDD" w:rsidRPr="00C7567F" w:rsidRDefault="005E0FDD" w:rsidP="00C7567F">
      <w:pPr>
        <w:pStyle w:val="a4"/>
        <w:numPr>
          <w:ilvl w:val="0"/>
          <w:numId w:val="30"/>
        </w:numPr>
        <w:ind w:left="0"/>
      </w:pPr>
      <w:r w:rsidRPr="00C7567F">
        <w:rPr>
          <w:rFonts w:eastAsia="Times New Roman"/>
          <w:i/>
        </w:rPr>
        <w:t>Рефлексивный этап (10 минут).</w:t>
      </w:r>
      <w:r w:rsidRPr="00C7567F">
        <w:t xml:space="preserve"> Задачей этапа является осмысление содержания урока, обращение к внутренним оценкам, пониманию необходимости самовоспитания и нравственного развития.</w:t>
      </w:r>
    </w:p>
    <w:p w:rsidR="005E0FDD" w:rsidRPr="00C7567F" w:rsidRDefault="005E0FDD" w:rsidP="00C7567F">
      <w:pPr>
        <w:pStyle w:val="a4"/>
        <w:numPr>
          <w:ilvl w:val="0"/>
          <w:numId w:val="30"/>
        </w:numPr>
        <w:ind w:left="0"/>
      </w:pPr>
      <w:r w:rsidRPr="00C7567F">
        <w:rPr>
          <w:i/>
        </w:rPr>
        <w:t xml:space="preserve">Социальное действие </w:t>
      </w:r>
      <w:r w:rsidRPr="00C7567F">
        <w:t xml:space="preserve">(малые добрые дела </w:t>
      </w:r>
      <w:r w:rsidR="00C645C1" w:rsidRPr="00C7567F">
        <w:t>—</w:t>
      </w:r>
      <w:r w:rsidRPr="00C7567F">
        <w:t xml:space="preserve"> начало большого).</w:t>
      </w:r>
    </w:p>
    <w:p w:rsidR="005E0FDD" w:rsidRPr="00C7567F" w:rsidRDefault="005E0FDD" w:rsidP="00C7567F">
      <w:pPr>
        <w:jc w:val="center"/>
        <w:rPr>
          <w:b/>
          <w:lang w:eastAsia="ru-RU"/>
        </w:rPr>
      </w:pPr>
      <w:r w:rsidRPr="00C7567F">
        <w:rPr>
          <w:b/>
          <w:lang w:eastAsia="ru-RU"/>
        </w:rPr>
        <w:t>Сценарий занятия</w:t>
      </w:r>
    </w:p>
    <w:p w:rsidR="005E0FDD" w:rsidRPr="005E0FDD" w:rsidRDefault="005E0FDD" w:rsidP="00C7567F">
      <w:r w:rsidRPr="00C7567F">
        <w:rPr>
          <w:b/>
          <w:i/>
          <w:lang w:eastAsia="ru-RU"/>
        </w:rPr>
        <w:lastRenderedPageBreak/>
        <w:t>Мотивационный этап (10 минут)</w:t>
      </w:r>
      <w:r w:rsidRPr="00C7567F">
        <w:rPr>
          <w:b/>
          <w:lang w:eastAsia="ru-RU"/>
        </w:rPr>
        <w:t>.</w:t>
      </w:r>
      <w:r w:rsidRPr="005E0FDD">
        <w:rPr>
          <w:lang w:eastAsia="ru-RU"/>
        </w:rPr>
        <w:t xml:space="preserve"> Задача этапа </w:t>
      </w:r>
      <w:r w:rsidR="00BA2AE9">
        <w:rPr>
          <w:lang w:eastAsia="ru-RU"/>
        </w:rPr>
        <w:t>—</w:t>
      </w:r>
      <w:r w:rsidRPr="005E0FDD">
        <w:rPr>
          <w:lang w:eastAsia="ru-RU"/>
        </w:rPr>
        <w:t xml:space="preserve"> заинтересовать учащихся к участию в классном часе, посвященном истории жизни, значению духовного подвига святителя Луки.</w:t>
      </w:r>
    </w:p>
    <w:p w:rsidR="005E0FDD" w:rsidRPr="005E0FDD" w:rsidRDefault="005E0FDD" w:rsidP="00C7567F">
      <w:pPr>
        <w:rPr>
          <w:i/>
          <w:lang w:eastAsia="ru-RU"/>
        </w:rPr>
      </w:pPr>
      <w:r w:rsidRPr="00C7567F">
        <w:rPr>
          <w:b/>
          <w:i/>
          <w:lang w:eastAsia="ru-RU"/>
        </w:rPr>
        <w:t>Сценка</w:t>
      </w:r>
      <w:r w:rsidRPr="005E0FDD">
        <w:rPr>
          <w:i/>
          <w:lang w:eastAsia="ru-RU"/>
        </w:rPr>
        <w:t xml:space="preserve"> (готовится на подготовительном этапе, в качестве главных действующих лиц выступают ребята из этого же класса)</w:t>
      </w:r>
      <w:r w:rsidRPr="005E0FDD">
        <w:rPr>
          <w:i/>
          <w:vertAlign w:val="superscript"/>
          <w:lang w:eastAsia="ru-RU"/>
        </w:rPr>
        <w:footnoteReference w:id="8"/>
      </w:r>
    </w:p>
    <w:p w:rsidR="005E0FDD" w:rsidRPr="005E0FDD" w:rsidRDefault="005E0FDD" w:rsidP="00C7567F">
      <w:pPr>
        <w:shd w:val="clear" w:color="auto" w:fill="F2F2F2" w:themeFill="background1" w:themeFillShade="F2"/>
      </w:pPr>
      <w:r w:rsidRPr="005E0FDD">
        <w:rPr>
          <w:i/>
          <w:lang w:eastAsia="ru-RU"/>
        </w:rPr>
        <w:t xml:space="preserve">Учитель: </w:t>
      </w:r>
      <w:r w:rsidRPr="005E0FDD">
        <w:t>Однажды, двое друзей, Саша и Паша,</w:t>
      </w:r>
      <w:r w:rsidR="00A63C9A">
        <w:t xml:space="preserve"> </w:t>
      </w:r>
      <w:r w:rsidRPr="005E0FDD">
        <w:t>гуляли в саду.</w:t>
      </w:r>
      <w:r w:rsidR="00A63C9A">
        <w:t xml:space="preserve"> </w:t>
      </w:r>
      <w:r w:rsidRPr="005E0FDD">
        <w:t>Саша решил развести костёр,</w:t>
      </w:r>
      <w:r w:rsidR="00A63C9A">
        <w:t xml:space="preserve"> </w:t>
      </w:r>
      <w:r w:rsidRPr="005E0FDD">
        <w:t>но едва он коснулся ствола дерева,</w:t>
      </w:r>
      <w:r w:rsidR="00A63C9A">
        <w:t xml:space="preserve"> </w:t>
      </w:r>
      <w:r w:rsidRPr="005E0FDD">
        <w:t>как огромная заноза вонзилась ему в руку.</w:t>
      </w:r>
    </w:p>
    <w:p w:rsidR="005E0FDD" w:rsidRPr="005E0FDD" w:rsidRDefault="005E0FDD" w:rsidP="00C7567F">
      <w:pPr>
        <w:shd w:val="clear" w:color="auto" w:fill="F2F2F2" w:themeFill="background1" w:themeFillShade="F2"/>
        <w:rPr>
          <w:lang w:eastAsia="ru-RU"/>
        </w:rPr>
      </w:pPr>
      <w:r w:rsidRPr="005E0FDD">
        <w:rPr>
          <w:i/>
          <w:lang w:eastAsia="ru-RU"/>
        </w:rPr>
        <w:t xml:space="preserve">Саша (ученик): </w:t>
      </w:r>
      <w:r w:rsidR="00BA2AE9">
        <w:rPr>
          <w:lang w:eastAsia="ru-RU"/>
        </w:rPr>
        <w:t>—</w:t>
      </w:r>
      <w:r w:rsidRPr="005E0FDD">
        <w:rPr>
          <w:lang w:eastAsia="ru-RU"/>
        </w:rPr>
        <w:t xml:space="preserve"> Ай, больно!!!</w:t>
      </w:r>
    </w:p>
    <w:p w:rsidR="005E0FDD" w:rsidRPr="005E0FDD" w:rsidRDefault="005E0FDD" w:rsidP="00C7567F">
      <w:pPr>
        <w:shd w:val="clear" w:color="auto" w:fill="F2F2F2" w:themeFill="background1" w:themeFillShade="F2"/>
        <w:rPr>
          <w:lang w:eastAsia="ru-RU"/>
        </w:rPr>
      </w:pPr>
      <w:r w:rsidRPr="005E0FDD">
        <w:rPr>
          <w:i/>
          <w:lang w:eastAsia="ru-RU"/>
        </w:rPr>
        <w:t>Паша</w:t>
      </w:r>
      <w:r w:rsidR="00A63C9A">
        <w:rPr>
          <w:i/>
          <w:lang w:eastAsia="ru-RU"/>
        </w:rPr>
        <w:t xml:space="preserve"> </w:t>
      </w:r>
      <w:r w:rsidRPr="005E0FDD">
        <w:rPr>
          <w:i/>
          <w:lang w:eastAsia="ru-RU"/>
        </w:rPr>
        <w:t xml:space="preserve">(ученик): </w:t>
      </w:r>
      <w:r w:rsidR="00BA2AE9">
        <w:rPr>
          <w:lang w:eastAsia="ru-RU"/>
        </w:rPr>
        <w:t>—</w:t>
      </w:r>
      <w:r w:rsidRPr="005E0FDD">
        <w:rPr>
          <w:lang w:eastAsia="ru-RU"/>
        </w:rPr>
        <w:t xml:space="preserve"> Что случилось?</w:t>
      </w:r>
    </w:p>
    <w:p w:rsidR="005E0FDD" w:rsidRPr="005E0FDD" w:rsidRDefault="005E0FDD" w:rsidP="00C7567F">
      <w:pPr>
        <w:shd w:val="clear" w:color="auto" w:fill="F2F2F2" w:themeFill="background1" w:themeFillShade="F2"/>
        <w:rPr>
          <w:lang w:eastAsia="ru-RU"/>
        </w:rPr>
      </w:pPr>
      <w:r w:rsidRPr="005E0FDD">
        <w:rPr>
          <w:i/>
          <w:lang w:eastAsia="ru-RU"/>
        </w:rPr>
        <w:t>Саша (ученик):</w:t>
      </w:r>
      <w:r w:rsidRPr="005E0FDD">
        <w:rPr>
          <w:lang w:eastAsia="ru-RU"/>
        </w:rPr>
        <w:t xml:space="preserve"> </w:t>
      </w:r>
      <w:r w:rsidR="00BA2AE9">
        <w:rPr>
          <w:lang w:eastAsia="ru-RU"/>
        </w:rPr>
        <w:t>—</w:t>
      </w:r>
      <w:r w:rsidRPr="005E0FDD">
        <w:rPr>
          <w:lang w:eastAsia="ru-RU"/>
        </w:rPr>
        <w:t xml:space="preserve"> Я, кажется, занозу загнал </w:t>
      </w:r>
      <w:r w:rsidR="00C645C1">
        <w:rPr>
          <w:lang w:eastAsia="ru-RU"/>
        </w:rPr>
        <w:t>—</w:t>
      </w:r>
      <w:r w:rsidRPr="005E0FDD">
        <w:rPr>
          <w:lang w:eastAsia="ru-RU"/>
        </w:rPr>
        <w:t xml:space="preserve"> </w:t>
      </w:r>
      <w:r w:rsidRPr="005E0FDD">
        <w:rPr>
          <w:i/>
          <w:lang w:eastAsia="ru-RU"/>
        </w:rPr>
        <w:t>смотрит на ладонь,</w:t>
      </w:r>
      <w:r w:rsidRPr="005E0FDD">
        <w:rPr>
          <w:lang w:eastAsia="ru-RU"/>
        </w:rPr>
        <w:t xml:space="preserve"> </w:t>
      </w:r>
      <w:r w:rsidR="00C645C1">
        <w:rPr>
          <w:lang w:eastAsia="ru-RU"/>
        </w:rPr>
        <w:t>—</w:t>
      </w:r>
      <w:r w:rsidRPr="005E0FDD">
        <w:rPr>
          <w:lang w:eastAsia="ru-RU"/>
        </w:rPr>
        <w:t xml:space="preserve"> смотри какая</w:t>
      </w:r>
      <w:r w:rsidR="00A63C9A">
        <w:rPr>
          <w:lang w:eastAsia="ru-RU"/>
        </w:rPr>
        <w:t xml:space="preserve"> </w:t>
      </w:r>
      <w:r w:rsidRPr="005E0FDD">
        <w:rPr>
          <w:lang w:eastAsia="ru-RU"/>
        </w:rPr>
        <w:t>большая, очень болит!</w:t>
      </w:r>
    </w:p>
    <w:p w:rsidR="005E0FDD" w:rsidRPr="005E0FDD" w:rsidRDefault="005E0FDD" w:rsidP="00C7567F">
      <w:pPr>
        <w:shd w:val="clear" w:color="auto" w:fill="F2F2F2" w:themeFill="background1" w:themeFillShade="F2"/>
        <w:rPr>
          <w:lang w:eastAsia="ru-RU"/>
        </w:rPr>
      </w:pPr>
      <w:r w:rsidRPr="005E0FDD">
        <w:rPr>
          <w:i/>
          <w:lang w:eastAsia="ru-RU"/>
        </w:rPr>
        <w:t>Паша</w:t>
      </w:r>
      <w:r w:rsidR="00A63C9A">
        <w:rPr>
          <w:i/>
          <w:lang w:eastAsia="ru-RU"/>
        </w:rPr>
        <w:t xml:space="preserve"> </w:t>
      </w:r>
      <w:r w:rsidRPr="005E0FDD">
        <w:rPr>
          <w:i/>
          <w:lang w:eastAsia="ru-RU"/>
        </w:rPr>
        <w:t xml:space="preserve">(ученик): </w:t>
      </w:r>
      <w:r w:rsidR="00BA2AE9">
        <w:rPr>
          <w:lang w:eastAsia="ru-RU"/>
        </w:rPr>
        <w:t>—</w:t>
      </w:r>
      <w:r w:rsidR="00A63C9A">
        <w:rPr>
          <w:lang w:eastAsia="ru-RU"/>
        </w:rPr>
        <w:t xml:space="preserve"> </w:t>
      </w:r>
      <w:r w:rsidRPr="005E0FDD">
        <w:rPr>
          <w:lang w:eastAsia="ru-RU"/>
        </w:rPr>
        <w:t>Сейчас будем вытаскивать занозу, её нельзя оставлять, иначе ладонь воспалится и возможно загноится. У меня в рюкзаке есть аптечка для таких случаев.</w:t>
      </w:r>
    </w:p>
    <w:p w:rsidR="005E0FDD" w:rsidRPr="005E0FDD" w:rsidRDefault="00A63C9A" w:rsidP="00C7567F">
      <w:pPr>
        <w:shd w:val="clear" w:color="auto" w:fill="F2F2F2" w:themeFill="background1" w:themeFillShade="F2"/>
        <w:rPr>
          <w:lang w:eastAsia="ru-RU"/>
        </w:rPr>
      </w:pPr>
      <w:r>
        <w:rPr>
          <w:i/>
          <w:lang w:eastAsia="ru-RU"/>
        </w:rPr>
        <w:t xml:space="preserve"> </w:t>
      </w:r>
      <w:r w:rsidR="00BA2AE9">
        <w:rPr>
          <w:i/>
          <w:lang w:eastAsia="ru-RU"/>
        </w:rPr>
        <w:t>—</w:t>
      </w:r>
      <w:r w:rsidR="005E0FDD" w:rsidRPr="005E0FDD">
        <w:rPr>
          <w:lang w:eastAsia="ru-RU"/>
        </w:rPr>
        <w:t xml:space="preserve"> Не бойся, Саша, я надрежу кожу и вытащу занозу </w:t>
      </w:r>
      <w:r w:rsidR="00C645C1">
        <w:rPr>
          <w:lang w:eastAsia="ru-RU"/>
        </w:rPr>
        <w:t>—</w:t>
      </w:r>
      <w:r w:rsidR="005E0FDD" w:rsidRPr="005E0FDD">
        <w:rPr>
          <w:lang w:eastAsia="ru-RU"/>
        </w:rPr>
        <w:t xml:space="preserve"> только и всего.</w:t>
      </w:r>
    </w:p>
    <w:p w:rsidR="005E0FDD" w:rsidRPr="005E0FDD" w:rsidRDefault="005E0FDD" w:rsidP="00C7567F">
      <w:pPr>
        <w:shd w:val="clear" w:color="auto" w:fill="F2F2F2" w:themeFill="background1" w:themeFillShade="F2"/>
        <w:rPr>
          <w:lang w:eastAsia="ru-RU"/>
        </w:rPr>
      </w:pPr>
      <w:r w:rsidRPr="005E0FDD">
        <w:rPr>
          <w:i/>
          <w:lang w:eastAsia="ru-RU"/>
        </w:rPr>
        <w:t xml:space="preserve"> Павел начинает забинтовывать руку своему другу Саше.</w:t>
      </w:r>
    </w:p>
    <w:p w:rsidR="005E0FDD" w:rsidRPr="005E0FDD" w:rsidRDefault="005E0FDD" w:rsidP="00C7567F">
      <w:pPr>
        <w:shd w:val="clear" w:color="auto" w:fill="F2F2F2" w:themeFill="background1" w:themeFillShade="F2"/>
        <w:rPr>
          <w:lang w:eastAsia="ru-RU"/>
        </w:rPr>
      </w:pPr>
      <w:r w:rsidRPr="005E0FDD">
        <w:rPr>
          <w:i/>
          <w:lang w:eastAsia="ru-RU"/>
        </w:rPr>
        <w:t>Паша</w:t>
      </w:r>
      <w:r w:rsidR="00A63C9A">
        <w:rPr>
          <w:i/>
          <w:lang w:eastAsia="ru-RU"/>
        </w:rPr>
        <w:t xml:space="preserve"> </w:t>
      </w:r>
      <w:r w:rsidRPr="005E0FDD">
        <w:rPr>
          <w:i/>
          <w:lang w:eastAsia="ru-RU"/>
        </w:rPr>
        <w:t xml:space="preserve">(ученик): </w:t>
      </w:r>
      <w:r w:rsidR="00BA2AE9">
        <w:rPr>
          <w:lang w:eastAsia="ru-RU"/>
        </w:rPr>
        <w:t>—</w:t>
      </w:r>
      <w:r w:rsidRPr="005E0FDD">
        <w:rPr>
          <w:lang w:eastAsia="ru-RU"/>
        </w:rPr>
        <w:t xml:space="preserve"> Ну вот, «операция» закончилась.</w:t>
      </w:r>
    </w:p>
    <w:p w:rsidR="005E0FDD" w:rsidRPr="005E0FDD" w:rsidRDefault="005E0FDD" w:rsidP="00C7567F">
      <w:pPr>
        <w:shd w:val="clear" w:color="auto" w:fill="F2F2F2" w:themeFill="background1" w:themeFillShade="F2"/>
        <w:rPr>
          <w:lang w:eastAsia="ru-RU"/>
        </w:rPr>
      </w:pPr>
      <w:r w:rsidRPr="005E0FDD">
        <w:rPr>
          <w:i/>
          <w:lang w:eastAsia="ru-RU"/>
        </w:rPr>
        <w:t xml:space="preserve">Саша (ученик): </w:t>
      </w:r>
      <w:r w:rsidR="00BA2AE9">
        <w:rPr>
          <w:lang w:eastAsia="ru-RU"/>
        </w:rPr>
        <w:t>—</w:t>
      </w:r>
      <w:r w:rsidRPr="005E0FDD">
        <w:rPr>
          <w:lang w:eastAsia="ru-RU"/>
        </w:rPr>
        <w:t xml:space="preserve"> Спасибо, Павел. Ты прямо настоящий ХИРУРГ.</w:t>
      </w:r>
    </w:p>
    <w:p w:rsidR="005E0FDD" w:rsidRPr="005E0FDD" w:rsidRDefault="005E0FDD" w:rsidP="00C7567F">
      <w:pPr>
        <w:shd w:val="clear" w:color="auto" w:fill="F2F2F2" w:themeFill="background1" w:themeFillShade="F2"/>
        <w:rPr>
          <w:lang w:eastAsia="ru-RU"/>
        </w:rPr>
      </w:pPr>
      <w:r w:rsidRPr="005E0FDD">
        <w:rPr>
          <w:i/>
          <w:lang w:eastAsia="ru-RU"/>
        </w:rPr>
        <w:t>Паша</w:t>
      </w:r>
      <w:r w:rsidR="00A63C9A">
        <w:rPr>
          <w:i/>
          <w:lang w:eastAsia="ru-RU"/>
        </w:rPr>
        <w:t xml:space="preserve"> </w:t>
      </w:r>
      <w:r w:rsidRPr="005E0FDD">
        <w:rPr>
          <w:i/>
          <w:lang w:eastAsia="ru-RU"/>
        </w:rPr>
        <w:t xml:space="preserve">(ученик): </w:t>
      </w:r>
      <w:r w:rsidR="00BA2AE9">
        <w:rPr>
          <w:lang w:eastAsia="ru-RU"/>
        </w:rPr>
        <w:t>—</w:t>
      </w:r>
      <w:r w:rsidRPr="005E0FDD">
        <w:rPr>
          <w:lang w:eastAsia="ru-RU"/>
        </w:rPr>
        <w:t xml:space="preserve"> Ну,</w:t>
      </w:r>
      <w:r w:rsidR="00A63C9A">
        <w:rPr>
          <w:lang w:eastAsia="ru-RU"/>
        </w:rPr>
        <w:t xml:space="preserve"> </w:t>
      </w:r>
      <w:r w:rsidRPr="005E0FDD">
        <w:rPr>
          <w:lang w:eastAsia="ru-RU"/>
        </w:rPr>
        <w:t>какой я хирург. Просто очень хотелось тебе помочь. А вот святитель Лука был архиепископом, опытным</w:t>
      </w:r>
      <w:r w:rsidR="00A63C9A">
        <w:rPr>
          <w:lang w:eastAsia="ru-RU"/>
        </w:rPr>
        <w:t xml:space="preserve"> </w:t>
      </w:r>
      <w:r w:rsidRPr="005E0FDD">
        <w:rPr>
          <w:lang w:eastAsia="ru-RU"/>
        </w:rPr>
        <w:t>и известным хирургом, он помог многим людям, я про него фильм по телевизору видел.</w:t>
      </w:r>
    </w:p>
    <w:p w:rsidR="005E0FDD" w:rsidRPr="005E0FDD" w:rsidRDefault="005E0FDD" w:rsidP="00C7567F">
      <w:pPr>
        <w:shd w:val="clear" w:color="auto" w:fill="F2F2F2" w:themeFill="background1" w:themeFillShade="F2"/>
        <w:rPr>
          <w:i/>
          <w:lang w:eastAsia="ru-RU"/>
        </w:rPr>
      </w:pPr>
      <w:r w:rsidRPr="005E0FDD">
        <w:rPr>
          <w:i/>
          <w:lang w:eastAsia="ru-RU"/>
        </w:rPr>
        <w:t>Саша повторяет про себя в удивлении:</w:t>
      </w:r>
    </w:p>
    <w:p w:rsidR="005E0FDD" w:rsidRPr="005E0FDD" w:rsidRDefault="005E0FDD" w:rsidP="00C7567F">
      <w:pPr>
        <w:shd w:val="clear" w:color="auto" w:fill="F2F2F2" w:themeFill="background1" w:themeFillShade="F2"/>
        <w:rPr>
          <w:i/>
          <w:lang w:eastAsia="ru-RU"/>
        </w:rPr>
      </w:pPr>
      <w:r w:rsidRPr="005E0FDD">
        <w:rPr>
          <w:i/>
          <w:lang w:eastAsia="ru-RU"/>
        </w:rPr>
        <w:t xml:space="preserve"> </w:t>
      </w:r>
      <w:r w:rsidR="00BA2AE9">
        <w:rPr>
          <w:i/>
          <w:lang w:eastAsia="ru-RU"/>
        </w:rPr>
        <w:t>—</w:t>
      </w:r>
      <w:r w:rsidRPr="005E0FDD">
        <w:rPr>
          <w:i/>
          <w:lang w:eastAsia="ru-RU"/>
        </w:rPr>
        <w:t xml:space="preserve"> </w:t>
      </w:r>
      <w:r w:rsidRPr="005E0FDD">
        <w:rPr>
          <w:lang w:eastAsia="ru-RU"/>
        </w:rPr>
        <w:t>Архиепископ и хирург! Павел, расскажи, пожалуйста, о святителе Луке.</w:t>
      </w:r>
    </w:p>
    <w:p w:rsidR="005E0FDD" w:rsidRPr="005E0FDD" w:rsidRDefault="005E0FDD" w:rsidP="00C7567F">
      <w:pPr>
        <w:shd w:val="clear" w:color="auto" w:fill="F2F2F2" w:themeFill="background1" w:themeFillShade="F2"/>
        <w:rPr>
          <w:lang w:eastAsia="ru-RU"/>
        </w:rPr>
      </w:pPr>
      <w:r w:rsidRPr="005E0FDD">
        <w:rPr>
          <w:i/>
          <w:lang w:eastAsia="ru-RU"/>
        </w:rPr>
        <w:t xml:space="preserve">Паша, поворачиваясь лицом ко всему к классу: </w:t>
      </w:r>
      <w:r w:rsidR="00BA2AE9">
        <w:rPr>
          <w:i/>
          <w:lang w:eastAsia="ru-RU"/>
        </w:rPr>
        <w:t>—</w:t>
      </w:r>
      <w:r w:rsidR="00A63C9A">
        <w:rPr>
          <w:i/>
          <w:lang w:eastAsia="ru-RU"/>
        </w:rPr>
        <w:t xml:space="preserve"> </w:t>
      </w:r>
      <w:r w:rsidRPr="005E0FDD">
        <w:rPr>
          <w:lang w:eastAsia="ru-RU"/>
        </w:rPr>
        <w:t>Расскажу, но только не тебе одному, а всему нашему классу.</w:t>
      </w:r>
      <w:r w:rsidR="00A63C9A">
        <w:rPr>
          <w:lang w:eastAsia="ru-RU"/>
        </w:rPr>
        <w:t xml:space="preserve"> </w:t>
      </w:r>
      <w:r w:rsidRPr="005E0FDD">
        <w:rPr>
          <w:lang w:eastAsia="ru-RU"/>
        </w:rPr>
        <w:t>Ведь, каждый из нас должен знать о том, что на нашей земле, в наше время, жил человек, который своими поступками и</w:t>
      </w:r>
      <w:r w:rsidR="00A63C9A">
        <w:rPr>
          <w:lang w:eastAsia="ru-RU"/>
        </w:rPr>
        <w:t xml:space="preserve"> </w:t>
      </w:r>
      <w:r w:rsidRPr="005E0FDD">
        <w:rPr>
          <w:lang w:eastAsia="ru-RU"/>
        </w:rPr>
        <w:t>добрыми делами оставил благодарную людскую память о себе, продолжает помогать людям даже после своей смерти.</w:t>
      </w:r>
    </w:p>
    <w:p w:rsidR="005E0FDD" w:rsidRPr="005E0FDD" w:rsidRDefault="00C7567F" w:rsidP="00C7567F">
      <w:pPr>
        <w:rPr>
          <w:lang w:eastAsia="ru-RU"/>
        </w:rPr>
      </w:pPr>
      <w:r>
        <w:rPr>
          <w:i/>
          <w:lang w:eastAsia="ru-RU"/>
        </w:rPr>
        <w:t>Учитель</w:t>
      </w:r>
      <w:r w:rsidR="005E0FDD" w:rsidRPr="005E0FDD">
        <w:rPr>
          <w:i/>
          <w:lang w:eastAsia="ru-RU"/>
        </w:rPr>
        <w:t xml:space="preserve"> обращается к видеоролику</w:t>
      </w:r>
      <w:r w:rsidR="00A63C9A">
        <w:rPr>
          <w:i/>
          <w:lang w:eastAsia="ru-RU"/>
        </w:rPr>
        <w:t xml:space="preserve"> </w:t>
      </w:r>
      <w:r w:rsidR="005E0FDD" w:rsidRPr="005E0FDD">
        <w:rPr>
          <w:lang w:eastAsia="ru-RU"/>
        </w:rPr>
        <w:t>«Святитель Лука»</w:t>
      </w:r>
      <w:r w:rsidR="00A63C9A">
        <w:rPr>
          <w:lang w:eastAsia="ru-RU"/>
        </w:rPr>
        <w:t xml:space="preserve"> </w:t>
      </w:r>
      <w:r w:rsidR="005E0FDD" w:rsidRPr="00C7567F">
        <w:rPr>
          <w:b/>
          <w:lang w:eastAsia="ru-RU"/>
        </w:rPr>
        <w:t>(0</w:t>
      </w:r>
      <w:r w:rsidR="00BA2AE9" w:rsidRPr="00C7567F">
        <w:rPr>
          <w:b/>
          <w:lang w:eastAsia="ru-RU"/>
        </w:rPr>
        <w:t>–</w:t>
      </w:r>
      <w:r w:rsidR="005E0FDD" w:rsidRPr="00C7567F">
        <w:rPr>
          <w:b/>
          <w:lang w:eastAsia="ru-RU"/>
        </w:rPr>
        <w:t>0.28 сек.)</w:t>
      </w:r>
      <w:r w:rsidR="005E0FDD" w:rsidRPr="005E0FDD">
        <w:rPr>
          <w:i/>
          <w:lang w:eastAsia="ru-RU"/>
        </w:rPr>
        <w:t xml:space="preserve"> и</w:t>
      </w:r>
      <w:r w:rsidR="00A63C9A">
        <w:rPr>
          <w:i/>
          <w:lang w:eastAsia="ru-RU"/>
        </w:rPr>
        <w:t xml:space="preserve"> </w:t>
      </w:r>
      <w:r w:rsidR="005E0FDD" w:rsidRPr="005E0FDD">
        <w:rPr>
          <w:i/>
          <w:lang w:eastAsia="ru-RU"/>
        </w:rPr>
        <w:t xml:space="preserve">презентации </w:t>
      </w:r>
      <w:r w:rsidR="005E0FDD" w:rsidRPr="005E0FDD">
        <w:rPr>
          <w:lang w:eastAsia="ru-RU"/>
        </w:rPr>
        <w:t xml:space="preserve">«Святой нашего времени </w:t>
      </w:r>
      <w:r w:rsidR="00C645C1">
        <w:rPr>
          <w:lang w:eastAsia="ru-RU"/>
        </w:rPr>
        <w:t>—</w:t>
      </w:r>
      <w:r w:rsidR="005E0FDD" w:rsidRPr="005E0FDD">
        <w:rPr>
          <w:lang w:eastAsia="ru-RU"/>
        </w:rPr>
        <w:t xml:space="preserve"> святитель Лука»</w:t>
      </w:r>
      <w:r w:rsidR="00A63C9A">
        <w:rPr>
          <w:lang w:eastAsia="ru-RU"/>
        </w:rPr>
        <w:t xml:space="preserve"> </w:t>
      </w:r>
      <w:r w:rsidR="005E0FDD" w:rsidRPr="00C7567F">
        <w:rPr>
          <w:b/>
          <w:lang w:eastAsia="ru-RU"/>
        </w:rPr>
        <w:t>(слайд 1</w:t>
      </w:r>
      <w:r w:rsidR="00C645C1" w:rsidRPr="00C7567F">
        <w:rPr>
          <w:b/>
          <w:lang w:eastAsia="ru-RU"/>
        </w:rPr>
        <w:t>–</w:t>
      </w:r>
      <w:r w:rsidRPr="00C7567F">
        <w:rPr>
          <w:b/>
          <w:lang w:eastAsia="ru-RU"/>
        </w:rPr>
        <w:t>2</w:t>
      </w:r>
      <w:r w:rsidR="005E0FDD" w:rsidRPr="00C7567F">
        <w:rPr>
          <w:b/>
          <w:lang w:eastAsia="ru-RU"/>
        </w:rPr>
        <w:t>)</w:t>
      </w:r>
      <w:r w:rsidR="005E0FDD" w:rsidRPr="005E0FDD">
        <w:rPr>
          <w:lang w:eastAsia="ru-RU"/>
        </w:rPr>
        <w:t>.</w:t>
      </w:r>
      <w:r>
        <w:rPr>
          <w:lang w:eastAsia="ru-RU"/>
        </w:rPr>
        <w:t xml:space="preserve"> </w:t>
      </w:r>
      <w:r w:rsidR="005E0FDD" w:rsidRPr="00C7567F">
        <w:rPr>
          <w:b/>
          <w:color w:val="000000" w:themeColor="text1"/>
          <w:lang w:eastAsia="ru-RU"/>
        </w:rPr>
        <w:t xml:space="preserve">«Святой нашего времени </w:t>
      </w:r>
      <w:r w:rsidR="00C645C1" w:rsidRPr="00C7567F">
        <w:rPr>
          <w:b/>
          <w:color w:val="000000" w:themeColor="text1"/>
          <w:lang w:eastAsia="ru-RU"/>
        </w:rPr>
        <w:t>—</w:t>
      </w:r>
      <w:r w:rsidR="005E0FDD" w:rsidRPr="00C7567F">
        <w:rPr>
          <w:b/>
          <w:color w:val="000000" w:themeColor="text1"/>
        </w:rPr>
        <w:t xml:space="preserve"> </w:t>
      </w:r>
      <w:r w:rsidR="005E0FDD" w:rsidRPr="00C7567F">
        <w:rPr>
          <w:b/>
          <w:color w:val="000000" w:themeColor="text1"/>
          <w:lang w:eastAsia="ru-RU"/>
        </w:rPr>
        <w:t>Святитель Лука»</w:t>
      </w:r>
      <w:r w:rsidR="005E0FDD" w:rsidRPr="005E0FDD">
        <w:rPr>
          <w:color w:val="000000" w:themeColor="text1"/>
          <w:lang w:eastAsia="ru-RU"/>
        </w:rPr>
        <w:t xml:space="preserve"> </w:t>
      </w:r>
      <w:r w:rsidR="00BA2AE9">
        <w:rPr>
          <w:color w:val="000000" w:themeColor="text1"/>
          <w:lang w:eastAsia="ru-RU"/>
        </w:rPr>
        <w:t>—</w:t>
      </w:r>
      <w:r w:rsidR="005E0FDD" w:rsidRPr="005E0FDD">
        <w:rPr>
          <w:color w:val="000000" w:themeColor="text1"/>
          <w:lang w:eastAsia="ru-RU"/>
        </w:rPr>
        <w:t xml:space="preserve"> так называется тема нашего урока. </w:t>
      </w:r>
    </w:p>
    <w:p w:rsidR="00793607" w:rsidRDefault="005E0FDD" w:rsidP="00C7567F">
      <w:pPr>
        <w:rPr>
          <w:lang w:eastAsia="ru-RU"/>
        </w:rPr>
      </w:pPr>
      <w:r w:rsidRPr="005E0FDD">
        <w:rPr>
          <w:i/>
          <w:lang w:eastAsia="ru-RU"/>
        </w:rPr>
        <w:t>Учитель:</w:t>
      </w:r>
      <w:r w:rsidRPr="005E0FDD">
        <w:rPr>
          <w:lang w:eastAsia="ru-RU"/>
        </w:rPr>
        <w:t xml:space="preserve"> Давайте выясним, что означают два слова в названии нашего классного часа: святой и святитель (</w:t>
      </w:r>
      <w:r w:rsidR="00A70E4E">
        <w:rPr>
          <w:lang w:eastAsia="ru-RU"/>
        </w:rPr>
        <w:t>см. словарь ниже</w:t>
      </w:r>
      <w:r w:rsidRPr="005E0FDD">
        <w:rPr>
          <w:lang w:eastAsia="ru-RU"/>
        </w:rPr>
        <w:t xml:space="preserve">). В начале, когда герой нашего занятия еще не стал священником, имя его было </w:t>
      </w:r>
      <w:r w:rsidR="00C645C1">
        <w:rPr>
          <w:lang w:eastAsia="ru-RU"/>
        </w:rPr>
        <w:t>—</w:t>
      </w:r>
      <w:r w:rsidRPr="005E0FDD">
        <w:rPr>
          <w:lang w:eastAsia="ru-RU"/>
        </w:rPr>
        <w:t xml:space="preserve"> Валентин, отчество </w:t>
      </w:r>
      <w:r w:rsidR="00C645C1">
        <w:rPr>
          <w:lang w:eastAsia="ru-RU"/>
        </w:rPr>
        <w:t>—</w:t>
      </w:r>
      <w:r w:rsidRPr="005E0FDD">
        <w:rPr>
          <w:lang w:eastAsia="ru-RU"/>
        </w:rPr>
        <w:t xml:space="preserve"> Феликсович, а фамилия </w:t>
      </w:r>
      <w:r w:rsidR="00C645C1">
        <w:rPr>
          <w:lang w:eastAsia="ru-RU"/>
        </w:rPr>
        <w:t>—</w:t>
      </w:r>
      <w:r w:rsidRPr="005E0FDD">
        <w:rPr>
          <w:lang w:eastAsia="ru-RU"/>
        </w:rPr>
        <w:t xml:space="preserve"> </w:t>
      </w:r>
      <w:proofErr w:type="spellStart"/>
      <w:r w:rsidRPr="005E0FDD">
        <w:rPr>
          <w:lang w:eastAsia="ru-RU"/>
        </w:rPr>
        <w:t>Войно-Ясенецкий</w:t>
      </w:r>
      <w:proofErr w:type="spellEnd"/>
      <w:r w:rsidRPr="005E0FDD">
        <w:rPr>
          <w:lang w:eastAsia="ru-RU"/>
        </w:rPr>
        <w:t xml:space="preserve"> (от отца). В своей жизни он выбрал путь </w:t>
      </w:r>
      <w:r w:rsidR="00C645C1">
        <w:rPr>
          <w:lang w:eastAsia="ru-RU"/>
        </w:rPr>
        <w:t>—</w:t>
      </w:r>
      <w:r w:rsidRPr="005E0FDD">
        <w:rPr>
          <w:lang w:eastAsia="ru-RU"/>
        </w:rPr>
        <w:t xml:space="preserve"> быть священником и постепенно был признан священником высшей степени </w:t>
      </w:r>
      <w:r w:rsidR="00C645C1">
        <w:rPr>
          <w:lang w:eastAsia="ru-RU"/>
        </w:rPr>
        <w:t>—</w:t>
      </w:r>
      <w:r w:rsidRPr="005E0FDD">
        <w:rPr>
          <w:lang w:eastAsia="ru-RU"/>
        </w:rPr>
        <w:t xml:space="preserve"> архиепископом, мог выполнять все таинства, управлять церковными делами. К нему стали обращаться торжестве</w:t>
      </w:r>
      <w:r w:rsidR="00C7567F">
        <w:rPr>
          <w:lang w:eastAsia="ru-RU"/>
        </w:rPr>
        <w:t xml:space="preserve">нно: </w:t>
      </w:r>
      <w:r w:rsidR="00C7567F">
        <w:rPr>
          <w:lang w:eastAsia="ru-RU"/>
        </w:rPr>
        <w:lastRenderedPageBreak/>
        <w:t>«Ваше высокопреосвященство</w:t>
      </w:r>
      <w:r w:rsidRPr="005E0FDD">
        <w:rPr>
          <w:lang w:eastAsia="ru-RU"/>
        </w:rPr>
        <w:t>!». Став священником</w:t>
      </w:r>
      <w:r w:rsidR="00793607">
        <w:rPr>
          <w:lang w:eastAsia="ru-RU"/>
        </w:rPr>
        <w:t>-монахом</w:t>
      </w:r>
      <w:r w:rsidRPr="005E0FDD">
        <w:rPr>
          <w:lang w:eastAsia="ru-RU"/>
        </w:rPr>
        <w:t xml:space="preserve"> (процедура </w:t>
      </w:r>
      <w:r w:rsidR="00793607">
        <w:rPr>
          <w:lang w:eastAsia="ru-RU"/>
        </w:rPr>
        <w:t>становления</w:t>
      </w:r>
      <w:r w:rsidRPr="005E0FDD">
        <w:rPr>
          <w:lang w:eastAsia="ru-RU"/>
        </w:rPr>
        <w:t xml:space="preserve"> человека </w:t>
      </w:r>
      <w:r w:rsidR="00793607">
        <w:rPr>
          <w:lang w:eastAsia="ru-RU"/>
        </w:rPr>
        <w:t>монахом</w:t>
      </w:r>
      <w:r w:rsidRPr="005E0FDD">
        <w:rPr>
          <w:lang w:eastAsia="ru-RU"/>
        </w:rPr>
        <w:t xml:space="preserve"> называется </w:t>
      </w:r>
      <w:r w:rsidR="00793607">
        <w:rPr>
          <w:lang w:eastAsia="ru-RU"/>
        </w:rPr>
        <w:t>постригом</w:t>
      </w:r>
      <w:r w:rsidRPr="005E0FDD">
        <w:rPr>
          <w:lang w:eastAsia="ru-RU"/>
        </w:rPr>
        <w:t xml:space="preserve">), он получил имя «Лука». За всю его стойкую, героическую, праведную жизнь </w:t>
      </w:r>
      <w:r w:rsidR="00793607">
        <w:rPr>
          <w:lang w:eastAsia="ru-RU"/>
        </w:rPr>
        <w:t>архиепископ</w:t>
      </w:r>
      <w:r w:rsidRPr="005E0FDD">
        <w:rPr>
          <w:lang w:eastAsia="ru-RU"/>
        </w:rPr>
        <w:t xml:space="preserve"> Лука был признан святым, т.е. посредником между Богом и людьми,</w:t>
      </w:r>
      <w:r w:rsidRPr="005E0FDD">
        <w:rPr>
          <w:i/>
          <w:iCs/>
        </w:rPr>
        <w:t xml:space="preserve"> образцом праведной жизни и носителем чудодейственной силы.</w:t>
      </w:r>
      <w:r w:rsidRPr="005E0FDD">
        <w:rPr>
          <w:lang w:eastAsia="ru-RU"/>
        </w:rPr>
        <w:t xml:space="preserve"> Акт посмертного признания человека святым называется канонизацией.</w:t>
      </w:r>
      <w:r w:rsidR="00793607">
        <w:rPr>
          <w:lang w:eastAsia="ru-RU"/>
        </w:rPr>
        <w:t xml:space="preserve"> Существуют разные категории святых, — их называют «сонмами», — и некоторых святых, прославившихся благодаря своему служению в качестве епископа или архиепископа, называют «святителями». Так архиепископ Лука стал святителем. </w:t>
      </w:r>
    </w:p>
    <w:p w:rsidR="005E0FDD" w:rsidRPr="005E0FDD" w:rsidRDefault="00793607" w:rsidP="00C7567F">
      <w:pPr>
        <w:rPr>
          <w:lang w:eastAsia="ru-RU"/>
        </w:rPr>
      </w:pPr>
      <w:r>
        <w:rPr>
          <w:lang w:eastAsia="ru-RU"/>
        </w:rPr>
        <w:t>Раньше «святителями» называли всех епископов и архиепископов, в этом значении слово встречается и в богослужебных текстах. Поэтому в определённом смысле Лука стал святителем уже тогда, когда его назначили епископом. Назначение епископом, как и любым другим священническим саном, называется «хиротония» или «рукоположение».</w:t>
      </w:r>
    </w:p>
    <w:p w:rsidR="005E0FDD" w:rsidRPr="005E0FDD" w:rsidRDefault="005E0FDD" w:rsidP="00C7567F">
      <w:pPr>
        <w:rPr>
          <w:lang w:eastAsia="ru-RU"/>
        </w:rPr>
      </w:pPr>
      <w:r w:rsidRPr="005E0FDD">
        <w:t>Наказы святителя Луки для нас звучат так: первый шаг к нравственному поведению (подвигу) сделан, если ты научишься жить,</w:t>
      </w:r>
      <w:r w:rsidR="00793607">
        <w:t xml:space="preserve"> </w:t>
      </w:r>
      <w:r w:rsidRPr="005E0FDD">
        <w:t xml:space="preserve">никого, не обижая; второй, если ты научишься совершать добрые поступки, приносящие благо людям и пользу обществу. Наивысшая степень нравственности </w:t>
      </w:r>
      <w:r w:rsidR="00BA2AE9">
        <w:t>—</w:t>
      </w:r>
      <w:r w:rsidRPr="005E0FDD">
        <w:t xml:space="preserve"> думать и заботиться о других, не преследуя при этом никаких личных целей и не ожидая благодарности.</w:t>
      </w:r>
    </w:p>
    <w:p w:rsidR="005E0FDD" w:rsidRPr="005E0FDD" w:rsidRDefault="005E0FDD" w:rsidP="00C7567F">
      <w:pPr>
        <w:rPr>
          <w:i/>
          <w:lang w:eastAsia="ru-RU"/>
        </w:rPr>
      </w:pPr>
      <w:r w:rsidRPr="005E0FDD">
        <w:rPr>
          <w:lang w:eastAsia="ru-RU"/>
        </w:rPr>
        <w:t xml:space="preserve">Сегодня мы с вами обратимся к биографии этого необыкновенного человека, подумаем о значении его поступков для людей, которые знали его, а также для истории нашей страны. А в результате постараемся ответить на вопрос: </w:t>
      </w:r>
      <w:r w:rsidRPr="005E0FDD">
        <w:rPr>
          <w:i/>
          <w:lang w:eastAsia="ru-RU"/>
        </w:rPr>
        <w:t>«Почему святитель Лука ста</w:t>
      </w:r>
      <w:r w:rsidR="00793607">
        <w:rPr>
          <w:i/>
          <w:lang w:eastAsia="ru-RU"/>
        </w:rPr>
        <w:t>л святым (был канонизирован)?».</w:t>
      </w:r>
    </w:p>
    <w:p w:rsidR="005E0FDD" w:rsidRPr="005E0FDD" w:rsidRDefault="005E0FDD" w:rsidP="00C7567F">
      <w:pPr>
        <w:rPr>
          <w:lang w:eastAsia="ru-RU"/>
        </w:rPr>
      </w:pPr>
      <w:r w:rsidRPr="00793607">
        <w:rPr>
          <w:b/>
          <w:i/>
          <w:lang w:eastAsia="ru-RU"/>
        </w:rPr>
        <w:t>Информационный этап (20 минут).</w:t>
      </w:r>
      <w:r w:rsidRPr="005E0FDD">
        <w:rPr>
          <w:lang w:eastAsia="ru-RU"/>
        </w:rPr>
        <w:t xml:space="preserve"> Задачей этапа является представление обучающимся информации о жизни святителя Луки с опорой на материалы видеоролика «Святитель Лука» (деятельность святителя в Красноярском крае </w:t>
      </w:r>
      <w:r w:rsidR="00BA2AE9">
        <w:rPr>
          <w:lang w:eastAsia="ru-RU"/>
        </w:rPr>
        <w:t>—</w:t>
      </w:r>
      <w:r w:rsidRPr="005E0FDD">
        <w:rPr>
          <w:lang w:eastAsia="ru-RU"/>
        </w:rPr>
        <w:t xml:space="preserve"> </w:t>
      </w:r>
      <w:r w:rsidRPr="00793607">
        <w:rPr>
          <w:b/>
          <w:lang w:eastAsia="ru-RU"/>
        </w:rPr>
        <w:t>(1:00</w:t>
      </w:r>
      <w:r w:rsidR="00BA2AE9" w:rsidRPr="00793607">
        <w:rPr>
          <w:b/>
          <w:lang w:eastAsia="ru-RU"/>
        </w:rPr>
        <w:t>–</w:t>
      </w:r>
      <w:r w:rsidRPr="00793607">
        <w:rPr>
          <w:b/>
          <w:lang w:eastAsia="ru-RU"/>
        </w:rPr>
        <w:t>3:00)</w:t>
      </w:r>
      <w:r w:rsidRPr="005E0FDD">
        <w:rPr>
          <w:lang w:eastAsia="ru-RU"/>
        </w:rPr>
        <w:t xml:space="preserve">) и презентацию «Святой нашего времени </w:t>
      </w:r>
      <w:r w:rsidR="00C645C1">
        <w:rPr>
          <w:lang w:eastAsia="ru-RU"/>
        </w:rPr>
        <w:t>—</w:t>
      </w:r>
      <w:r w:rsidRPr="005E0FDD">
        <w:rPr>
          <w:lang w:eastAsia="ru-RU"/>
        </w:rPr>
        <w:t xml:space="preserve"> святитель Лука»</w:t>
      </w:r>
      <w:r w:rsidR="00A63C9A">
        <w:rPr>
          <w:lang w:eastAsia="ru-RU"/>
        </w:rPr>
        <w:t xml:space="preserve"> </w:t>
      </w:r>
      <w:r w:rsidR="00BA2AE9" w:rsidRPr="00793607">
        <w:rPr>
          <w:b/>
          <w:lang w:eastAsia="ru-RU"/>
        </w:rPr>
        <w:t>(слайды 3–</w:t>
      </w:r>
      <w:r w:rsidRPr="00793607">
        <w:rPr>
          <w:b/>
          <w:lang w:val="en-US" w:eastAsia="ru-RU"/>
        </w:rPr>
        <w:t>2</w:t>
      </w:r>
      <w:r w:rsidRPr="00793607">
        <w:rPr>
          <w:b/>
          <w:lang w:eastAsia="ru-RU"/>
        </w:rPr>
        <w:t>1)</w:t>
      </w:r>
      <w:r w:rsidRPr="005E0FDD">
        <w:rPr>
          <w:lang w:eastAsia="ru-RU"/>
        </w:rPr>
        <w:t>.</w:t>
      </w:r>
    </w:p>
    <w:p w:rsidR="005E0FDD" w:rsidRPr="005E0FDD" w:rsidRDefault="005E0FDD" w:rsidP="00C7567F">
      <w:pPr>
        <w:rPr>
          <w:i/>
          <w:lang w:eastAsia="ru-RU"/>
        </w:rPr>
      </w:pPr>
      <w:r w:rsidRPr="005E0FDD">
        <w:rPr>
          <w:lang w:eastAsia="ru-RU"/>
        </w:rPr>
        <w:t xml:space="preserve">Материал этого этапа урока представляет учитель или подготовленные обучающиеся (одноклассники/учащиеся старших классов, </w:t>
      </w:r>
      <w:r w:rsidRPr="00793607">
        <w:rPr>
          <w:lang w:eastAsia="ru-RU"/>
        </w:rPr>
        <w:t>приглашенные гости</w:t>
      </w:r>
      <w:r w:rsidRPr="005E0FDD">
        <w:rPr>
          <w:lang w:eastAsia="ru-RU"/>
        </w:rPr>
        <w:t>). Содержание презентации подготовлено по книге «Безмездный целитель XX века: Житие святителя Луки Крымского (</w:t>
      </w:r>
      <w:proofErr w:type="spellStart"/>
      <w:r w:rsidRPr="005E0FDD">
        <w:rPr>
          <w:lang w:eastAsia="ru-RU"/>
        </w:rPr>
        <w:t>Войно-Ясенецкого</w:t>
      </w:r>
      <w:proofErr w:type="spellEnd"/>
      <w:r w:rsidRPr="005E0FDD">
        <w:rPr>
          <w:lang w:eastAsia="ru-RU"/>
        </w:rPr>
        <w:t>)»</w:t>
      </w:r>
      <w:r w:rsidRPr="005E0FDD">
        <w:rPr>
          <w:vertAlign w:val="superscript"/>
          <w:lang w:eastAsia="ru-RU"/>
        </w:rPr>
        <w:footnoteReference w:id="9"/>
      </w:r>
      <w:r w:rsidRPr="005E0FDD">
        <w:rPr>
          <w:lang w:eastAsia="ru-RU"/>
        </w:rPr>
        <w:t xml:space="preserve"> из серии книг «Жития святых для детей». </w:t>
      </w:r>
      <w:r w:rsidRPr="005E0FDD">
        <w:rPr>
          <w:i/>
          <w:lang w:eastAsia="ru-RU"/>
        </w:rPr>
        <w:t>Учитель может обращаться</w:t>
      </w:r>
      <w:r w:rsidR="00A63C9A">
        <w:rPr>
          <w:i/>
          <w:lang w:eastAsia="ru-RU"/>
        </w:rPr>
        <w:t xml:space="preserve"> </w:t>
      </w:r>
      <w:r w:rsidRPr="005E0FDD">
        <w:rPr>
          <w:i/>
          <w:lang w:eastAsia="ru-RU"/>
        </w:rPr>
        <w:t>непосредственно к тексту презентации либо составить по материалам книги с</w:t>
      </w:r>
      <w:r w:rsidR="00A63C9A">
        <w:rPr>
          <w:i/>
          <w:lang w:eastAsia="ru-RU"/>
        </w:rPr>
        <w:t xml:space="preserve"> </w:t>
      </w:r>
      <w:r w:rsidRPr="005E0FDD">
        <w:rPr>
          <w:i/>
          <w:lang w:eastAsia="ru-RU"/>
        </w:rPr>
        <w:t xml:space="preserve">использованием дополнительной информации </w:t>
      </w:r>
      <w:r w:rsidRPr="005E0FDD">
        <w:rPr>
          <w:lang w:eastAsia="ru-RU"/>
        </w:rPr>
        <w:t>(</w:t>
      </w:r>
      <w:r w:rsidR="00A70E4E">
        <w:rPr>
          <w:lang w:eastAsia="ru-RU"/>
        </w:rPr>
        <w:t>см. в приложении ниже</w:t>
      </w:r>
      <w:r w:rsidRPr="005E0FDD">
        <w:rPr>
          <w:lang w:eastAsia="ru-RU"/>
        </w:rPr>
        <w:t>)</w:t>
      </w:r>
      <w:r w:rsidR="00A63C9A">
        <w:rPr>
          <w:lang w:eastAsia="ru-RU"/>
        </w:rPr>
        <w:t xml:space="preserve"> </w:t>
      </w:r>
      <w:r w:rsidRPr="005E0FDD">
        <w:rPr>
          <w:i/>
          <w:lang w:eastAsia="ru-RU"/>
        </w:rPr>
        <w:t>свой текст к сопровождению</w:t>
      </w:r>
      <w:r w:rsidR="00A63C9A">
        <w:rPr>
          <w:i/>
          <w:lang w:eastAsia="ru-RU"/>
        </w:rPr>
        <w:t xml:space="preserve"> </w:t>
      </w:r>
      <w:r w:rsidRPr="005E0FDD">
        <w:rPr>
          <w:i/>
          <w:lang w:eastAsia="ru-RU"/>
        </w:rPr>
        <w:t>презентации.</w:t>
      </w:r>
    </w:p>
    <w:p w:rsidR="005E0FDD" w:rsidRPr="005E0FDD" w:rsidRDefault="005E0FDD" w:rsidP="00C7567F">
      <w:pPr>
        <w:rPr>
          <w:lang w:eastAsia="ru-RU"/>
        </w:rPr>
      </w:pPr>
      <w:r w:rsidRPr="00793607">
        <w:rPr>
          <w:b/>
          <w:i/>
          <w:lang w:eastAsia="ru-RU"/>
        </w:rPr>
        <w:t>Аналитический этап (10 минут)</w:t>
      </w:r>
      <w:r w:rsidRPr="005E0FDD">
        <w:rPr>
          <w:i/>
          <w:lang w:eastAsia="ru-RU"/>
        </w:rPr>
        <w:t>.</w:t>
      </w:r>
      <w:r w:rsidRPr="005E0FDD">
        <w:rPr>
          <w:lang w:eastAsia="ru-RU"/>
        </w:rPr>
        <w:t xml:space="preserve"> Учащиеся в группах обсуждают основной вопрос занятия: почему святитель Лука признан святым (был канонизирован)? Задачей этапа является выведение содержания урока на уровень размышлений о нравственном и духовном подвиге святителя Луки, о ценностях, добрых поступках и делах во благо других людей. Возможна и другая, близкая по смыслу, формулировка вопроса, главное </w:t>
      </w:r>
      <w:r w:rsidR="00C645C1">
        <w:rPr>
          <w:lang w:eastAsia="ru-RU"/>
        </w:rPr>
        <w:t>—</w:t>
      </w:r>
      <w:r w:rsidRPr="005E0FDD">
        <w:rPr>
          <w:lang w:eastAsia="ru-RU"/>
        </w:rPr>
        <w:t xml:space="preserve"> обращение к смыслам, ценностям, которые утверждал своим примером святитель Лука.</w:t>
      </w:r>
    </w:p>
    <w:p w:rsidR="005E0FDD" w:rsidRPr="005E0FDD" w:rsidRDefault="005E0FDD" w:rsidP="00C7567F">
      <w:pPr>
        <w:rPr>
          <w:rFonts w:eastAsia="+mn-ea"/>
          <w:kern w:val="24"/>
        </w:rPr>
      </w:pPr>
      <w:r w:rsidRPr="005E0FDD">
        <w:rPr>
          <w:i/>
          <w:lang w:eastAsia="ru-RU"/>
        </w:rPr>
        <w:lastRenderedPageBreak/>
        <w:t xml:space="preserve">Учитель: </w:t>
      </w:r>
      <w:r w:rsidRPr="005E0FDD">
        <w:rPr>
          <w:rFonts w:eastAsia="+mn-ea"/>
          <w:kern w:val="24"/>
        </w:rPr>
        <w:t xml:space="preserve">Христианская Церковь канонизирует посмертно тех людей, чья жизнь была праведной, кто заслужил народное почитание, чья святость подтверждается чудесами, исходящими от останков, могилы святого, происходящими в ответ на молитву к нему. Каждый святой </w:t>
      </w:r>
      <w:r w:rsidR="00C645C1">
        <w:rPr>
          <w:rFonts w:eastAsia="+mn-ea"/>
          <w:kern w:val="24"/>
        </w:rPr>
        <w:t>—</w:t>
      </w:r>
      <w:r w:rsidRPr="005E0FDD">
        <w:rPr>
          <w:rFonts w:eastAsia="+mn-ea"/>
          <w:kern w:val="24"/>
        </w:rPr>
        <w:t xml:space="preserve"> уникальная личность.</w:t>
      </w:r>
      <w:r w:rsidR="00A63C9A">
        <w:rPr>
          <w:rFonts w:eastAsia="+mn-ea"/>
          <w:kern w:val="24"/>
        </w:rPr>
        <w:t xml:space="preserve"> </w:t>
      </w:r>
      <w:r w:rsidRPr="005E0FDD">
        <w:rPr>
          <w:rFonts w:eastAsia="+mn-ea"/>
          <w:kern w:val="24"/>
        </w:rPr>
        <w:t>Церковь канонизирует святых как пример для других. Поэтому так важно стремиться узнать о святых наших соотечественниках, изучать их жизнь, вдумываться в их жизненный подвиг.</w:t>
      </w:r>
    </w:p>
    <w:p w:rsidR="005E0FDD" w:rsidRPr="005E0FDD" w:rsidRDefault="005E0FDD" w:rsidP="00C7567F">
      <w:pPr>
        <w:rPr>
          <w:rFonts w:eastAsia="+mn-ea"/>
          <w:kern w:val="24"/>
        </w:rPr>
      </w:pPr>
      <w:r w:rsidRPr="005E0FDD">
        <w:rPr>
          <w:rFonts w:eastAsia="+mn-ea"/>
          <w:kern w:val="24"/>
        </w:rPr>
        <w:t xml:space="preserve">Среди </w:t>
      </w:r>
      <w:r w:rsidR="00793607">
        <w:rPr>
          <w:rFonts w:eastAsia="+mn-ea"/>
          <w:kern w:val="24"/>
        </w:rPr>
        <w:t>русских православных святых</w:t>
      </w:r>
      <w:r w:rsidRPr="005E0FDD">
        <w:rPr>
          <w:rFonts w:eastAsia="+mn-ea"/>
          <w:kern w:val="24"/>
        </w:rPr>
        <w:t xml:space="preserve"> </w:t>
      </w:r>
      <w:r w:rsidR="00C645C1">
        <w:rPr>
          <w:rFonts w:eastAsia="+mn-ea"/>
          <w:kern w:val="24"/>
        </w:rPr>
        <w:t>—</w:t>
      </w:r>
      <w:r w:rsidRPr="005E0FDD">
        <w:rPr>
          <w:rFonts w:eastAsia="+mn-ea"/>
          <w:kern w:val="24"/>
        </w:rPr>
        <w:t xml:space="preserve"> Сергий Радонежский (русский святой из </w:t>
      </w:r>
      <w:r w:rsidR="00793607">
        <w:rPr>
          <w:rFonts w:eastAsia="+mn-ea"/>
          <w:kern w:val="24"/>
          <w:lang w:val="en-US"/>
        </w:rPr>
        <w:t>XIV</w:t>
      </w:r>
      <w:r w:rsidRPr="005E0FDD">
        <w:rPr>
          <w:rFonts w:eastAsia="+mn-ea"/>
          <w:kern w:val="24"/>
        </w:rPr>
        <w:t xml:space="preserve">-го века) и Серафим Саровский (из </w:t>
      </w:r>
      <w:r w:rsidR="00793607">
        <w:rPr>
          <w:rFonts w:eastAsia="+mn-ea"/>
          <w:kern w:val="24"/>
          <w:lang w:val="en-US"/>
        </w:rPr>
        <w:t>XIX</w:t>
      </w:r>
      <w:r w:rsidRPr="005E0FDD">
        <w:rPr>
          <w:rFonts w:eastAsia="+mn-ea"/>
          <w:kern w:val="24"/>
        </w:rPr>
        <w:t xml:space="preserve">-го века), из правителей Руси канонизированы (признаны святыми) княгиня Ольга, князь Владимир, Александр Невский, Дмитрий Донской и др. На нашей красноярской земле жил и погиб первый сибирский святой </w:t>
      </w:r>
      <w:r w:rsidR="00C645C1">
        <w:rPr>
          <w:rFonts w:eastAsia="+mn-ea"/>
          <w:kern w:val="24"/>
        </w:rPr>
        <w:t>—</w:t>
      </w:r>
      <w:r w:rsidRPr="005E0FDD">
        <w:rPr>
          <w:rFonts w:eastAsia="+mn-ea"/>
          <w:kern w:val="24"/>
        </w:rPr>
        <w:t xml:space="preserve"> Василий </w:t>
      </w:r>
      <w:proofErr w:type="spellStart"/>
      <w:r w:rsidRPr="005E0FDD">
        <w:rPr>
          <w:rFonts w:eastAsia="+mn-ea"/>
          <w:kern w:val="24"/>
        </w:rPr>
        <w:t>Мангазейский</w:t>
      </w:r>
      <w:proofErr w:type="spellEnd"/>
      <w:r w:rsidRPr="005E0FDD">
        <w:rPr>
          <w:rFonts w:eastAsia="+mn-ea"/>
          <w:kern w:val="24"/>
        </w:rPr>
        <w:t xml:space="preserve"> (умер в 1600</w:t>
      </w:r>
      <w:r w:rsidR="00793607">
        <w:rPr>
          <w:rFonts w:eastAsia="+mn-ea"/>
          <w:kern w:val="24"/>
        </w:rPr>
        <w:t xml:space="preserve"> </w:t>
      </w:r>
      <w:r w:rsidRPr="005E0FDD">
        <w:rPr>
          <w:rFonts w:eastAsia="+mn-ea"/>
          <w:kern w:val="24"/>
        </w:rPr>
        <w:t xml:space="preserve">г., его мощи пребывают в Свято-Троицком монастыре Туруханска). Также в селе </w:t>
      </w:r>
      <w:proofErr w:type="spellStart"/>
      <w:r w:rsidRPr="005E0FDD">
        <w:rPr>
          <w:rFonts w:eastAsia="+mn-ea"/>
          <w:kern w:val="24"/>
        </w:rPr>
        <w:t>Зерцалы</w:t>
      </w:r>
      <w:proofErr w:type="spellEnd"/>
      <w:r w:rsidRPr="005E0FDD">
        <w:rPr>
          <w:rFonts w:eastAsia="+mn-ea"/>
          <w:kern w:val="24"/>
        </w:rPr>
        <w:t xml:space="preserve"> под Ачинском жил праведный старец Даниил Ачинский (умер в 1843</w:t>
      </w:r>
      <w:r w:rsidR="00793607">
        <w:rPr>
          <w:rFonts w:eastAsia="+mn-ea"/>
          <w:kern w:val="24"/>
        </w:rPr>
        <w:t xml:space="preserve"> </w:t>
      </w:r>
      <w:r w:rsidRPr="005E0FDD">
        <w:rPr>
          <w:rFonts w:eastAsia="+mn-ea"/>
          <w:kern w:val="24"/>
        </w:rPr>
        <w:t>г.).</w:t>
      </w:r>
      <w:r w:rsidR="00793607">
        <w:rPr>
          <w:rFonts w:eastAsia="+mn-ea"/>
          <w:kern w:val="24"/>
        </w:rPr>
        <w:t xml:space="preserve"> Есть и другие святые, совершавшие свой подвиг на красноярской земле. Все они объединены в Собор святых Красноярской митрополии.</w:t>
      </w:r>
    </w:p>
    <w:p w:rsidR="005E0FDD" w:rsidRPr="005E0FDD" w:rsidRDefault="005E0FDD" w:rsidP="00C7567F">
      <w:pPr>
        <w:rPr>
          <w:lang w:eastAsia="ru-RU"/>
        </w:rPr>
      </w:pPr>
      <w:r w:rsidRPr="005E0FDD">
        <w:rPr>
          <w:rFonts w:eastAsia="+mn-ea"/>
          <w:i/>
          <w:kern w:val="24"/>
        </w:rPr>
        <w:t>Работа групп</w:t>
      </w:r>
      <w:r w:rsidRPr="005E0FDD">
        <w:rPr>
          <w:rFonts w:eastAsia="+mn-ea"/>
          <w:kern w:val="24"/>
        </w:rPr>
        <w:t xml:space="preserve">: обсуждение вопроса </w:t>
      </w:r>
      <w:r w:rsidR="00793607">
        <w:rPr>
          <w:rFonts w:eastAsia="+mn-ea"/>
          <w:kern w:val="24"/>
        </w:rPr>
        <w:t>«</w:t>
      </w:r>
      <w:r w:rsidRPr="005E0FDD">
        <w:rPr>
          <w:lang w:eastAsia="ru-RU"/>
        </w:rPr>
        <w:t>Почему святитель Лука признан святым (был канонизирован)</w:t>
      </w:r>
      <w:r w:rsidR="00793607">
        <w:rPr>
          <w:lang w:eastAsia="ru-RU"/>
        </w:rPr>
        <w:t>»</w:t>
      </w:r>
      <w:r w:rsidRPr="005E0FDD">
        <w:rPr>
          <w:lang w:eastAsia="ru-RU"/>
        </w:rPr>
        <w:t xml:space="preserve">? </w:t>
      </w:r>
      <w:r w:rsidRPr="005E0FDD">
        <w:rPr>
          <w:bCs/>
          <w:i/>
          <w:lang w:eastAsia="ru-RU"/>
        </w:rPr>
        <w:t>Возможные ответы обучающихся</w:t>
      </w:r>
      <w:r w:rsidR="00793607">
        <w:rPr>
          <w:bCs/>
          <w:lang w:eastAsia="ru-RU"/>
        </w:rPr>
        <w:t>: Лука был признан с</w:t>
      </w:r>
      <w:r w:rsidRPr="005E0FDD">
        <w:rPr>
          <w:bCs/>
          <w:lang w:eastAsia="ru-RU"/>
        </w:rPr>
        <w:t>вятым</w:t>
      </w:r>
      <w:r w:rsidR="00793607">
        <w:rPr>
          <w:bCs/>
          <w:lang w:eastAsia="ru-RU"/>
        </w:rPr>
        <w:t>,</w:t>
      </w:r>
      <w:r w:rsidRPr="005E0FDD">
        <w:rPr>
          <w:bCs/>
          <w:lang w:eastAsia="ru-RU"/>
        </w:rPr>
        <w:t xml:space="preserve"> так как совершал добрые дела, помогал людям, служил Богу и не отрекся от него, когда многие испугались и отказались от веры, как врач</w:t>
      </w:r>
      <w:r w:rsidR="00793607">
        <w:rPr>
          <w:bCs/>
          <w:lang w:eastAsia="ru-RU"/>
        </w:rPr>
        <w:t>,</w:t>
      </w:r>
      <w:r w:rsidRPr="005E0FDD">
        <w:rPr>
          <w:bCs/>
          <w:lang w:eastAsia="ru-RU"/>
        </w:rPr>
        <w:t xml:space="preserve"> как священнослужитель, прош</w:t>
      </w:r>
      <w:r w:rsidR="00793607">
        <w:rPr>
          <w:bCs/>
          <w:lang w:eastAsia="ru-RU"/>
        </w:rPr>
        <w:t>ё</w:t>
      </w:r>
      <w:r w:rsidRPr="005E0FDD">
        <w:rPr>
          <w:bCs/>
          <w:lang w:eastAsia="ru-RU"/>
        </w:rPr>
        <w:t>л трудный жизненный путь, отстаивал своё право быть священнослужителем и т.д.</w:t>
      </w:r>
    </w:p>
    <w:p w:rsidR="005E0FDD" w:rsidRPr="005E0FDD" w:rsidRDefault="005E0FDD" w:rsidP="00C7567F">
      <w:pPr>
        <w:rPr>
          <w:lang w:eastAsia="ru-RU"/>
        </w:rPr>
      </w:pPr>
      <w:r w:rsidRPr="00793607">
        <w:rPr>
          <w:b/>
          <w:i/>
          <w:lang w:eastAsia="ru-RU"/>
        </w:rPr>
        <w:t>Рефлексивный этап (5 минут).</w:t>
      </w:r>
      <w:r w:rsidRPr="005E0FDD">
        <w:rPr>
          <w:lang w:eastAsia="ru-RU"/>
        </w:rPr>
        <w:t xml:space="preserve"> Задачей этапа является осмысление содержания урока, обращение к внутренним оценкам, пониманию необходимости самовоспитания и нравственного развития.</w:t>
      </w:r>
    </w:p>
    <w:p w:rsidR="005E0FDD" w:rsidRPr="005E0FDD" w:rsidRDefault="005E0FDD" w:rsidP="00C7567F">
      <w:pPr>
        <w:rPr>
          <w:lang w:eastAsia="ru-RU"/>
        </w:rPr>
      </w:pPr>
      <w:r w:rsidRPr="005E0FDD">
        <w:rPr>
          <w:lang w:eastAsia="ru-RU"/>
        </w:rPr>
        <w:t>Учитель предлагает обсудить рефлексивные вопросы: Что сегодня на уроке я понял? Что сегодня на уроке для меня стало ценным?</w:t>
      </w:r>
      <w:r w:rsidR="00793607">
        <w:rPr>
          <w:lang w:eastAsia="ru-RU"/>
        </w:rPr>
        <w:t xml:space="preserve"> </w:t>
      </w:r>
      <w:r w:rsidRPr="005E0FDD">
        <w:rPr>
          <w:lang w:eastAsia="ru-RU"/>
        </w:rPr>
        <w:t>Итогом рефлексивно</w:t>
      </w:r>
      <w:r w:rsidR="00793607">
        <w:rPr>
          <w:lang w:eastAsia="ru-RU"/>
        </w:rPr>
        <w:t>го этапа</w:t>
      </w:r>
      <w:r w:rsidRPr="005E0FDD">
        <w:rPr>
          <w:lang w:eastAsia="ru-RU"/>
        </w:rPr>
        <w:t xml:space="preserve"> должно стать понимание важности духовности, самовоспитания в жизни человека, переход к деятельностному этапу.</w:t>
      </w:r>
    </w:p>
    <w:p w:rsidR="005E0FDD" w:rsidRPr="00793607" w:rsidRDefault="005E0FDD" w:rsidP="00C7567F">
      <w:pPr>
        <w:rPr>
          <w:rFonts w:eastAsia="Calibri"/>
          <w:b/>
          <w:bCs/>
          <w:i/>
        </w:rPr>
      </w:pPr>
      <w:r w:rsidRPr="00793607">
        <w:rPr>
          <w:rFonts w:eastAsia="Calibri"/>
          <w:b/>
          <w:bCs/>
          <w:i/>
        </w:rPr>
        <w:t xml:space="preserve">Социальное действие </w:t>
      </w:r>
    </w:p>
    <w:p w:rsidR="005E0FDD" w:rsidRPr="005E0FDD" w:rsidRDefault="005E0FDD" w:rsidP="00C7567F">
      <w:pPr>
        <w:rPr>
          <w:i/>
          <w:iCs/>
          <w:lang w:eastAsia="ru-RU"/>
        </w:rPr>
      </w:pPr>
      <w:r w:rsidRPr="005E0FDD">
        <w:rPr>
          <w:lang w:eastAsia="ru-RU"/>
        </w:rPr>
        <w:t xml:space="preserve">Учитель приводит слова святителя Луки: </w:t>
      </w:r>
      <w:r w:rsidRPr="005E0FDD">
        <w:rPr>
          <w:rFonts w:eastAsia="+mn-ea"/>
          <w:iCs/>
          <w:kern w:val="24"/>
          <w:lang w:eastAsia="ru-RU"/>
        </w:rPr>
        <w:t xml:space="preserve">«Главное в жизни </w:t>
      </w:r>
      <w:r w:rsidR="00C645C1">
        <w:rPr>
          <w:rFonts w:eastAsia="+mn-ea"/>
          <w:iCs/>
          <w:kern w:val="24"/>
          <w:lang w:eastAsia="ru-RU"/>
        </w:rPr>
        <w:t>—</w:t>
      </w:r>
      <w:r w:rsidRPr="005E0FDD">
        <w:rPr>
          <w:rFonts w:eastAsia="+mn-ea"/>
          <w:iCs/>
          <w:kern w:val="24"/>
          <w:lang w:eastAsia="ru-RU"/>
        </w:rPr>
        <w:t xml:space="preserve"> всегда делать людям добро. </w:t>
      </w:r>
      <w:r w:rsidRPr="005E0FDD">
        <w:rPr>
          <w:iCs/>
        </w:rPr>
        <w:t xml:space="preserve">Если не можешь делать для людей добро большое, постарайся совершить хотя бы малое» </w:t>
      </w:r>
      <w:r w:rsidRPr="00793607">
        <w:rPr>
          <w:b/>
          <w:lang w:eastAsia="ru-RU"/>
        </w:rPr>
        <w:t xml:space="preserve">(презентация </w:t>
      </w:r>
      <w:r w:rsidR="00BA2AE9" w:rsidRPr="00793607">
        <w:rPr>
          <w:b/>
          <w:lang w:eastAsia="ru-RU"/>
        </w:rPr>
        <w:t>—</w:t>
      </w:r>
      <w:r w:rsidRPr="00793607">
        <w:rPr>
          <w:b/>
          <w:lang w:eastAsia="ru-RU"/>
        </w:rPr>
        <w:t xml:space="preserve"> слайд 22)</w:t>
      </w:r>
      <w:r w:rsidR="00793607">
        <w:rPr>
          <w:lang w:eastAsia="ru-RU"/>
        </w:rPr>
        <w:t>.</w:t>
      </w:r>
    </w:p>
    <w:p w:rsidR="005E0FDD" w:rsidRPr="005E0FDD" w:rsidRDefault="005E0FDD" w:rsidP="00C7567F">
      <w:pPr>
        <w:rPr>
          <w:lang w:eastAsia="ru-RU"/>
        </w:rPr>
      </w:pPr>
      <w:r w:rsidRPr="005E0FDD">
        <w:rPr>
          <w:lang w:eastAsia="ru-RU"/>
        </w:rPr>
        <w:t xml:space="preserve">Учитель приглашает детей поразмышлять о значении слов </w:t>
      </w:r>
      <w:r w:rsidR="00793607">
        <w:rPr>
          <w:lang w:eastAsia="ru-RU"/>
        </w:rPr>
        <w:t>с</w:t>
      </w:r>
      <w:r w:rsidRPr="005E0FDD">
        <w:rPr>
          <w:lang w:eastAsia="ru-RU"/>
        </w:rPr>
        <w:t xml:space="preserve">вятителя Луки </w:t>
      </w:r>
      <w:r w:rsidR="00C645C1">
        <w:rPr>
          <w:lang w:eastAsia="ru-RU"/>
        </w:rPr>
        <w:t>—</w:t>
      </w:r>
      <w:r w:rsidRPr="005E0FDD">
        <w:rPr>
          <w:lang w:eastAsia="ru-RU"/>
        </w:rPr>
        <w:t xml:space="preserve"> как ребята понимают их, как эти слова характеризуют того, кто их говорил.</w:t>
      </w:r>
    </w:p>
    <w:p w:rsidR="005E0FDD" w:rsidRPr="005E0FDD" w:rsidRDefault="005E0FDD" w:rsidP="00C7567F">
      <w:pPr>
        <w:rPr>
          <w:lang w:eastAsia="ru-RU"/>
        </w:rPr>
      </w:pPr>
      <w:r w:rsidRPr="005E0FDD">
        <w:rPr>
          <w:lang w:eastAsia="ru-RU"/>
        </w:rPr>
        <w:t xml:space="preserve"> </w:t>
      </w:r>
      <w:r w:rsidR="00BA2AE9">
        <w:rPr>
          <w:lang w:eastAsia="ru-RU"/>
        </w:rPr>
        <w:t>—</w:t>
      </w:r>
      <w:r w:rsidRPr="005E0FDD">
        <w:rPr>
          <w:lang w:eastAsia="ru-RU"/>
        </w:rPr>
        <w:t xml:space="preserve"> Что значит делать людям «Добро»? </w:t>
      </w:r>
      <w:r w:rsidRPr="005E0FDD">
        <w:rPr>
          <w:i/>
          <w:lang w:eastAsia="ru-RU"/>
        </w:rPr>
        <w:t xml:space="preserve">(Добро </w:t>
      </w:r>
      <w:r w:rsidR="00C645C1">
        <w:rPr>
          <w:i/>
          <w:lang w:eastAsia="ru-RU"/>
        </w:rPr>
        <w:t>—</w:t>
      </w:r>
      <w:r w:rsidRPr="005E0FDD">
        <w:rPr>
          <w:i/>
          <w:lang w:eastAsia="ru-RU"/>
        </w:rPr>
        <w:t xml:space="preserve"> это нравственная ценность, которая относится к человеческой деятельности, образец поступков людей и отношений между ними) </w:t>
      </w:r>
    </w:p>
    <w:p w:rsidR="005E0FDD" w:rsidRPr="005E0FDD" w:rsidRDefault="00BA2AE9" w:rsidP="00C7567F">
      <w:pPr>
        <w:rPr>
          <w:lang w:eastAsia="ru-RU"/>
        </w:rPr>
      </w:pPr>
      <w:r>
        <w:rPr>
          <w:lang w:eastAsia="ru-RU"/>
        </w:rPr>
        <w:t>—</w:t>
      </w:r>
      <w:r w:rsidR="005E0FDD" w:rsidRPr="005E0FDD">
        <w:rPr>
          <w:lang w:eastAsia="ru-RU"/>
        </w:rPr>
        <w:t xml:space="preserve"> Что такое нравственная ценность? </w:t>
      </w:r>
      <w:r w:rsidR="005E0FDD" w:rsidRPr="005E0FDD">
        <w:rPr>
          <w:i/>
          <w:lang w:eastAsia="ru-RU"/>
        </w:rPr>
        <w:t>(</w:t>
      </w:r>
      <w:r w:rsidR="005E0FDD" w:rsidRPr="005E0FDD">
        <w:rPr>
          <w:i/>
        </w:rPr>
        <w:t>то, что человек больше всего ценит в жизни, что для него свято, в ч</w:t>
      </w:r>
      <w:r w:rsidR="00793607">
        <w:rPr>
          <w:i/>
        </w:rPr>
        <w:t>ё</w:t>
      </w:r>
      <w:r w:rsidR="005E0FDD" w:rsidRPr="005E0FDD">
        <w:rPr>
          <w:i/>
        </w:rPr>
        <w:t>м он убеждён и ч</w:t>
      </w:r>
      <w:r w:rsidR="00793607">
        <w:rPr>
          <w:i/>
        </w:rPr>
        <w:t>е</w:t>
      </w:r>
      <w:r w:rsidR="005E0FDD" w:rsidRPr="005E0FDD">
        <w:rPr>
          <w:i/>
        </w:rPr>
        <w:t>м руководствуется в своих поступках</w:t>
      </w:r>
      <w:r w:rsidR="005E0FDD" w:rsidRPr="005E0FDD">
        <w:rPr>
          <w:lang w:eastAsia="ru-RU"/>
        </w:rPr>
        <w:t>)</w:t>
      </w:r>
    </w:p>
    <w:p w:rsidR="005E0FDD" w:rsidRPr="005E0FDD" w:rsidRDefault="00BA2AE9" w:rsidP="00C7567F">
      <w:pPr>
        <w:rPr>
          <w:i/>
          <w:lang w:eastAsia="ru-RU"/>
        </w:rPr>
      </w:pPr>
      <w:r>
        <w:rPr>
          <w:lang w:eastAsia="ru-RU"/>
        </w:rPr>
        <w:t>—</w:t>
      </w:r>
      <w:r w:rsidR="005E0FDD" w:rsidRPr="005E0FDD">
        <w:rPr>
          <w:lang w:eastAsia="ru-RU"/>
        </w:rPr>
        <w:t xml:space="preserve"> Какое главное правило добрых поступков? </w:t>
      </w:r>
      <w:r w:rsidR="005E0FDD" w:rsidRPr="005E0FDD">
        <w:rPr>
          <w:i/>
          <w:lang w:eastAsia="ru-RU"/>
        </w:rPr>
        <w:t>(Бескорыстие)</w:t>
      </w:r>
    </w:p>
    <w:p w:rsidR="005E0FDD" w:rsidRPr="005E0FDD" w:rsidRDefault="005E0FDD" w:rsidP="00C7567F">
      <w:pPr>
        <w:rPr>
          <w:rFonts w:eastAsia="Calibri"/>
          <w:bCs/>
          <w:i/>
        </w:rPr>
      </w:pPr>
      <w:r w:rsidRPr="005E0FDD">
        <w:rPr>
          <w:rFonts w:eastAsia="Calibri"/>
          <w:bCs/>
        </w:rPr>
        <w:t>Учитель предлагает подумать, какое малое доброе дело можно сделать, что можно сделать всем вместе</w:t>
      </w:r>
      <w:r w:rsidRPr="005E0FDD">
        <w:rPr>
          <w:rFonts w:eastAsia="Calibri"/>
          <w:bCs/>
          <w:i/>
        </w:rPr>
        <w:t xml:space="preserve">. </w:t>
      </w:r>
      <w:r w:rsidRPr="005E0FDD">
        <w:rPr>
          <w:rFonts w:eastAsia="Calibri"/>
          <w:bCs/>
        </w:rPr>
        <w:t xml:space="preserve">Вариантом малого дела класса может быть инициатива по запуску акции класса </w:t>
      </w:r>
      <w:r w:rsidR="00BA2AE9">
        <w:rPr>
          <w:rFonts w:eastAsia="Calibri"/>
          <w:bCs/>
        </w:rPr>
        <w:t>—</w:t>
      </w:r>
      <w:r w:rsidRPr="005E0FDD">
        <w:rPr>
          <w:rFonts w:eastAsia="Calibri"/>
          <w:bCs/>
        </w:rPr>
        <w:t xml:space="preserve"> «Моё малое доброе дело». В течение месяца обучающиеся совершают </w:t>
      </w:r>
      <w:r w:rsidRPr="005E0FDD">
        <w:rPr>
          <w:rFonts w:eastAsia="Calibri"/>
          <w:bCs/>
        </w:rPr>
        <w:lastRenderedPageBreak/>
        <w:t>добрые дела (поступки): оказание помощи младшим, пожилым людям, уборка парков и т.д. Результаты «малых дел» совместно оформляются классом в различ</w:t>
      </w:r>
      <w:r w:rsidR="00793607">
        <w:rPr>
          <w:rFonts w:eastAsia="Calibri"/>
          <w:bCs/>
        </w:rPr>
        <w:t>ных творческих формах, например в</w:t>
      </w:r>
      <w:r w:rsidRPr="005E0FDD">
        <w:rPr>
          <w:rFonts w:eastAsia="Calibri"/>
          <w:bCs/>
        </w:rPr>
        <w:t xml:space="preserve"> </w:t>
      </w:r>
      <w:r w:rsidRPr="005E0FDD">
        <w:t>т</w:t>
      </w:r>
      <w:r w:rsidRPr="005E0FDD">
        <w:rPr>
          <w:rFonts w:eastAsia="Calibri"/>
          <w:bCs/>
        </w:rPr>
        <w:t xml:space="preserve">ематический альбом «Святой нашего времени </w:t>
      </w:r>
      <w:r w:rsidR="00BA2AE9">
        <w:rPr>
          <w:rFonts w:eastAsia="Calibri"/>
          <w:bCs/>
        </w:rPr>
        <w:t>—</w:t>
      </w:r>
      <w:r w:rsidRPr="005E0FDD">
        <w:rPr>
          <w:rFonts w:eastAsia="Calibri"/>
          <w:bCs/>
        </w:rPr>
        <w:t xml:space="preserve"> святитель Лука» (стихи, рассказы, рисунки учащихся</w:t>
      </w:r>
      <w:r w:rsidR="00793607">
        <w:rPr>
          <w:rFonts w:eastAsia="Calibri"/>
          <w:bCs/>
        </w:rPr>
        <w:t>, посвященные</w:t>
      </w:r>
      <w:r w:rsidRPr="005E0FDD">
        <w:rPr>
          <w:rFonts w:eastAsia="Calibri"/>
          <w:bCs/>
        </w:rPr>
        <w:t xml:space="preserve"> теме), классный журнал добрых дел </w:t>
      </w:r>
      <w:r w:rsidR="00BA2AE9">
        <w:rPr>
          <w:rFonts w:eastAsia="Calibri"/>
          <w:bCs/>
        </w:rPr>
        <w:t>—</w:t>
      </w:r>
      <w:r w:rsidRPr="005E0FDD">
        <w:rPr>
          <w:rFonts w:eastAsia="Calibri"/>
          <w:bCs/>
        </w:rPr>
        <w:t xml:space="preserve"> примеры малых дел каждого ученика.</w:t>
      </w:r>
      <w:r w:rsidRPr="005E0FDD">
        <w:rPr>
          <w:rFonts w:eastAsia="Calibri"/>
          <w:bCs/>
          <w:i/>
        </w:rPr>
        <w:t xml:space="preserve"> </w:t>
      </w:r>
      <w:r w:rsidRPr="005E0FDD">
        <w:rPr>
          <w:rFonts w:eastAsia="Calibri"/>
          <w:bCs/>
        </w:rPr>
        <w:t>По итогам выполненных детских работ учителям начальной школы рекомендуется в рекреации организовать школьное пространство под выставку, или посадить клумбу в память о святителе Луке на школьном дворе и ухаживать за ней и т.д.</w:t>
      </w:r>
    </w:p>
    <w:p w:rsidR="005E0FDD" w:rsidRPr="00793607" w:rsidRDefault="00793607" w:rsidP="00793607">
      <w:pPr>
        <w:jc w:val="center"/>
        <w:rPr>
          <w:b/>
        </w:rPr>
      </w:pPr>
      <w:r>
        <w:rPr>
          <w:b/>
        </w:rPr>
        <w:t>Биография с</w:t>
      </w:r>
      <w:r w:rsidR="005E0FDD" w:rsidRPr="00793607">
        <w:rPr>
          <w:b/>
        </w:rPr>
        <w:t>вятителя Луки</w:t>
      </w:r>
      <w:r w:rsidR="00A63C9A" w:rsidRPr="00793607">
        <w:rPr>
          <w:b/>
        </w:rPr>
        <w:t xml:space="preserve"> </w:t>
      </w:r>
      <w:r w:rsidR="00BA2AE9" w:rsidRPr="00793607">
        <w:rPr>
          <w:b/>
        </w:rPr>
        <w:t xml:space="preserve">(Валентин </w:t>
      </w:r>
      <w:r>
        <w:rPr>
          <w:b/>
        </w:rPr>
        <w:t>Феликсович</w:t>
      </w:r>
      <w:r w:rsidR="00BA2AE9" w:rsidRPr="00793607">
        <w:rPr>
          <w:b/>
        </w:rPr>
        <w:t xml:space="preserve"> </w:t>
      </w:r>
      <w:proofErr w:type="spellStart"/>
      <w:r w:rsidR="00BA2AE9" w:rsidRPr="00793607">
        <w:rPr>
          <w:b/>
        </w:rPr>
        <w:t>Войно-</w:t>
      </w:r>
      <w:r w:rsidR="005E0FDD" w:rsidRPr="00793607">
        <w:rPr>
          <w:b/>
        </w:rPr>
        <w:t>Ясенецкий</w:t>
      </w:r>
      <w:proofErr w:type="spellEnd"/>
      <w:r w:rsidR="005E0FDD" w:rsidRPr="00793607">
        <w:rPr>
          <w:b/>
        </w:rPr>
        <w:t>)</w:t>
      </w:r>
      <w:r w:rsidR="005E0FDD" w:rsidRPr="00793607">
        <w:rPr>
          <w:b/>
          <w:vertAlign w:val="superscript"/>
        </w:rPr>
        <w:footnoteReference w:id="10"/>
      </w:r>
    </w:p>
    <w:p w:rsidR="005E0FDD" w:rsidRPr="005E0FDD" w:rsidRDefault="00793607" w:rsidP="00793607">
      <w:pPr>
        <w:jc w:val="center"/>
      </w:pPr>
      <w:r>
        <w:rPr>
          <w:b/>
        </w:rPr>
        <w:t>(1877</w:t>
      </w:r>
      <w:r w:rsidR="00BA2AE9" w:rsidRPr="00793607">
        <w:rPr>
          <w:b/>
        </w:rPr>
        <w:t>–</w:t>
      </w:r>
      <w:r w:rsidR="005E0FDD" w:rsidRPr="00793607">
        <w:rPr>
          <w:b/>
        </w:rPr>
        <w:t>1961)</w:t>
      </w:r>
    </w:p>
    <w:p w:rsidR="00793607" w:rsidRPr="00793607" w:rsidRDefault="00793607" w:rsidP="00793607">
      <w:pPr>
        <w:rPr>
          <w:rFonts w:eastAsia="Times New Roman"/>
          <w:lang w:eastAsia="ru-RU"/>
        </w:rPr>
      </w:pPr>
      <w:r w:rsidRPr="00793607">
        <w:rPr>
          <w:rFonts w:eastAsia="Times New Roman"/>
          <w:lang w:eastAsia="ru-RU"/>
        </w:rPr>
        <w:t xml:space="preserve">Валентин Феликсович </w:t>
      </w:r>
      <w:proofErr w:type="spellStart"/>
      <w:r w:rsidRPr="00793607">
        <w:rPr>
          <w:rFonts w:eastAsia="Times New Roman"/>
          <w:lang w:eastAsia="ru-RU"/>
        </w:rPr>
        <w:t>Войно-Ясенецкий</w:t>
      </w:r>
      <w:proofErr w:type="spellEnd"/>
      <w:r w:rsidRPr="00793607">
        <w:rPr>
          <w:rFonts w:eastAsia="Times New Roman"/>
          <w:lang w:eastAsia="ru-RU"/>
        </w:rPr>
        <w:t xml:space="preserve"> родился 9 ма</w:t>
      </w:r>
      <w:r>
        <w:rPr>
          <w:rFonts w:eastAsia="Times New Roman"/>
          <w:lang w:eastAsia="ru-RU"/>
        </w:rPr>
        <w:t xml:space="preserve">я (27 апреля по старому стилю) </w:t>
      </w:r>
      <w:r w:rsidRPr="00793607">
        <w:rPr>
          <w:rFonts w:eastAsia="Times New Roman"/>
          <w:lang w:eastAsia="ru-RU"/>
        </w:rPr>
        <w:t xml:space="preserve">1877 года в городе Керчь Таврической губернии Российской империи (ныне Республика Крым Российской Федерации). В 1889 году его семья переехала в город Киев, где прошли </w:t>
      </w:r>
      <w:proofErr w:type="spellStart"/>
      <w:r w:rsidRPr="00793607">
        <w:rPr>
          <w:rFonts w:eastAsia="Times New Roman"/>
          <w:lang w:eastAsia="ru-RU"/>
        </w:rPr>
        <w:t>отрочествои</w:t>
      </w:r>
      <w:proofErr w:type="spellEnd"/>
      <w:r w:rsidRPr="00793607">
        <w:rPr>
          <w:rFonts w:eastAsia="Times New Roman"/>
          <w:lang w:eastAsia="ru-RU"/>
        </w:rPr>
        <w:t xml:space="preserve"> юность будущего святителя Луки.</w:t>
      </w:r>
    </w:p>
    <w:p w:rsidR="00793607" w:rsidRPr="00793607" w:rsidRDefault="00793607" w:rsidP="00793607">
      <w:pPr>
        <w:rPr>
          <w:rFonts w:eastAsia="Times New Roman"/>
          <w:lang w:eastAsia="ru-RU"/>
        </w:rPr>
      </w:pPr>
      <w:r w:rsidRPr="00793607">
        <w:rPr>
          <w:rFonts w:eastAsia="Times New Roman"/>
          <w:lang w:eastAsia="ru-RU"/>
        </w:rPr>
        <w:t xml:space="preserve">Его отец, Феликс Станиславович </w:t>
      </w:r>
      <w:proofErr w:type="spellStart"/>
      <w:r w:rsidRPr="00793607">
        <w:rPr>
          <w:rFonts w:eastAsia="Times New Roman"/>
          <w:lang w:eastAsia="ru-RU"/>
        </w:rPr>
        <w:t>Войно-Ясенецкий</w:t>
      </w:r>
      <w:proofErr w:type="spellEnd"/>
      <w:r w:rsidRPr="00793607">
        <w:rPr>
          <w:rFonts w:eastAsia="Times New Roman"/>
          <w:lang w:eastAsia="ru-RU"/>
        </w:rPr>
        <w:t>, был по национальности поляком, происходил из древнего обедневшего дворянского рода.</w:t>
      </w:r>
      <w:r w:rsidR="00AE41C5">
        <w:rPr>
          <w:rFonts w:eastAsia="Times New Roman"/>
          <w:lang w:eastAsia="ru-RU"/>
        </w:rPr>
        <w:t xml:space="preserve"> </w:t>
      </w:r>
      <w:r w:rsidRPr="00793607">
        <w:rPr>
          <w:rFonts w:eastAsia="Times New Roman"/>
          <w:lang w:eastAsia="ru-RU"/>
        </w:rPr>
        <w:t>Он имел образование провизора (аптекаря), однако потерпел неудачу, пытаясь открыть свое дело, и большую часть жизни проработал чиновником. Исповедуя, как и подавляющее бо</w:t>
      </w:r>
      <w:r w:rsidR="00AE41C5">
        <w:rPr>
          <w:rFonts w:eastAsia="Times New Roman"/>
          <w:lang w:eastAsia="ru-RU"/>
        </w:rPr>
        <w:t xml:space="preserve">льшинство поляков, католицизм, </w:t>
      </w:r>
      <w:r w:rsidRPr="00793607">
        <w:rPr>
          <w:rFonts w:eastAsia="Times New Roman"/>
          <w:lang w:eastAsia="ru-RU"/>
        </w:rPr>
        <w:t>он не мешал своей русской жене Марии Дмитриевне воспитать детей (трех сыновей и двух дочерей) в православной традиции. Мать с ранних лет прививала сыновьям и дочерям любовь к ближним, чувство заботы и помощи по отношению к нуждающимся.</w:t>
      </w:r>
    </w:p>
    <w:p w:rsidR="00793607" w:rsidRPr="00793607" w:rsidRDefault="00793607" w:rsidP="00793607">
      <w:pPr>
        <w:rPr>
          <w:rFonts w:eastAsia="Times New Roman"/>
          <w:lang w:eastAsia="ru-RU"/>
        </w:rPr>
      </w:pPr>
      <w:r w:rsidRPr="00793607">
        <w:rPr>
          <w:rFonts w:eastAsia="Times New Roman"/>
          <w:lang w:eastAsia="ru-RU"/>
        </w:rPr>
        <w:t>Тем не менее, впоследствии святитель Лука, вспоминая о своем детстве, подчеркивал, что религиозность, во многом, он перенял от своего благочестивого отца. Духовные поиски заняли важное место в юношестве будущего архиепископа. Валентин какое-то время увлекался учением знаменитого писателя графа Льва Толстого, порывался даже уехать жить в его общину в село Ясная Поляна, но затем осознал, что толстовство — не более чем ересь.</w:t>
      </w:r>
    </w:p>
    <w:p w:rsidR="00793607" w:rsidRPr="00793607" w:rsidRDefault="00793607" w:rsidP="00793607">
      <w:pPr>
        <w:rPr>
          <w:rFonts w:eastAsia="Times New Roman"/>
          <w:lang w:eastAsia="ru-RU"/>
        </w:rPr>
      </w:pPr>
      <w:r w:rsidRPr="00793607">
        <w:rPr>
          <w:rFonts w:eastAsia="Times New Roman"/>
          <w:lang w:eastAsia="ru-RU"/>
        </w:rPr>
        <w:t xml:space="preserve">Важным вопросом для будущего великого святителя и врача был выбор жизненного пути. У него с ранних лет проявились отличные способности к живописи, параллельно с общеобразовательной гимназией Валентин </w:t>
      </w:r>
      <w:proofErr w:type="spellStart"/>
      <w:r w:rsidRPr="00793607">
        <w:rPr>
          <w:rFonts w:eastAsia="Times New Roman"/>
          <w:lang w:eastAsia="ru-RU"/>
        </w:rPr>
        <w:t>Войно-Ясенецкий</w:t>
      </w:r>
      <w:proofErr w:type="spellEnd"/>
      <w:r w:rsidRPr="00793607">
        <w:rPr>
          <w:rFonts w:eastAsia="Times New Roman"/>
          <w:lang w:eastAsia="ru-RU"/>
        </w:rPr>
        <w:t xml:space="preserve"> в 1896 году успешно окончил и художественное училище, затем год занимался в частной школе живописи в городе Мюнхене (Германия). Однако привитое матерью чувство альтруизма заставило его отказаться от профессии художника. Поступив в 1897 году на юридический факультет Киевского университета, он спустя год</w:t>
      </w:r>
      <w:r w:rsidR="00AE41C5">
        <w:rPr>
          <w:rFonts w:eastAsia="Times New Roman"/>
          <w:lang w:eastAsia="ru-RU"/>
        </w:rPr>
        <w:t xml:space="preserve"> </w:t>
      </w:r>
      <w:r w:rsidRPr="00793607">
        <w:rPr>
          <w:rFonts w:eastAsia="Times New Roman"/>
          <w:lang w:eastAsia="ru-RU"/>
        </w:rPr>
        <w:t xml:space="preserve">переводится на медицинский факультет. Не имея врожденных способностей к естественным наукам, он, благодаря усердию и труду, будущий профессор сумел окончить университет в 1903 году в числе лучших. Товарищей по учебе и преподавателей особенно поражали успехи </w:t>
      </w:r>
      <w:proofErr w:type="spellStart"/>
      <w:r w:rsidRPr="00793607">
        <w:rPr>
          <w:rFonts w:eastAsia="Times New Roman"/>
          <w:lang w:eastAsia="ru-RU"/>
        </w:rPr>
        <w:t>Войно-Ясенецкого</w:t>
      </w:r>
      <w:proofErr w:type="spellEnd"/>
      <w:r w:rsidRPr="00793607">
        <w:rPr>
          <w:rFonts w:eastAsia="Times New Roman"/>
          <w:lang w:eastAsia="ru-RU"/>
        </w:rPr>
        <w:t xml:space="preserve"> в изучении анатомии человеческого тела — помог природный дар живописца.</w:t>
      </w:r>
    </w:p>
    <w:p w:rsidR="00793607" w:rsidRPr="00793607" w:rsidRDefault="00793607" w:rsidP="00793607">
      <w:pPr>
        <w:rPr>
          <w:rFonts w:eastAsia="Times New Roman"/>
          <w:b/>
          <w:lang w:eastAsia="ru-RU"/>
        </w:rPr>
      </w:pPr>
      <w:r w:rsidRPr="00793607">
        <w:rPr>
          <w:rFonts w:eastAsia="Times New Roman"/>
          <w:b/>
          <w:lang w:eastAsia="ru-RU"/>
        </w:rPr>
        <w:t>Семейная жизнь. Врачебное служение</w:t>
      </w:r>
    </w:p>
    <w:p w:rsidR="00793607" w:rsidRPr="00793607" w:rsidRDefault="00793607" w:rsidP="00793607">
      <w:pPr>
        <w:rPr>
          <w:rFonts w:eastAsia="Times New Roman"/>
          <w:lang w:eastAsia="ru-RU"/>
        </w:rPr>
      </w:pPr>
      <w:r w:rsidRPr="00793607">
        <w:rPr>
          <w:rFonts w:eastAsia="Times New Roman"/>
          <w:lang w:eastAsia="ru-RU"/>
        </w:rPr>
        <w:lastRenderedPageBreak/>
        <w:t xml:space="preserve">По окончании университета Валентин Феликсович устраивается работать в киевскую Мариинскую больницу. В составе миссии Красного креста в марте 1904 он едет на Дальний Восток, где в это время идет Русско-японская война (1904 – 1905). </w:t>
      </w:r>
      <w:proofErr w:type="spellStart"/>
      <w:r w:rsidRPr="00793607">
        <w:rPr>
          <w:rFonts w:eastAsia="Times New Roman"/>
          <w:lang w:eastAsia="ru-RU"/>
        </w:rPr>
        <w:t>Войно-Ясенецкому</w:t>
      </w:r>
      <w:proofErr w:type="spellEnd"/>
      <w:r w:rsidRPr="00793607">
        <w:rPr>
          <w:rFonts w:eastAsia="Times New Roman"/>
          <w:lang w:eastAsia="ru-RU"/>
        </w:rPr>
        <w:t xml:space="preserve"> было поручено заведовать хирургическим отделением госпиталя в Чите, ему были поручены сложнейшие операции на конечностях, черепах раненых солдат и офицеров, с которыми он успешно справлялся. Здесь же он познакомился и женился на сестре милосердия Анне Васильевне </w:t>
      </w:r>
      <w:proofErr w:type="spellStart"/>
      <w:r w:rsidRPr="00793607">
        <w:rPr>
          <w:rFonts w:eastAsia="Times New Roman"/>
          <w:lang w:eastAsia="ru-RU"/>
        </w:rPr>
        <w:t>Ланской</w:t>
      </w:r>
      <w:proofErr w:type="spellEnd"/>
      <w:r w:rsidRPr="00793607">
        <w:rPr>
          <w:rFonts w:eastAsia="Times New Roman"/>
          <w:lang w:eastAsia="ru-RU"/>
        </w:rPr>
        <w:t>.</w:t>
      </w:r>
    </w:p>
    <w:p w:rsidR="00793607" w:rsidRPr="00793607" w:rsidRDefault="00793607" w:rsidP="00793607">
      <w:pPr>
        <w:rPr>
          <w:rFonts w:eastAsia="Times New Roman"/>
          <w:lang w:eastAsia="ru-RU"/>
        </w:rPr>
      </w:pPr>
      <w:r w:rsidRPr="00793607">
        <w:rPr>
          <w:rFonts w:eastAsia="Times New Roman"/>
          <w:lang w:eastAsia="ru-RU"/>
        </w:rPr>
        <w:t xml:space="preserve">После свадьбы молодая семья переехала в Центральную Россию. Вплоть до начала революционных событий </w:t>
      </w:r>
      <w:proofErr w:type="spellStart"/>
      <w:r w:rsidRPr="00793607">
        <w:rPr>
          <w:rFonts w:eastAsia="Times New Roman"/>
          <w:lang w:eastAsia="ru-RU"/>
        </w:rPr>
        <w:t>Войно-Ясенецкий</w:t>
      </w:r>
      <w:proofErr w:type="spellEnd"/>
      <w:r w:rsidRPr="00793607">
        <w:rPr>
          <w:rFonts w:eastAsia="Times New Roman"/>
          <w:lang w:eastAsia="ru-RU"/>
        </w:rPr>
        <w:t xml:space="preserve"> работал хирургом поочередно в нескольких больницах в небольших уездных городках: Ардатов (на территории современной Республики Мордовия), Фатеж (современная Курская область), Романовка (современная Саратовская область), </w:t>
      </w:r>
      <w:proofErr w:type="spellStart"/>
      <w:r w:rsidRPr="00793607">
        <w:rPr>
          <w:rFonts w:eastAsia="Times New Roman"/>
          <w:lang w:eastAsia="ru-RU"/>
        </w:rPr>
        <w:t>Переяславль</w:t>
      </w:r>
      <w:proofErr w:type="spellEnd"/>
      <w:r w:rsidRPr="00793607">
        <w:rPr>
          <w:rFonts w:eastAsia="Times New Roman"/>
          <w:lang w:eastAsia="ru-RU"/>
        </w:rPr>
        <w:t>-Залесский (современная Ярославская область). Как врача его отличала истовое</w:t>
      </w:r>
      <w:r w:rsidR="00AE41C5">
        <w:rPr>
          <w:rFonts w:eastAsia="Times New Roman"/>
          <w:lang w:eastAsia="ru-RU"/>
        </w:rPr>
        <w:t xml:space="preserve"> </w:t>
      </w:r>
      <w:r w:rsidRPr="00793607">
        <w:rPr>
          <w:rFonts w:eastAsia="Times New Roman"/>
          <w:lang w:eastAsia="ru-RU"/>
        </w:rPr>
        <w:t xml:space="preserve">самопожертвование, желание спасти как можно больше пациентов при равнодушии к их материальному достатку и социальному статусу, интерес к научным занятиям. В 1915 был издан его первый крупный труд «Регионарная </w:t>
      </w:r>
      <w:proofErr w:type="spellStart"/>
      <w:r w:rsidRPr="00793607">
        <w:rPr>
          <w:rFonts w:eastAsia="Times New Roman"/>
          <w:lang w:eastAsia="ru-RU"/>
        </w:rPr>
        <w:t>анастезия</w:t>
      </w:r>
      <w:proofErr w:type="spellEnd"/>
      <w:r w:rsidRPr="00793607">
        <w:rPr>
          <w:rFonts w:eastAsia="Times New Roman"/>
          <w:lang w:eastAsia="ru-RU"/>
        </w:rPr>
        <w:t>», в котором рассказывалось о революционном для того времени местном обезболивании. В 1916 Валентин Феликсович защитил ее как диссертацию и получил степень доктора медицины.</w:t>
      </w:r>
    </w:p>
    <w:p w:rsidR="00793607" w:rsidRPr="00793607" w:rsidRDefault="00793607" w:rsidP="00793607">
      <w:pPr>
        <w:rPr>
          <w:rFonts w:eastAsia="Times New Roman"/>
          <w:lang w:eastAsia="ru-RU"/>
        </w:rPr>
      </w:pPr>
      <w:r w:rsidRPr="00793607">
        <w:rPr>
          <w:rFonts w:eastAsia="Times New Roman"/>
          <w:lang w:eastAsia="ru-RU"/>
        </w:rPr>
        <w:t xml:space="preserve">В 1917 году </w:t>
      </w:r>
      <w:proofErr w:type="spellStart"/>
      <w:r w:rsidRPr="00793607">
        <w:rPr>
          <w:rFonts w:eastAsia="Times New Roman"/>
          <w:lang w:eastAsia="ru-RU"/>
        </w:rPr>
        <w:t>Войно-Ясенецкий</w:t>
      </w:r>
      <w:proofErr w:type="spellEnd"/>
      <w:r w:rsidRPr="00793607">
        <w:rPr>
          <w:rFonts w:eastAsia="Times New Roman"/>
          <w:lang w:eastAsia="ru-RU"/>
        </w:rPr>
        <w:t xml:space="preserve"> из-за проблем со здоровьем у жены решает переехать на вместе с семьей на юг, в зону теплого климата. Выбор пал на город Ташкент (ныне столица Республики Узбекистан), где как раз была вакантной должность главного врача в местной больнице.</w:t>
      </w:r>
    </w:p>
    <w:p w:rsidR="00793607" w:rsidRPr="00793607" w:rsidRDefault="00793607" w:rsidP="00793607">
      <w:pPr>
        <w:rPr>
          <w:rFonts w:eastAsia="Times New Roman"/>
          <w:b/>
          <w:lang w:eastAsia="ru-RU"/>
        </w:rPr>
      </w:pPr>
      <w:r w:rsidRPr="00793607">
        <w:rPr>
          <w:rFonts w:eastAsia="Times New Roman"/>
          <w:b/>
          <w:lang w:eastAsia="ru-RU"/>
        </w:rPr>
        <w:t>Начало пастырского служения</w:t>
      </w:r>
    </w:p>
    <w:p w:rsidR="00793607" w:rsidRPr="00793607" w:rsidRDefault="00793607" w:rsidP="00793607">
      <w:pPr>
        <w:rPr>
          <w:rFonts w:eastAsia="Times New Roman"/>
          <w:lang w:eastAsia="ru-RU"/>
        </w:rPr>
      </w:pPr>
      <w:r w:rsidRPr="00793607">
        <w:rPr>
          <w:rFonts w:eastAsia="Times New Roman"/>
          <w:lang w:eastAsia="ru-RU"/>
        </w:rPr>
        <w:t xml:space="preserve">В Средней Азии будущего святителя и застали Октябрьская революция и начавшаяся вскоре гражданская война, </w:t>
      </w:r>
      <w:proofErr w:type="spellStart"/>
      <w:r w:rsidRPr="00793607">
        <w:rPr>
          <w:rFonts w:eastAsia="Times New Roman"/>
          <w:lang w:eastAsia="ru-RU"/>
        </w:rPr>
        <w:t>которыепоначалу</w:t>
      </w:r>
      <w:proofErr w:type="spellEnd"/>
      <w:r w:rsidRPr="00793607">
        <w:rPr>
          <w:rFonts w:eastAsia="Times New Roman"/>
          <w:lang w:eastAsia="ru-RU"/>
        </w:rPr>
        <w:t xml:space="preserve"> слабо затронули жизнь Ташкента. К власти пришла коалиция большевиков и левых эсеров, периодически происходили мелкие уличные стычки между противниками и сторонниками новой советской власти.</w:t>
      </w:r>
    </w:p>
    <w:p w:rsidR="00793607" w:rsidRPr="00793607" w:rsidRDefault="00793607" w:rsidP="00793607">
      <w:pPr>
        <w:rPr>
          <w:rFonts w:eastAsia="Times New Roman"/>
          <w:lang w:eastAsia="ru-RU"/>
        </w:rPr>
      </w:pPr>
      <w:r w:rsidRPr="00793607">
        <w:rPr>
          <w:rFonts w:eastAsia="Times New Roman"/>
          <w:lang w:eastAsia="ru-RU"/>
        </w:rPr>
        <w:t xml:space="preserve">Однако в январе 1919, на пике успеха белых войск в гражданской войне в России, военный комиссар советской Туркестанской </w:t>
      </w:r>
      <w:proofErr w:type="spellStart"/>
      <w:r w:rsidRPr="00793607">
        <w:rPr>
          <w:rFonts w:eastAsia="Times New Roman"/>
          <w:lang w:eastAsia="ru-RU"/>
        </w:rPr>
        <w:t>республикиКонстантин</w:t>
      </w:r>
      <w:proofErr w:type="spellEnd"/>
      <w:r w:rsidRPr="00793607">
        <w:rPr>
          <w:rFonts w:eastAsia="Times New Roman"/>
          <w:lang w:eastAsia="ru-RU"/>
        </w:rPr>
        <w:t xml:space="preserve"> </w:t>
      </w:r>
      <w:proofErr w:type="gramStart"/>
      <w:r w:rsidRPr="00793607">
        <w:rPr>
          <w:rFonts w:eastAsia="Times New Roman"/>
          <w:lang w:eastAsia="ru-RU"/>
        </w:rPr>
        <w:t>Осипов ,</w:t>
      </w:r>
      <w:proofErr w:type="gramEnd"/>
      <w:r w:rsidRPr="00793607">
        <w:rPr>
          <w:rFonts w:eastAsia="Times New Roman"/>
          <w:lang w:eastAsia="ru-RU"/>
        </w:rPr>
        <w:t xml:space="preserve"> до этого тайно примкнувший в антикоммунистической организации, подготовил и возглавил антисоветское восстание. Мятеж был подавлен, а Ташкент охватили политические репрессии в отношении всех, кто мог хоть как-то быть причастным к мятежу.</w:t>
      </w:r>
    </w:p>
    <w:p w:rsidR="00793607" w:rsidRPr="00793607" w:rsidRDefault="00793607" w:rsidP="00793607">
      <w:pPr>
        <w:rPr>
          <w:rFonts w:eastAsia="Times New Roman"/>
          <w:lang w:eastAsia="ru-RU"/>
        </w:rPr>
      </w:pPr>
      <w:r w:rsidRPr="00793607">
        <w:rPr>
          <w:rFonts w:eastAsia="Times New Roman"/>
          <w:lang w:eastAsia="ru-RU"/>
        </w:rPr>
        <w:t xml:space="preserve">Одной из их жертв едва не стал Валентин </w:t>
      </w:r>
      <w:proofErr w:type="spellStart"/>
      <w:r w:rsidRPr="00793607">
        <w:rPr>
          <w:rFonts w:eastAsia="Times New Roman"/>
          <w:lang w:eastAsia="ru-RU"/>
        </w:rPr>
        <w:t>Войно-Ясенецкий</w:t>
      </w:r>
      <w:proofErr w:type="spellEnd"/>
      <w:r w:rsidRPr="00793607">
        <w:rPr>
          <w:rFonts w:eastAsia="Times New Roman"/>
          <w:lang w:eastAsia="ru-RU"/>
        </w:rPr>
        <w:t xml:space="preserve"> — недоброжелатели донесли чекистам, что он укрывал и лечил раненого казачьего офицера, участвовавшего в мятеже Осипова. Доктор был арестован и доставлен к месту заседания чрезвычайного трибунала, который, как правило, выносил расстрельные приговоры, исполнявшиеся на месте. Валентина Феликсовича</w:t>
      </w:r>
      <w:r w:rsidR="00AE41C5">
        <w:rPr>
          <w:rFonts w:eastAsia="Times New Roman"/>
          <w:lang w:eastAsia="ru-RU"/>
        </w:rPr>
        <w:t xml:space="preserve"> </w:t>
      </w:r>
      <w:r w:rsidRPr="00793607">
        <w:rPr>
          <w:rFonts w:eastAsia="Times New Roman"/>
          <w:lang w:eastAsia="ru-RU"/>
        </w:rPr>
        <w:t>спасла случайная встреча с одним из высокопоставленных членов большевистской партии, который добился его освобождения.</w:t>
      </w:r>
      <w:r w:rsidR="00AE41C5">
        <w:rPr>
          <w:rFonts w:eastAsia="Times New Roman"/>
          <w:lang w:eastAsia="ru-RU"/>
        </w:rPr>
        <w:t xml:space="preserve"> </w:t>
      </w:r>
      <w:proofErr w:type="spellStart"/>
      <w:r w:rsidRPr="00793607">
        <w:rPr>
          <w:rFonts w:eastAsia="Times New Roman"/>
          <w:lang w:eastAsia="ru-RU"/>
        </w:rPr>
        <w:t>Войно-Ясенецкий</w:t>
      </w:r>
      <w:proofErr w:type="spellEnd"/>
      <w:r w:rsidRPr="00793607">
        <w:rPr>
          <w:rFonts w:eastAsia="Times New Roman"/>
          <w:lang w:eastAsia="ru-RU"/>
        </w:rPr>
        <w:t xml:space="preserve"> сразу же вернулся в больницу и дал распоряжение готовить очередных больных к операциям — будто ничего и не случилось.</w:t>
      </w:r>
    </w:p>
    <w:p w:rsidR="00793607" w:rsidRPr="00793607" w:rsidRDefault="00793607" w:rsidP="00793607">
      <w:pPr>
        <w:rPr>
          <w:rFonts w:eastAsia="Times New Roman"/>
          <w:lang w:eastAsia="ru-RU"/>
        </w:rPr>
      </w:pPr>
      <w:r w:rsidRPr="00793607">
        <w:rPr>
          <w:rFonts w:eastAsia="Times New Roman"/>
          <w:lang w:eastAsia="ru-RU"/>
        </w:rPr>
        <w:t xml:space="preserve">Волнения о судьбе супруга окончательно подорвали здоровье Анны </w:t>
      </w:r>
      <w:proofErr w:type="spellStart"/>
      <w:r w:rsidRPr="00793607">
        <w:rPr>
          <w:rFonts w:eastAsia="Times New Roman"/>
          <w:lang w:eastAsia="ru-RU"/>
        </w:rPr>
        <w:t>Войно-Ясенецкой</w:t>
      </w:r>
      <w:proofErr w:type="spellEnd"/>
      <w:r w:rsidRPr="00793607">
        <w:rPr>
          <w:rFonts w:eastAsia="Times New Roman"/>
          <w:lang w:eastAsia="ru-RU"/>
        </w:rPr>
        <w:t>. В октябре 1919 года она скончалась. Все заботы о четырех детях (старшему</w:t>
      </w:r>
      <w:r w:rsidR="00AE41C5">
        <w:rPr>
          <w:rFonts w:eastAsia="Times New Roman"/>
          <w:lang w:eastAsia="ru-RU"/>
        </w:rPr>
        <w:t xml:space="preserve"> </w:t>
      </w:r>
      <w:r w:rsidRPr="00793607">
        <w:rPr>
          <w:rFonts w:eastAsia="Times New Roman"/>
          <w:lang w:eastAsia="ru-RU"/>
        </w:rPr>
        <w:t xml:space="preserve">из </w:t>
      </w:r>
      <w:r w:rsidRPr="00793607">
        <w:rPr>
          <w:rFonts w:eastAsia="Times New Roman"/>
          <w:lang w:eastAsia="ru-RU"/>
        </w:rPr>
        <w:lastRenderedPageBreak/>
        <w:t xml:space="preserve">которых было 12 лет, а младшему — 6) </w:t>
      </w:r>
      <w:proofErr w:type="spellStart"/>
      <w:r w:rsidRPr="00793607">
        <w:rPr>
          <w:rFonts w:eastAsia="Times New Roman"/>
          <w:lang w:eastAsia="ru-RU"/>
        </w:rPr>
        <w:t>Войно-Ясенецких</w:t>
      </w:r>
      <w:proofErr w:type="spellEnd"/>
      <w:r w:rsidRPr="00793607">
        <w:rPr>
          <w:rFonts w:eastAsia="Times New Roman"/>
          <w:lang w:eastAsia="ru-RU"/>
        </w:rPr>
        <w:t xml:space="preserve"> приняла на себя помощница хирурга Софья Белецкая. Через некоторое время после кончины жены Валентин Феликсович, который и до этого был </w:t>
      </w:r>
      <w:proofErr w:type="spellStart"/>
      <w:r w:rsidRPr="00793607">
        <w:rPr>
          <w:rFonts w:eastAsia="Times New Roman"/>
          <w:lang w:eastAsia="ru-RU"/>
        </w:rPr>
        <w:t>воцерковленным</w:t>
      </w:r>
      <w:proofErr w:type="spellEnd"/>
      <w:r w:rsidRPr="00793607">
        <w:rPr>
          <w:rFonts w:eastAsia="Times New Roman"/>
          <w:lang w:eastAsia="ru-RU"/>
        </w:rPr>
        <w:t xml:space="preserve"> набожным человеком, принимает решение стать священником по предложению епископа Ташкентского и Туркестанского Иннокентия. В конце 1920 он был рукоположен во диаконы, а 15 февраля 1921 года, в двунадесятый праздник Сретения Господня — во иереи.</w:t>
      </w:r>
    </w:p>
    <w:p w:rsidR="00793607" w:rsidRPr="00793607" w:rsidRDefault="00793607" w:rsidP="00793607">
      <w:pPr>
        <w:rPr>
          <w:rFonts w:eastAsia="Times New Roman"/>
          <w:lang w:eastAsia="ru-RU"/>
        </w:rPr>
      </w:pPr>
      <w:r w:rsidRPr="00793607">
        <w:rPr>
          <w:rFonts w:eastAsia="Times New Roman"/>
          <w:lang w:eastAsia="ru-RU"/>
        </w:rPr>
        <w:t>Для того периода истории России это был исключительный поступок. Уже с первых дней своего существования советская власть начала проводить в жизнь антицерковную и антирелигиозную политику. Священнослужители и просто религиозные люди стали одной из наиболее гонимых и уязвимых для карательных органов категории граждан. При этом отец Валентин не</w:t>
      </w:r>
      <w:r w:rsidR="00AE41C5">
        <w:rPr>
          <w:rFonts w:eastAsia="Times New Roman"/>
          <w:lang w:eastAsia="ru-RU"/>
        </w:rPr>
        <w:t xml:space="preserve"> </w:t>
      </w:r>
      <w:r w:rsidRPr="00793607">
        <w:rPr>
          <w:rFonts w:eastAsia="Times New Roman"/>
          <w:lang w:eastAsia="ru-RU"/>
        </w:rPr>
        <w:t>делал тайны из своего рукоположения: он ходил в пастырском облачении с наперсным крестом и на чтение лекций в университете, и на работу в больницу. Перед началом операций он неизменно молился и благословлял больных, распорядился, чтобы в операционной была установлена икона.</w:t>
      </w:r>
    </w:p>
    <w:p w:rsidR="00793607" w:rsidRPr="00793607" w:rsidRDefault="00793607" w:rsidP="00793607">
      <w:pPr>
        <w:rPr>
          <w:rFonts w:eastAsia="Times New Roman"/>
          <w:b/>
          <w:lang w:eastAsia="ru-RU"/>
        </w:rPr>
      </w:pPr>
      <w:r w:rsidRPr="00793607">
        <w:rPr>
          <w:rFonts w:eastAsia="Times New Roman"/>
          <w:b/>
          <w:lang w:eastAsia="ru-RU"/>
        </w:rPr>
        <w:t>Рукоположение в архиереи. Первая ссылка</w:t>
      </w:r>
    </w:p>
    <w:p w:rsidR="00793607" w:rsidRPr="00793607" w:rsidRDefault="00793607" w:rsidP="00793607">
      <w:pPr>
        <w:rPr>
          <w:rFonts w:eastAsia="Times New Roman"/>
          <w:lang w:eastAsia="ru-RU"/>
        </w:rPr>
      </w:pPr>
      <w:r w:rsidRPr="00793607">
        <w:rPr>
          <w:rFonts w:eastAsia="Times New Roman"/>
          <w:lang w:eastAsia="ru-RU"/>
        </w:rPr>
        <w:t>Гонения на Русскую Православную Церковь и поддержка</w:t>
      </w:r>
      <w:r w:rsidR="00AE41C5">
        <w:rPr>
          <w:rFonts w:eastAsia="Times New Roman"/>
          <w:lang w:eastAsia="ru-RU"/>
        </w:rPr>
        <w:t xml:space="preserve"> </w:t>
      </w:r>
      <w:r w:rsidRPr="00793607">
        <w:rPr>
          <w:rFonts w:eastAsia="Times New Roman"/>
          <w:lang w:eastAsia="ru-RU"/>
        </w:rPr>
        <w:t>раскольников</w:t>
      </w:r>
      <w:proofErr w:type="gramStart"/>
      <w:r w:rsidRPr="00793607">
        <w:rPr>
          <w:rFonts w:eastAsia="Times New Roman"/>
          <w:lang w:eastAsia="ru-RU"/>
        </w:rPr>
        <w:t>-«</w:t>
      </w:r>
      <w:proofErr w:type="gramEnd"/>
      <w:r w:rsidRPr="00793607">
        <w:rPr>
          <w:rFonts w:eastAsia="Times New Roman"/>
          <w:lang w:eastAsia="ru-RU"/>
        </w:rPr>
        <w:t>обновленцев» советскими властями</w:t>
      </w:r>
      <w:r w:rsidR="00AE41C5">
        <w:rPr>
          <w:rFonts w:eastAsia="Times New Roman"/>
          <w:lang w:eastAsia="ru-RU"/>
        </w:rPr>
        <w:t xml:space="preserve"> </w:t>
      </w:r>
      <w:r w:rsidRPr="00793607">
        <w:rPr>
          <w:rFonts w:eastAsia="Times New Roman"/>
          <w:lang w:eastAsia="ru-RU"/>
        </w:rPr>
        <w:t xml:space="preserve">катастрофическими темпами сокращали как и количество православных храмов, так и штат духовенства, в особенности архиереев. В мае 1923 в город Ташкент прибыл ссыльный епископ Уфимский и </w:t>
      </w:r>
      <w:proofErr w:type="spellStart"/>
      <w:r w:rsidRPr="00793607">
        <w:rPr>
          <w:rFonts w:eastAsia="Times New Roman"/>
          <w:lang w:eastAsia="ru-RU"/>
        </w:rPr>
        <w:t>Мензелинский</w:t>
      </w:r>
      <w:proofErr w:type="spellEnd"/>
      <w:r w:rsidRPr="00793607">
        <w:rPr>
          <w:rFonts w:eastAsia="Times New Roman"/>
          <w:lang w:eastAsia="ru-RU"/>
        </w:rPr>
        <w:t xml:space="preserve"> Андрей, который получил до этого благословение Святейшего Патриарха Московского и всея Руси Тихона на совершение архиерейских хиротоний.</w:t>
      </w:r>
    </w:p>
    <w:p w:rsidR="00793607" w:rsidRPr="00793607" w:rsidRDefault="00793607" w:rsidP="00793607">
      <w:pPr>
        <w:rPr>
          <w:rFonts w:eastAsia="Times New Roman"/>
          <w:lang w:eastAsia="ru-RU"/>
        </w:rPr>
      </w:pPr>
      <w:r w:rsidRPr="00793607">
        <w:rPr>
          <w:rFonts w:eastAsia="Times New Roman"/>
          <w:lang w:eastAsia="ru-RU"/>
        </w:rPr>
        <w:t>К тому времени епископ Ташкентский и Туркестанский</w:t>
      </w:r>
      <w:r w:rsidR="00AE41C5">
        <w:rPr>
          <w:rFonts w:eastAsia="Times New Roman"/>
          <w:lang w:eastAsia="ru-RU"/>
        </w:rPr>
        <w:t xml:space="preserve"> </w:t>
      </w:r>
      <w:r w:rsidRPr="00793607">
        <w:rPr>
          <w:rFonts w:eastAsia="Times New Roman"/>
          <w:lang w:eastAsia="ru-RU"/>
        </w:rPr>
        <w:t xml:space="preserve">Иннокентий, который отказался признавать поддерживаемый государственной властью раскол, вынужденно покинул место служения. Туркестанское духовенство избрало заступить на архиерейскую кафедру отца Валентина. В этих непростых обстоятельствах, когда даже само исповедание веры во Христа грозило гонениями и даже смертью, он дает свое согласие нести служение </w:t>
      </w:r>
      <w:proofErr w:type="gramStart"/>
      <w:r w:rsidRPr="00793607">
        <w:rPr>
          <w:rFonts w:eastAsia="Times New Roman"/>
          <w:lang w:eastAsia="ru-RU"/>
        </w:rPr>
        <w:t>архиерея ,</w:t>
      </w:r>
      <w:proofErr w:type="gramEnd"/>
      <w:r w:rsidRPr="00793607">
        <w:rPr>
          <w:rFonts w:eastAsia="Times New Roman"/>
          <w:lang w:eastAsia="ru-RU"/>
        </w:rPr>
        <w:t xml:space="preserve"> принимает монашество с именем Лука. 31 мая 1923 года епископ Андрей в </w:t>
      </w:r>
      <w:proofErr w:type="spellStart"/>
      <w:r w:rsidRPr="00793607">
        <w:rPr>
          <w:rFonts w:eastAsia="Times New Roman"/>
          <w:lang w:eastAsia="ru-RU"/>
        </w:rPr>
        <w:t>сослужении</w:t>
      </w:r>
      <w:proofErr w:type="spellEnd"/>
      <w:r w:rsidRPr="00793607">
        <w:rPr>
          <w:rFonts w:eastAsia="Times New Roman"/>
          <w:lang w:eastAsia="ru-RU"/>
        </w:rPr>
        <w:t xml:space="preserve"> двух других ссыльных архиереев Русской Православной Церкви — епископа Болховского Даниила, викария Орловской епархии, и епископа Суздальского Василия, викария Владимирской епархии,</w:t>
      </w:r>
      <w:r w:rsidR="00AE41C5">
        <w:rPr>
          <w:rFonts w:eastAsia="Times New Roman"/>
          <w:lang w:eastAsia="ru-RU"/>
        </w:rPr>
        <w:t xml:space="preserve"> </w:t>
      </w:r>
      <w:proofErr w:type="spellStart"/>
      <w:r w:rsidRPr="00793607">
        <w:rPr>
          <w:rFonts w:eastAsia="Times New Roman"/>
          <w:lang w:eastAsia="ru-RU"/>
        </w:rPr>
        <w:t>хиротонисаютиеромонаха</w:t>
      </w:r>
      <w:proofErr w:type="spellEnd"/>
      <w:r w:rsidRPr="00793607">
        <w:rPr>
          <w:rFonts w:eastAsia="Times New Roman"/>
          <w:lang w:eastAsia="ru-RU"/>
        </w:rPr>
        <w:t xml:space="preserve"> Луку во епископы в храме городка Пенджикент (на территории современной Согдийской области Республики Таджикистан).</w:t>
      </w:r>
    </w:p>
    <w:p w:rsidR="00793607" w:rsidRPr="00793607" w:rsidRDefault="00793607" w:rsidP="00793607">
      <w:pPr>
        <w:rPr>
          <w:rFonts w:eastAsia="Times New Roman"/>
          <w:lang w:eastAsia="ru-RU"/>
        </w:rPr>
      </w:pPr>
      <w:r w:rsidRPr="00793607">
        <w:rPr>
          <w:rFonts w:eastAsia="Times New Roman"/>
          <w:lang w:eastAsia="ru-RU"/>
        </w:rPr>
        <w:t>Уже 10 июня Епископа Луку арестовывают по обвинению в контрреволюционной деятельности. На допросах держался стойко, не скрывал своих взглядов, осуждал революционный террор, отказывался снимать с себя сан.</w:t>
      </w:r>
      <w:r w:rsidR="00AE41C5">
        <w:rPr>
          <w:rFonts w:eastAsia="Times New Roman"/>
          <w:lang w:eastAsia="ru-RU"/>
        </w:rPr>
        <w:t xml:space="preserve"> </w:t>
      </w:r>
      <w:r w:rsidRPr="00793607">
        <w:rPr>
          <w:rFonts w:eastAsia="Times New Roman"/>
          <w:lang w:eastAsia="ru-RU"/>
        </w:rPr>
        <w:t>Находясь в заточении, он не оставил занятий наукой, именно в ташкентской тюрьме он завершил первую часть своего главного труда по медицине — «Очерков гнойной хирургии». 24 октября 1923 года комиссия Главного Политического Управления СССР принимает решение о</w:t>
      </w:r>
      <w:r w:rsidR="00AE41C5">
        <w:rPr>
          <w:rFonts w:eastAsia="Times New Roman"/>
          <w:lang w:eastAsia="ru-RU"/>
        </w:rPr>
        <w:t xml:space="preserve"> </w:t>
      </w:r>
      <w:r w:rsidRPr="00793607">
        <w:rPr>
          <w:rFonts w:eastAsia="Times New Roman"/>
          <w:lang w:eastAsia="ru-RU"/>
        </w:rPr>
        <w:t>высылке будущего святителя. Наказание Владыка Лука отбывал на территории Красноярского края по 1926 год. Эти три года были отмечены постоянными конфликтами с партийными бюрократами, которым претило почтение простых людей перед выдающимся хирургом и архиереем, его упорное нежелание сотрудничать с раскольниками</w:t>
      </w:r>
      <w:proofErr w:type="gramStart"/>
      <w:r w:rsidRPr="00793607">
        <w:rPr>
          <w:rFonts w:eastAsia="Times New Roman"/>
          <w:lang w:eastAsia="ru-RU"/>
        </w:rPr>
        <w:t>-«</w:t>
      </w:r>
      <w:proofErr w:type="gramEnd"/>
      <w:r w:rsidRPr="00793607">
        <w:rPr>
          <w:rFonts w:eastAsia="Times New Roman"/>
          <w:lang w:eastAsia="ru-RU"/>
        </w:rPr>
        <w:t>обновленцами» и снимать с себя священный сан.</w:t>
      </w:r>
    </w:p>
    <w:p w:rsidR="00793607" w:rsidRPr="00793607" w:rsidRDefault="00793607" w:rsidP="00793607">
      <w:pPr>
        <w:rPr>
          <w:rFonts w:eastAsia="Times New Roman"/>
          <w:b/>
          <w:lang w:eastAsia="ru-RU"/>
        </w:rPr>
      </w:pPr>
      <w:r w:rsidRPr="00793607">
        <w:rPr>
          <w:rFonts w:eastAsia="Times New Roman"/>
          <w:b/>
          <w:lang w:eastAsia="ru-RU"/>
        </w:rPr>
        <w:lastRenderedPageBreak/>
        <w:t>Под пятой советского колосса</w:t>
      </w:r>
    </w:p>
    <w:p w:rsidR="00793607" w:rsidRPr="00793607" w:rsidRDefault="00793607" w:rsidP="00793607">
      <w:pPr>
        <w:rPr>
          <w:rFonts w:eastAsia="Times New Roman"/>
          <w:lang w:eastAsia="ru-RU"/>
        </w:rPr>
      </w:pPr>
      <w:r w:rsidRPr="00793607">
        <w:rPr>
          <w:rFonts w:eastAsia="Times New Roman"/>
          <w:lang w:eastAsia="ru-RU"/>
        </w:rPr>
        <w:t>С 1926 по 1930 года архиепископ Лука жил в Ташкенте как частное лицо, формально будучи архиереем на покое — единственный действующий в городе храм был захвачен раскольниками. Его</w:t>
      </w:r>
      <w:r w:rsidR="00AE41C5">
        <w:rPr>
          <w:rFonts w:eastAsia="Times New Roman"/>
          <w:lang w:eastAsia="ru-RU"/>
        </w:rPr>
        <w:t xml:space="preserve"> </w:t>
      </w:r>
      <w:r w:rsidRPr="00793607">
        <w:rPr>
          <w:rFonts w:eastAsia="Times New Roman"/>
          <w:lang w:eastAsia="ru-RU"/>
        </w:rPr>
        <w:t>отказывались официально брать на работу и как медика, допускать к преподавательской деятельности, приходилось довольствоваться частной практикой. Тем не менее,</w:t>
      </w:r>
      <w:r w:rsidR="00AE41C5">
        <w:rPr>
          <w:rFonts w:eastAsia="Times New Roman"/>
          <w:lang w:eastAsia="ru-RU"/>
        </w:rPr>
        <w:t xml:space="preserve"> </w:t>
      </w:r>
      <w:r w:rsidRPr="00793607">
        <w:rPr>
          <w:rFonts w:eastAsia="Times New Roman"/>
          <w:lang w:eastAsia="ru-RU"/>
        </w:rPr>
        <w:t>будущий святой пользовался большим почтением среди местных жителей, причем не только как компетентный врач-хирург, но и как носитель духовного чина. Это претило государственным властям.</w:t>
      </w:r>
    </w:p>
    <w:p w:rsidR="00793607" w:rsidRPr="00793607" w:rsidRDefault="00793607" w:rsidP="00793607">
      <w:pPr>
        <w:rPr>
          <w:rFonts w:eastAsia="Times New Roman"/>
          <w:lang w:eastAsia="ru-RU"/>
        </w:rPr>
      </w:pPr>
      <w:r w:rsidRPr="00793607">
        <w:rPr>
          <w:rFonts w:eastAsia="Times New Roman"/>
          <w:lang w:eastAsia="ru-RU"/>
        </w:rPr>
        <w:t>6 мая 1930 года Владыку Луку арестовали по ложному обвинению в причастности к убийству жившего в Ташкенте ученого-биолога Ивана Михайловского. В действительности Михайловский помешался рассудком после смерти сына, и, в конечном счете, покончил жизнь самоубийством. Вся вина же святителя состояла в том, что он документально подтвердил факт психического расстройства Ивана Петровича по просьбе его супруги — дабы можно было совершить чин погребения несчастного. Следственными органами же смерть Михайловского была представлена как убийство, а архиепископ Лука — как участник его сокрытия.</w:t>
      </w:r>
    </w:p>
    <w:p w:rsidR="00793607" w:rsidRPr="00793607" w:rsidRDefault="00793607" w:rsidP="00793607">
      <w:pPr>
        <w:rPr>
          <w:rFonts w:eastAsia="Times New Roman"/>
          <w:lang w:eastAsia="ru-RU"/>
        </w:rPr>
      </w:pPr>
      <w:r w:rsidRPr="00793607">
        <w:rPr>
          <w:rFonts w:eastAsia="Times New Roman"/>
          <w:lang w:eastAsia="ru-RU"/>
        </w:rPr>
        <w:t xml:space="preserve">Почти год он дожидался судебного приговора в тюрьме, в невыносимых для здоровья условиях. В конце концов, его приговорили к четырем города ссылки в Архангельской области. Вторая ссылка, по воспоминаниям самого святого Луки, была самой легкой. Ему позволяли трудиться как врачу, благодаря своей квартирной хозяйке Вере Михайловне </w:t>
      </w:r>
      <w:proofErr w:type="spellStart"/>
      <w:r w:rsidRPr="00793607">
        <w:rPr>
          <w:rFonts w:eastAsia="Times New Roman"/>
          <w:lang w:eastAsia="ru-RU"/>
        </w:rPr>
        <w:t>Вальневой</w:t>
      </w:r>
      <w:proofErr w:type="spellEnd"/>
      <w:r w:rsidRPr="00793607">
        <w:rPr>
          <w:rFonts w:eastAsia="Times New Roman"/>
          <w:lang w:eastAsia="ru-RU"/>
        </w:rPr>
        <w:t>, он познакомился с народными методами лечения гнойных болезней. Во время второй ссылки святителя вызывали в Ленинград, где лично первый секретарь Ленинградского обкома ВКП(б) Сергей Киров предлагал возглавить научную кафедру в Ленинградском</w:t>
      </w:r>
      <w:r w:rsidR="00AE41C5">
        <w:rPr>
          <w:rFonts w:eastAsia="Times New Roman"/>
          <w:lang w:eastAsia="ru-RU"/>
        </w:rPr>
        <w:t xml:space="preserve"> </w:t>
      </w:r>
      <w:r w:rsidRPr="00793607">
        <w:rPr>
          <w:rFonts w:eastAsia="Times New Roman"/>
          <w:lang w:eastAsia="ru-RU"/>
        </w:rPr>
        <w:t>государственном университете в обмен на отказ от священного сана, однако это и ряд других подобных предложений были решительно отклонены.</w:t>
      </w:r>
    </w:p>
    <w:p w:rsidR="00793607" w:rsidRPr="00793607" w:rsidRDefault="00793607" w:rsidP="00793607">
      <w:pPr>
        <w:rPr>
          <w:rFonts w:eastAsia="Times New Roman"/>
          <w:lang w:eastAsia="ru-RU"/>
        </w:rPr>
      </w:pPr>
      <w:r w:rsidRPr="00793607">
        <w:rPr>
          <w:rFonts w:eastAsia="Times New Roman"/>
          <w:lang w:eastAsia="ru-RU"/>
        </w:rPr>
        <w:t>Возвращение из ссылки обратно, в Среднюю Азию</w:t>
      </w:r>
      <w:r w:rsidR="00AE41C5">
        <w:rPr>
          <w:rFonts w:eastAsia="Times New Roman"/>
          <w:lang w:eastAsia="ru-RU"/>
        </w:rPr>
        <w:t xml:space="preserve"> </w:t>
      </w:r>
      <w:r w:rsidRPr="00793607">
        <w:rPr>
          <w:rFonts w:eastAsia="Times New Roman"/>
          <w:lang w:eastAsia="ru-RU"/>
        </w:rPr>
        <w:t>в конце 1934 года (ему предшествовали безуспешные попытки уговорить власти открыть Институт гнойной хирургии в Москве) было омрачено тяжелой лихорадкой, которая дала осложнения на зрении, — в конечном счете, святитель ослеп на один глаз. Затем были три относительно тихих года, когда святому Луке не мешали заниматься врачебной деятельностью, более того, ему даже доверили оперировать высокопоставленного партийного деятеля Николая Горбунова, бывшего личным секретарем Владимира Ленина (вскоре Горбунов будет репрессирован по обвинению в «антисоветской деятельности»).</w:t>
      </w:r>
      <w:r w:rsidR="00AE41C5">
        <w:rPr>
          <w:rFonts w:eastAsia="Times New Roman"/>
          <w:lang w:eastAsia="ru-RU"/>
        </w:rPr>
        <w:t xml:space="preserve"> </w:t>
      </w:r>
      <w:r w:rsidRPr="00793607">
        <w:rPr>
          <w:rFonts w:eastAsia="Times New Roman"/>
          <w:lang w:eastAsia="ru-RU"/>
        </w:rPr>
        <w:t>После этого от государства вновь последовали предложения отречься от сана в обмен на ученую карьеру, а в ответ вновь последовал отказ.</w:t>
      </w:r>
    </w:p>
    <w:p w:rsidR="00793607" w:rsidRPr="00793607" w:rsidRDefault="00793607" w:rsidP="00793607">
      <w:pPr>
        <w:rPr>
          <w:rFonts w:eastAsia="Times New Roman"/>
          <w:lang w:eastAsia="ru-RU"/>
        </w:rPr>
      </w:pPr>
      <w:r w:rsidRPr="00793607">
        <w:rPr>
          <w:rFonts w:eastAsia="Times New Roman"/>
          <w:lang w:eastAsia="ru-RU"/>
        </w:rPr>
        <w:t>Пик сталинских репрессий не миновал святителя Луку стороной. В июле 1937 он, как и практически все жившие в Средней Азии другие православные священнослужители, был арестован сотрудниками госбезопасности. В вину арестованным вменялось создание «контрреволюционной церковно-монашеской организации» и шпионаж в пользу сразу нескольких иностранных государств. Святителя-хирурга, к тому же, обвинили во «вредительстве» — попытках умышленного убийства оперированных ими людей!</w:t>
      </w:r>
    </w:p>
    <w:p w:rsidR="00793607" w:rsidRPr="00793607" w:rsidRDefault="00793607" w:rsidP="00793607">
      <w:pPr>
        <w:rPr>
          <w:rFonts w:eastAsia="Times New Roman"/>
          <w:lang w:eastAsia="ru-RU"/>
        </w:rPr>
      </w:pPr>
      <w:r w:rsidRPr="00793607">
        <w:rPr>
          <w:rFonts w:eastAsia="Times New Roman"/>
          <w:lang w:eastAsia="ru-RU"/>
        </w:rPr>
        <w:t xml:space="preserve">Святитель Лука на допросах отказывался оговаривать и себя, и других «членов» мнимой «организации». К нему применялись самые жесткие формы выбивания показаний, </w:t>
      </w:r>
      <w:r w:rsidRPr="00793607">
        <w:rPr>
          <w:rFonts w:eastAsia="Times New Roman"/>
          <w:lang w:eastAsia="ru-RU"/>
        </w:rPr>
        <w:lastRenderedPageBreak/>
        <w:t xml:space="preserve">его </w:t>
      </w:r>
      <w:proofErr w:type="gramStart"/>
      <w:r w:rsidRPr="00793607">
        <w:rPr>
          <w:rFonts w:eastAsia="Times New Roman"/>
          <w:lang w:eastAsia="ru-RU"/>
        </w:rPr>
        <w:t>допрашивали</w:t>
      </w:r>
      <w:proofErr w:type="gramEnd"/>
      <w:r w:rsidRPr="00793607">
        <w:rPr>
          <w:rFonts w:eastAsia="Times New Roman"/>
          <w:lang w:eastAsia="ru-RU"/>
        </w:rPr>
        <w:t xml:space="preserve"> не давая перерывов даже на сон, «конвейером», применяли побои и запугивания, но Владыка упорно стоял на своем, трижды объявлял голодовки.</w:t>
      </w:r>
    </w:p>
    <w:p w:rsidR="00793607" w:rsidRPr="00793607" w:rsidRDefault="00793607" w:rsidP="00793607">
      <w:pPr>
        <w:rPr>
          <w:rFonts w:eastAsia="Times New Roman"/>
          <w:lang w:eastAsia="ru-RU"/>
        </w:rPr>
      </w:pPr>
      <w:r w:rsidRPr="00793607">
        <w:rPr>
          <w:rFonts w:eastAsia="Times New Roman"/>
          <w:lang w:eastAsia="ru-RU"/>
        </w:rPr>
        <w:t>Суда по делу «контрреволюционной церковно-монашеской организации» не было, Особое совещание представителей органов госбезопасности вынесло приговор в закрытом режиме: святитель Лука получил «всего лишь» к пяти годам ссылки, в</w:t>
      </w:r>
      <w:r w:rsidR="00AE41C5">
        <w:rPr>
          <w:rFonts w:eastAsia="Times New Roman"/>
          <w:lang w:eastAsia="ru-RU"/>
        </w:rPr>
        <w:t xml:space="preserve"> </w:t>
      </w:r>
      <w:r w:rsidRPr="00793607">
        <w:rPr>
          <w:rFonts w:eastAsia="Times New Roman"/>
          <w:lang w:eastAsia="ru-RU"/>
        </w:rPr>
        <w:t>то время как почти признавшие «вину» и сотрудничавшие со следствием «подельники» были приговорены к расстрелам.</w:t>
      </w:r>
    </w:p>
    <w:p w:rsidR="00793607" w:rsidRPr="00793607" w:rsidRDefault="00793607" w:rsidP="00793607">
      <w:pPr>
        <w:rPr>
          <w:rFonts w:eastAsia="Times New Roman"/>
          <w:b/>
          <w:lang w:eastAsia="ru-RU"/>
        </w:rPr>
      </w:pPr>
      <w:r w:rsidRPr="00793607">
        <w:rPr>
          <w:rFonts w:eastAsia="Times New Roman"/>
          <w:b/>
          <w:lang w:eastAsia="ru-RU"/>
        </w:rPr>
        <w:t>Третья ссылка. Возвращение в Красноярский край. Служение в Тамбове</w:t>
      </w:r>
    </w:p>
    <w:p w:rsidR="00793607" w:rsidRPr="00793607" w:rsidRDefault="00793607" w:rsidP="00793607">
      <w:pPr>
        <w:rPr>
          <w:rFonts w:eastAsia="Times New Roman"/>
          <w:lang w:eastAsia="ru-RU"/>
        </w:rPr>
      </w:pPr>
      <w:r w:rsidRPr="00793607">
        <w:rPr>
          <w:rFonts w:eastAsia="Times New Roman"/>
          <w:lang w:eastAsia="ru-RU"/>
        </w:rPr>
        <w:t>Отбывать третью ссылку епископу назначили в поселке Большая Мурта, что в 120 км на север от Красноярска. Там власти не только позволили ему работать в местной больнице, но и даже выезжать в Томск, где в городской библиотеке он продолжал вести работу над своими научными трудами.</w:t>
      </w:r>
    </w:p>
    <w:p w:rsidR="00793607" w:rsidRPr="00793607" w:rsidRDefault="00793607" w:rsidP="00793607">
      <w:pPr>
        <w:rPr>
          <w:rFonts w:eastAsia="Times New Roman"/>
          <w:lang w:eastAsia="ru-RU"/>
        </w:rPr>
      </w:pPr>
      <w:r w:rsidRPr="00793607">
        <w:rPr>
          <w:rFonts w:eastAsia="Times New Roman"/>
          <w:lang w:eastAsia="ru-RU"/>
        </w:rPr>
        <w:t>С началом Великой Отечественной войны святитель Лука пишет телеграмму на имя номинального главы государства, председателя Президиума Верховного Совета СССР Михаила Калинина:</w:t>
      </w:r>
    </w:p>
    <w:p w:rsidR="00793607" w:rsidRPr="00793607" w:rsidRDefault="00793607" w:rsidP="00793607">
      <w:pPr>
        <w:rPr>
          <w:rFonts w:eastAsia="Times New Roman"/>
          <w:lang w:eastAsia="ru-RU"/>
        </w:rPr>
      </w:pPr>
      <w:r w:rsidRPr="00793607">
        <w:rPr>
          <w:rFonts w:eastAsia="Times New Roman"/>
          <w:lang w:eastAsia="ru-RU"/>
        </w:rPr>
        <w:t xml:space="preserve">«Я, епископ Лука, профессор </w:t>
      </w:r>
      <w:proofErr w:type="spellStart"/>
      <w:r w:rsidRPr="00793607">
        <w:rPr>
          <w:rFonts w:eastAsia="Times New Roman"/>
          <w:lang w:eastAsia="ru-RU"/>
        </w:rPr>
        <w:t>Войно-Ясенецкий</w:t>
      </w:r>
      <w:proofErr w:type="spellEnd"/>
      <w:r w:rsidRPr="00793607">
        <w:rPr>
          <w:rFonts w:eastAsia="Times New Roman"/>
          <w:lang w:eastAsia="ru-RU"/>
        </w:rPr>
        <w:t>… являясь специалистом по гнойной хирургии, могу оказать помощь воинам в условиях фронта или тыла, там, где будет мне доверено. Прошу ссылку мою прервать и направить в госпиталь. По окончании войны готов вернуться в ссылку. Епископ Лука»</w:t>
      </w:r>
    </w:p>
    <w:p w:rsidR="00793607" w:rsidRPr="00793607" w:rsidRDefault="00793607" w:rsidP="00793607">
      <w:pPr>
        <w:rPr>
          <w:rFonts w:eastAsia="Times New Roman"/>
          <w:lang w:eastAsia="ru-RU"/>
        </w:rPr>
      </w:pPr>
      <w:r w:rsidRPr="00793607">
        <w:rPr>
          <w:rFonts w:eastAsia="Times New Roman"/>
          <w:lang w:eastAsia="ru-RU"/>
        </w:rPr>
        <w:t xml:space="preserve">Красноярские партийные власти не дали телеграмме дойти до адресата. Профессор </w:t>
      </w:r>
      <w:proofErr w:type="spellStart"/>
      <w:r w:rsidRPr="00793607">
        <w:rPr>
          <w:rFonts w:eastAsia="Times New Roman"/>
          <w:lang w:eastAsia="ru-RU"/>
        </w:rPr>
        <w:t>Войно-Ясенецкий</w:t>
      </w:r>
      <w:proofErr w:type="spellEnd"/>
      <w:r w:rsidRPr="00793607">
        <w:rPr>
          <w:rFonts w:eastAsia="Times New Roman"/>
          <w:lang w:eastAsia="ru-RU"/>
        </w:rPr>
        <w:t>, находясь на положении ссыльного, стал главным врачом эвакуационного госпиталя №1515 (размещался в помещении нынешней красноярской средней школы № 10) и консультантом</w:t>
      </w:r>
      <w:r w:rsidR="00AE41C5">
        <w:rPr>
          <w:rFonts w:eastAsia="Times New Roman"/>
          <w:lang w:eastAsia="ru-RU"/>
        </w:rPr>
        <w:t xml:space="preserve"> </w:t>
      </w:r>
      <w:r w:rsidRPr="00793607">
        <w:rPr>
          <w:rFonts w:eastAsia="Times New Roman"/>
          <w:lang w:eastAsia="ru-RU"/>
        </w:rPr>
        <w:t>всех госпиталей на территории края. Ежедневно он работал по 8-9 часов, совершая в день по 3-4 операции. 27 декабря 1942 года святитель Лука был назначен Управляющим восстановленной Красноярской (Енисейской) епархией, фактически полностью уничтоженной в годы воинствующего безбожия — на территории всего Красноярского края не действовало ни единого православного храма</w:t>
      </w:r>
      <w:proofErr w:type="gramStart"/>
      <w:r w:rsidRPr="00793607">
        <w:rPr>
          <w:rFonts w:eastAsia="Times New Roman"/>
          <w:lang w:eastAsia="ru-RU"/>
        </w:rPr>
        <w:t>, .</w:t>
      </w:r>
      <w:proofErr w:type="gramEnd"/>
    </w:p>
    <w:p w:rsidR="00793607" w:rsidRPr="00793607" w:rsidRDefault="00793607" w:rsidP="00793607">
      <w:pPr>
        <w:rPr>
          <w:rFonts w:eastAsia="Times New Roman"/>
          <w:lang w:eastAsia="ru-RU"/>
        </w:rPr>
      </w:pPr>
      <w:r w:rsidRPr="00793607">
        <w:rPr>
          <w:rFonts w:eastAsia="Times New Roman"/>
          <w:lang w:eastAsia="ru-RU"/>
        </w:rPr>
        <w:t>На Красноярской кафедре епископу Луке удалось добиться восстановления Никольского кладбищенского храма в краевой столице. В связи с обилием работы в госпитале и отсутствием духовенства святитель вынужден был совершать Литургию только по воскресеньям и в дни двунадесятых праздников. Первое время он был вынужден пешим ходом добираться из центра</w:t>
      </w:r>
      <w:r w:rsidR="00AE41C5">
        <w:rPr>
          <w:rFonts w:eastAsia="Times New Roman"/>
          <w:lang w:eastAsia="ru-RU"/>
        </w:rPr>
        <w:t xml:space="preserve"> </w:t>
      </w:r>
      <w:r w:rsidRPr="00793607">
        <w:rPr>
          <w:rFonts w:eastAsia="Times New Roman"/>
          <w:lang w:eastAsia="ru-RU"/>
        </w:rPr>
        <w:t>города в Николаевку, чтобы совершить богослужение.</w:t>
      </w:r>
    </w:p>
    <w:p w:rsidR="00793607" w:rsidRPr="00793607" w:rsidRDefault="00793607" w:rsidP="00793607">
      <w:pPr>
        <w:rPr>
          <w:rFonts w:eastAsia="Times New Roman"/>
          <w:lang w:eastAsia="ru-RU"/>
        </w:rPr>
      </w:pPr>
      <w:r w:rsidRPr="00793607">
        <w:rPr>
          <w:rFonts w:eastAsia="Times New Roman"/>
          <w:lang w:eastAsia="ru-RU"/>
        </w:rPr>
        <w:t>В сентябре 1943 ему позволили выехать в Москву для участия в Поместном соборе, избравшем Патриархом Московским и всея Руси Митрополита Сергия, а в феврале 1944 году, в связи с жалобами</w:t>
      </w:r>
      <w:r w:rsidR="00AE41C5">
        <w:rPr>
          <w:rFonts w:eastAsia="Times New Roman"/>
          <w:lang w:eastAsia="ru-RU"/>
        </w:rPr>
        <w:t xml:space="preserve"> </w:t>
      </w:r>
      <w:r w:rsidRPr="00793607">
        <w:rPr>
          <w:rFonts w:eastAsia="Times New Roman"/>
          <w:lang w:eastAsia="ru-RU"/>
        </w:rPr>
        <w:t>на плохое состояние здоровья, власти разрешили ему переехать в Тамбов. Там святитель вновь совмещал работу врача, ученую деятельность и архиерейское служение в сане архиепископа. Несмотря на конфликты с уполномоченным по делам религий, он добивался восстановления закрытых храмов, рукополагал достойных прихожан во диаконы и священники, увеличив за два года количество действующих приходов на территории Тамбовской епархии с 3 до 24.</w:t>
      </w:r>
    </w:p>
    <w:p w:rsidR="00793607" w:rsidRPr="00793607" w:rsidRDefault="00793607" w:rsidP="00793607">
      <w:pPr>
        <w:rPr>
          <w:rFonts w:eastAsia="Times New Roman"/>
          <w:lang w:eastAsia="ru-RU"/>
        </w:rPr>
      </w:pPr>
      <w:r w:rsidRPr="00793607">
        <w:rPr>
          <w:rFonts w:eastAsia="Times New Roman"/>
          <w:lang w:eastAsia="ru-RU"/>
        </w:rPr>
        <w:lastRenderedPageBreak/>
        <w:t>Под руководством архиепископа Луки за несколько месяцев 1944 года для нужд фронта было перечислено более 250 тыс. руб. на строительство танковой колонны имени Дмитрия Донского и авиаэскадрильи имени Александра Невского. В общей же сложности за неполные два года было пере­числено около миллиона рублей.</w:t>
      </w:r>
    </w:p>
    <w:p w:rsidR="00793607" w:rsidRPr="00793607" w:rsidRDefault="00793607" w:rsidP="00793607">
      <w:pPr>
        <w:rPr>
          <w:rFonts w:eastAsia="Times New Roman"/>
          <w:lang w:eastAsia="ru-RU"/>
        </w:rPr>
      </w:pPr>
      <w:r w:rsidRPr="00793607">
        <w:rPr>
          <w:rFonts w:eastAsia="Times New Roman"/>
          <w:lang w:eastAsia="ru-RU"/>
        </w:rPr>
        <w:t>В феврале 1945 года награждён патриархом Алексием I правом ношения на клобуке бриллиантового креста. В декабре 1945 года за помощь Родине архиепископ Лука был награждён медалью «За доблестный труд в Великой Отечественной войне».</w:t>
      </w:r>
    </w:p>
    <w:p w:rsidR="00793607" w:rsidRPr="00793607" w:rsidRDefault="00793607" w:rsidP="00793607">
      <w:pPr>
        <w:rPr>
          <w:rFonts w:eastAsia="Times New Roman"/>
          <w:lang w:eastAsia="ru-RU"/>
        </w:rPr>
      </w:pPr>
      <w:r w:rsidRPr="00793607">
        <w:rPr>
          <w:rFonts w:eastAsia="Times New Roman"/>
          <w:lang w:eastAsia="ru-RU"/>
        </w:rPr>
        <w:t xml:space="preserve">В начале 1946 года постановлением СНК СССР с формулировкой «За научную разработку новых хирургических методов лечения гнойных заболеваний и ранений, изложенных в научных трудах «Очерки гнойной хирургии», законченном в 1943 году и „Поздние резекции при инфицированных огнестрельных ранениях </w:t>
      </w:r>
      <w:proofErr w:type="gramStart"/>
      <w:r w:rsidRPr="00793607">
        <w:rPr>
          <w:rFonts w:eastAsia="Times New Roman"/>
          <w:lang w:eastAsia="ru-RU"/>
        </w:rPr>
        <w:t>суставов“</w:t>
      </w:r>
      <w:proofErr w:type="gramEnd"/>
      <w:r w:rsidRPr="00793607">
        <w:rPr>
          <w:rFonts w:eastAsia="Times New Roman"/>
          <w:lang w:eastAsia="ru-RU"/>
        </w:rPr>
        <w:t xml:space="preserve">, опубликованном в 1944 году», профессору </w:t>
      </w:r>
      <w:proofErr w:type="spellStart"/>
      <w:r w:rsidRPr="00793607">
        <w:rPr>
          <w:rFonts w:eastAsia="Times New Roman"/>
          <w:lang w:eastAsia="ru-RU"/>
        </w:rPr>
        <w:t>Войно-Ясенецкому</w:t>
      </w:r>
      <w:proofErr w:type="spellEnd"/>
      <w:r w:rsidRPr="00793607">
        <w:rPr>
          <w:rFonts w:eastAsia="Times New Roman"/>
          <w:lang w:eastAsia="ru-RU"/>
        </w:rPr>
        <w:t xml:space="preserve"> была присуждена Сталинская премия первой степени в размере 200 000 рублей, из которых 130 тысяч рублей он передал на помощь детским домам. 5 февраля</w:t>
      </w:r>
      <w:r w:rsidR="00AE41C5">
        <w:rPr>
          <w:rFonts w:eastAsia="Times New Roman"/>
          <w:lang w:eastAsia="ru-RU"/>
        </w:rPr>
        <w:t xml:space="preserve"> </w:t>
      </w:r>
      <w:r w:rsidRPr="00793607">
        <w:rPr>
          <w:rFonts w:eastAsia="Times New Roman"/>
          <w:lang w:eastAsia="ru-RU"/>
        </w:rPr>
        <w:t>1946 указом Патриарха Сергия Владыка Лука переведен для служения на кафедре Симферопольской и Крымской епархии.</w:t>
      </w:r>
    </w:p>
    <w:p w:rsidR="00793607" w:rsidRPr="00793607" w:rsidRDefault="00793607" w:rsidP="00793607">
      <w:pPr>
        <w:rPr>
          <w:rFonts w:eastAsia="Times New Roman"/>
          <w:b/>
          <w:lang w:eastAsia="ru-RU"/>
        </w:rPr>
      </w:pPr>
      <w:r w:rsidRPr="00793607">
        <w:rPr>
          <w:rFonts w:eastAsia="Times New Roman"/>
          <w:b/>
          <w:lang w:eastAsia="ru-RU"/>
        </w:rPr>
        <w:t>Служение в Крыму</w:t>
      </w:r>
    </w:p>
    <w:p w:rsidR="00793607" w:rsidRPr="00793607" w:rsidRDefault="00793607" w:rsidP="00793607">
      <w:pPr>
        <w:rPr>
          <w:rFonts w:eastAsia="Times New Roman"/>
          <w:lang w:eastAsia="ru-RU"/>
        </w:rPr>
      </w:pPr>
      <w:r w:rsidRPr="00793607">
        <w:rPr>
          <w:rFonts w:eastAsia="Times New Roman"/>
          <w:lang w:eastAsia="ru-RU"/>
        </w:rPr>
        <w:t xml:space="preserve">Последние полтора </w:t>
      </w:r>
      <w:proofErr w:type="spellStart"/>
      <w:r w:rsidRPr="00793607">
        <w:rPr>
          <w:rFonts w:eastAsia="Times New Roman"/>
          <w:lang w:eastAsia="ru-RU"/>
        </w:rPr>
        <w:t>десятителетия</w:t>
      </w:r>
      <w:proofErr w:type="spellEnd"/>
      <w:r w:rsidRPr="00793607">
        <w:rPr>
          <w:rFonts w:eastAsia="Times New Roman"/>
          <w:lang w:eastAsia="ru-RU"/>
        </w:rPr>
        <w:t xml:space="preserve"> в жизни святителя Луки выдались, пожалуй, самым спокойным ее периодом. Он восстанавливал церковную жизнь в Крыму, работал над своими научными трудами, читал лекции, делился своим богатейшим хирургическим опытом с молодыми врачами.</w:t>
      </w:r>
    </w:p>
    <w:p w:rsidR="00793607" w:rsidRPr="00793607" w:rsidRDefault="00793607" w:rsidP="00793607">
      <w:pPr>
        <w:rPr>
          <w:rFonts w:eastAsia="Times New Roman"/>
          <w:lang w:eastAsia="ru-RU"/>
        </w:rPr>
      </w:pPr>
      <w:r w:rsidRPr="00793607">
        <w:rPr>
          <w:rFonts w:eastAsia="Times New Roman"/>
          <w:lang w:eastAsia="ru-RU"/>
        </w:rPr>
        <w:t xml:space="preserve">В начале 1947 года стал консультантом Симферопольского военного госпиталя, где проводил показательные оперативные вмешательства. Также он стал читать лекции для практических врачей Крымской области в архиерейском облачении, из-за чего они были ликвидированы местной администрацией. В 1949 году начал работу над вторым изданием «Регионарной анестезии», которое не было закончено, а также над третьим изданием «Очерков гнойной хирургии», которое было дополнено профессором В. И. </w:t>
      </w:r>
      <w:proofErr w:type="spellStart"/>
      <w:r w:rsidRPr="00793607">
        <w:rPr>
          <w:rFonts w:eastAsia="Times New Roman"/>
          <w:lang w:eastAsia="ru-RU"/>
        </w:rPr>
        <w:t>Колёсовым</w:t>
      </w:r>
      <w:proofErr w:type="spellEnd"/>
      <w:r w:rsidRPr="00793607">
        <w:rPr>
          <w:rFonts w:eastAsia="Times New Roman"/>
          <w:lang w:eastAsia="ru-RU"/>
        </w:rPr>
        <w:t xml:space="preserve"> и издано в 1955.</w:t>
      </w:r>
    </w:p>
    <w:p w:rsidR="00793607" w:rsidRPr="00793607" w:rsidRDefault="00793607" w:rsidP="00793607">
      <w:pPr>
        <w:rPr>
          <w:rFonts w:eastAsia="Times New Roman"/>
          <w:lang w:eastAsia="ru-RU"/>
        </w:rPr>
      </w:pPr>
      <w:r w:rsidRPr="00793607">
        <w:rPr>
          <w:rFonts w:eastAsia="Times New Roman"/>
          <w:lang w:eastAsia="ru-RU"/>
        </w:rPr>
        <w:t>В 1955 году ослеп полностью, что вынудило его оставить хирургию. С 1957 года диктует мемуары. В постсоветское время вышла автобиографическая книга «Я полюбил страдание…»</w:t>
      </w:r>
    </w:p>
    <w:p w:rsidR="005E0FDD" w:rsidRDefault="00793607" w:rsidP="00793607">
      <w:pPr>
        <w:rPr>
          <w:rFonts w:eastAsia="Times New Roman"/>
          <w:lang w:eastAsia="ru-RU"/>
        </w:rPr>
      </w:pPr>
      <w:r w:rsidRPr="00793607">
        <w:rPr>
          <w:rFonts w:eastAsia="Times New Roman"/>
          <w:lang w:eastAsia="ru-RU"/>
        </w:rPr>
        <w:t>Преставился святитель Лука 11 июня 1961 года. Множество людей пришло проводить в последний путь своего архиерея. До самого кладбища путь был усыпан розами. Медленно, шаг за шагом процессия продвигалась по улицам города. Три километра от собора до кладбища люди несли на руках своего Владыку в течение трех часов.</w:t>
      </w:r>
    </w:p>
    <w:p w:rsidR="00AE41C5" w:rsidRPr="005E0FDD" w:rsidRDefault="00AE41C5" w:rsidP="00793607">
      <w:pPr>
        <w:rPr>
          <w:rFonts w:eastAsia="Times New Roman" w:cs="Times New Roman"/>
          <w:b/>
          <w:szCs w:val="24"/>
          <w:lang w:eastAsia="ru-RU"/>
        </w:rPr>
      </w:pPr>
    </w:p>
    <w:p w:rsidR="005E0FDD" w:rsidRPr="005E0FDD" w:rsidRDefault="005E0FDD" w:rsidP="005E0FDD">
      <w:pPr>
        <w:shd w:val="clear" w:color="auto" w:fill="FFFFFF"/>
        <w:jc w:val="center"/>
        <w:rPr>
          <w:rFonts w:eastAsia="Times New Roman" w:cs="Times New Roman"/>
          <w:b/>
          <w:szCs w:val="24"/>
          <w:lang w:eastAsia="ru-RU"/>
        </w:rPr>
      </w:pPr>
      <w:r w:rsidRPr="005E0FDD">
        <w:rPr>
          <w:rFonts w:eastAsia="Times New Roman" w:cs="Times New Roman"/>
          <w:b/>
          <w:szCs w:val="24"/>
          <w:lang w:eastAsia="ru-RU"/>
        </w:rPr>
        <w:t>Из стихотворения Владимира Зыкова «Откуда берутся в России святые»</w:t>
      </w:r>
      <w:r w:rsidRPr="005E0FDD">
        <w:rPr>
          <w:rFonts w:eastAsia="Times New Roman" w:cs="Times New Roman"/>
          <w:b/>
          <w:szCs w:val="24"/>
          <w:vertAlign w:val="superscript"/>
          <w:lang w:eastAsia="ru-RU"/>
        </w:rPr>
        <w:footnoteReference w:id="11"/>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Откуда берутся в России святые,</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чья жизнь, словно вечный Божественный свет,</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lastRenderedPageBreak/>
        <w:t xml:space="preserve">чья жизнь </w:t>
      </w:r>
      <w:r w:rsidR="00BA2AE9">
        <w:rPr>
          <w:rFonts w:eastAsia="Times New Roman" w:cs="Times New Roman"/>
          <w:szCs w:val="24"/>
          <w:lang w:eastAsia="ru-RU"/>
        </w:rPr>
        <w:t>—</w:t>
      </w:r>
      <w:r w:rsidRPr="005E0FDD">
        <w:rPr>
          <w:rFonts w:eastAsia="Times New Roman" w:cs="Times New Roman"/>
          <w:szCs w:val="24"/>
          <w:lang w:eastAsia="ru-RU"/>
        </w:rPr>
        <w:t xml:space="preserve"> житие, время </w:t>
      </w:r>
      <w:r w:rsidR="00BA2AE9">
        <w:rPr>
          <w:rFonts w:eastAsia="Times New Roman" w:cs="Times New Roman"/>
          <w:szCs w:val="24"/>
          <w:lang w:eastAsia="ru-RU"/>
        </w:rPr>
        <w:t>—</w:t>
      </w:r>
      <w:r w:rsidRPr="005E0FDD">
        <w:rPr>
          <w:rFonts w:eastAsia="Times New Roman" w:cs="Times New Roman"/>
          <w:szCs w:val="24"/>
          <w:lang w:eastAsia="ru-RU"/>
        </w:rPr>
        <w:t xml:space="preserve"> дни золотые,</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а суетной жизни как будто и нет?</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Откуда взялись — из обычнейших смертных,</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иль светит над ними с рождения нимб?</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Живут не умом, а пылающим сердцем,</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и меряют жизнь только сердцем одним.</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 xml:space="preserve">Оттуда к нам вышел Лука </w:t>
      </w:r>
      <w:proofErr w:type="spellStart"/>
      <w:r w:rsidRPr="005E0FDD">
        <w:rPr>
          <w:rFonts w:eastAsia="Times New Roman" w:cs="Times New Roman"/>
          <w:szCs w:val="24"/>
          <w:lang w:eastAsia="ru-RU"/>
        </w:rPr>
        <w:t>Ясенецкий</w:t>
      </w:r>
      <w:proofErr w:type="spellEnd"/>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и день обозначил, где вечная ночь?</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Он просто трудился, наивно, по-детски,</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желая всем людям, чем может, помочь.</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В Ардатове, Фатеже, Верхнем Любаже</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работал сверх меры, работою жил.</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 xml:space="preserve">Двужилен, </w:t>
      </w:r>
      <w:proofErr w:type="spellStart"/>
      <w:r w:rsidRPr="005E0FDD">
        <w:rPr>
          <w:rFonts w:eastAsia="Times New Roman" w:cs="Times New Roman"/>
          <w:szCs w:val="24"/>
          <w:lang w:eastAsia="ru-RU"/>
        </w:rPr>
        <w:t>тр</w:t>
      </w:r>
      <w:r w:rsidR="00AE41C5">
        <w:rPr>
          <w:rFonts w:eastAsia="Times New Roman" w:cs="Times New Roman"/>
          <w:szCs w:val="24"/>
          <w:lang w:eastAsia="ru-RU"/>
        </w:rPr>
        <w:t>ёхжилен</w:t>
      </w:r>
      <w:proofErr w:type="spellEnd"/>
      <w:r w:rsidR="00AE41C5">
        <w:rPr>
          <w:rFonts w:eastAsia="Times New Roman" w:cs="Times New Roman"/>
          <w:szCs w:val="24"/>
          <w:lang w:eastAsia="ru-RU"/>
        </w:rPr>
        <w:t xml:space="preserve"> и всё</w:t>
      </w:r>
      <w:r w:rsidRPr="005E0FDD">
        <w:rPr>
          <w:rFonts w:eastAsia="Times New Roman" w:cs="Times New Roman"/>
          <w:szCs w:val="24"/>
          <w:lang w:eastAsia="ru-RU"/>
        </w:rPr>
        <w:t>-таки даже</w:t>
      </w:r>
    </w:p>
    <w:p w:rsidR="005E0FDD" w:rsidRPr="005E0FDD" w:rsidRDefault="00AE41C5" w:rsidP="005E0FDD">
      <w:pPr>
        <w:shd w:val="clear" w:color="auto" w:fill="FFFFFF"/>
        <w:jc w:val="center"/>
        <w:rPr>
          <w:rFonts w:eastAsia="Times New Roman" w:cs="Times New Roman"/>
          <w:szCs w:val="24"/>
          <w:lang w:eastAsia="ru-RU"/>
        </w:rPr>
      </w:pPr>
      <w:r>
        <w:rPr>
          <w:rFonts w:eastAsia="Times New Roman" w:cs="Times New Roman"/>
          <w:szCs w:val="24"/>
          <w:lang w:eastAsia="ru-RU"/>
        </w:rPr>
        <w:t>без Бога на всё</w:t>
      </w:r>
      <w:r w:rsidR="005E0FDD" w:rsidRPr="005E0FDD">
        <w:rPr>
          <w:rFonts w:eastAsia="Times New Roman" w:cs="Times New Roman"/>
          <w:szCs w:val="24"/>
          <w:lang w:eastAsia="ru-RU"/>
        </w:rPr>
        <w:t xml:space="preserve"> не хватило бы сил.</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Сгореть мог свечой. Только пламя не гаснет.</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Бог долгие годы отмерил Луке.</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Он с Ним в вечной жизни, святой и прекрасной,</w:t>
      </w:r>
    </w:p>
    <w:p w:rsidR="005E0FDD" w:rsidRPr="005E0FDD" w:rsidRDefault="005E0FDD" w:rsidP="005E0FDD">
      <w:pPr>
        <w:shd w:val="clear" w:color="auto" w:fill="FFFFFF"/>
        <w:jc w:val="center"/>
        <w:rPr>
          <w:rFonts w:eastAsia="Times New Roman" w:cs="Times New Roman"/>
          <w:szCs w:val="24"/>
          <w:lang w:eastAsia="ru-RU"/>
        </w:rPr>
      </w:pPr>
      <w:r w:rsidRPr="005E0FDD">
        <w:rPr>
          <w:rFonts w:eastAsia="Times New Roman" w:cs="Times New Roman"/>
          <w:szCs w:val="24"/>
          <w:lang w:eastAsia="ru-RU"/>
        </w:rPr>
        <w:t>всегда говорил на одном языке.</w:t>
      </w:r>
    </w:p>
    <w:p w:rsidR="005E0FDD" w:rsidRPr="005E0FDD" w:rsidRDefault="005E0FDD" w:rsidP="005E0FDD">
      <w:pPr>
        <w:shd w:val="clear" w:color="auto" w:fill="FFFFFF"/>
        <w:jc w:val="right"/>
        <w:rPr>
          <w:rFonts w:eastAsia="Times New Roman" w:cs="Times New Roman"/>
          <w:i/>
          <w:szCs w:val="24"/>
          <w:lang w:eastAsia="ru-RU"/>
        </w:rPr>
      </w:pPr>
      <w:r w:rsidRPr="005E0FDD">
        <w:rPr>
          <w:rFonts w:eastAsia="Times New Roman" w:cs="Times New Roman"/>
          <w:i/>
          <w:szCs w:val="24"/>
          <w:lang w:eastAsia="ru-RU"/>
        </w:rPr>
        <w:t>11 февраля 2005</w:t>
      </w:r>
    </w:p>
    <w:p w:rsidR="005E0FDD" w:rsidRPr="005E0FDD" w:rsidRDefault="005E0FDD" w:rsidP="005E0FDD">
      <w:pPr>
        <w:spacing w:after="0"/>
        <w:jc w:val="center"/>
        <w:rPr>
          <w:rFonts w:eastAsia="Times New Roman" w:cs="Times New Roman"/>
          <w:b/>
          <w:szCs w:val="24"/>
          <w:lang w:eastAsia="ru-RU"/>
        </w:rPr>
      </w:pPr>
      <w:r w:rsidRPr="005E0FDD">
        <w:rPr>
          <w:rFonts w:eastAsia="Times New Roman" w:cs="Times New Roman"/>
          <w:b/>
          <w:szCs w:val="24"/>
          <w:lang w:eastAsia="ru-RU"/>
        </w:rPr>
        <w:t xml:space="preserve">Из стихотворения Арины Марченко (школа№152, 12 лет), </w:t>
      </w:r>
    </w:p>
    <w:p w:rsidR="005E0FDD" w:rsidRPr="005E0FDD" w:rsidRDefault="005E0FDD" w:rsidP="005E0FDD">
      <w:pPr>
        <w:spacing w:after="0"/>
        <w:jc w:val="center"/>
        <w:rPr>
          <w:rFonts w:eastAsia="Times New Roman" w:cs="Times New Roman"/>
          <w:b/>
          <w:szCs w:val="24"/>
          <w:lang w:eastAsia="ru-RU"/>
        </w:rPr>
      </w:pPr>
      <w:r w:rsidRPr="005E0FDD">
        <w:rPr>
          <w:rFonts w:eastAsia="Times New Roman" w:cs="Times New Roman"/>
          <w:b/>
          <w:szCs w:val="24"/>
          <w:lang w:eastAsia="ru-RU"/>
        </w:rPr>
        <w:t xml:space="preserve">победительницы Красноярского краевого детско-юношеского литературно-художественного конкурса в память о святителе Луке в номинации </w:t>
      </w:r>
    </w:p>
    <w:p w:rsidR="005E0FDD" w:rsidRPr="005E0FDD" w:rsidRDefault="005E0FDD" w:rsidP="005E0FDD">
      <w:pPr>
        <w:spacing w:after="0"/>
        <w:jc w:val="center"/>
        <w:rPr>
          <w:rFonts w:eastAsia="Times New Roman" w:cs="Times New Roman"/>
          <w:b/>
          <w:szCs w:val="24"/>
          <w:lang w:eastAsia="ru-RU"/>
        </w:rPr>
      </w:pPr>
      <w:r w:rsidRPr="005E0FDD">
        <w:rPr>
          <w:rFonts w:eastAsia="Times New Roman" w:cs="Times New Roman"/>
          <w:b/>
          <w:szCs w:val="24"/>
          <w:lang w:eastAsia="ru-RU"/>
        </w:rPr>
        <w:t>«За лучшее стихотворение»</w:t>
      </w:r>
    </w:p>
    <w:p w:rsidR="005E0FDD" w:rsidRPr="005E0FDD" w:rsidRDefault="005E0FDD" w:rsidP="005E0FDD">
      <w:pPr>
        <w:spacing w:after="0"/>
        <w:jc w:val="center"/>
        <w:rPr>
          <w:rFonts w:eastAsia="Times New Roman" w:cs="Times New Roman"/>
          <w:b/>
          <w:szCs w:val="24"/>
          <w:lang w:eastAsia="ru-RU"/>
        </w:rPr>
      </w:pP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…В России жил Лука святитель,</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 xml:space="preserve">Святым он был, людей лечил, </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Прон</w:t>
      </w:r>
      <w:r w:rsidR="00AE41C5">
        <w:rPr>
          <w:rFonts w:eastAsia="Times New Roman" w:cs="Times New Roman"/>
          <w:szCs w:val="24"/>
          <w:lang w:eastAsia="ru-RU"/>
        </w:rPr>
        <w:t>ё</w:t>
      </w:r>
      <w:r w:rsidRPr="005E0FDD">
        <w:rPr>
          <w:rFonts w:eastAsia="Times New Roman" w:cs="Times New Roman"/>
          <w:szCs w:val="24"/>
          <w:lang w:eastAsia="ru-RU"/>
        </w:rPr>
        <w:t>с он веру сквозь страданья</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И для потомков сохранил.</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В час тяжких мук и испытаний</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Он не озлобился, не мстил.</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Он как Христос в день страшной казни</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Своих врагов, мучителей простил…</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 xml:space="preserve">Лука как Ангел, </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 xml:space="preserve">Наш Хранитель, </w:t>
      </w:r>
      <w:r w:rsidR="00AE41C5">
        <w:rPr>
          <w:rFonts w:eastAsia="Times New Roman" w:cs="Times New Roman"/>
          <w:szCs w:val="24"/>
          <w:lang w:eastAsia="ru-RU"/>
        </w:rPr>
        <w:t>в</w:t>
      </w:r>
      <w:r w:rsidRPr="005E0FDD">
        <w:rPr>
          <w:rFonts w:eastAsia="Times New Roman" w:cs="Times New Roman"/>
          <w:szCs w:val="24"/>
          <w:lang w:eastAsia="ru-RU"/>
        </w:rPr>
        <w:t xml:space="preserve"> час испытаний учит нас.</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t>Любви Божественной даритель</w:t>
      </w:r>
    </w:p>
    <w:p w:rsidR="005E0FDD" w:rsidRPr="005E0FDD" w:rsidRDefault="005E0FDD" w:rsidP="005E0FDD">
      <w:pPr>
        <w:jc w:val="center"/>
        <w:rPr>
          <w:rFonts w:eastAsia="Times New Roman" w:cs="Times New Roman"/>
          <w:szCs w:val="24"/>
          <w:lang w:eastAsia="ru-RU"/>
        </w:rPr>
      </w:pPr>
      <w:r w:rsidRPr="005E0FDD">
        <w:rPr>
          <w:rFonts w:eastAsia="Times New Roman" w:cs="Times New Roman"/>
          <w:szCs w:val="24"/>
          <w:lang w:eastAsia="ru-RU"/>
        </w:rPr>
        <w:lastRenderedPageBreak/>
        <w:t>Он в вере укрепляет нас.</w:t>
      </w:r>
    </w:p>
    <w:p w:rsidR="005E0FDD" w:rsidRPr="005E0FDD" w:rsidRDefault="005E0FDD" w:rsidP="005E0FDD">
      <w:pPr>
        <w:jc w:val="right"/>
        <w:rPr>
          <w:rFonts w:eastAsia="Times New Roman" w:cs="Times New Roman"/>
          <w:i/>
          <w:szCs w:val="24"/>
          <w:lang w:eastAsia="ru-RU"/>
        </w:rPr>
      </w:pPr>
    </w:p>
    <w:p w:rsidR="005E0FDD" w:rsidRPr="005E0FDD" w:rsidRDefault="005E0FDD" w:rsidP="005E0FDD">
      <w:pPr>
        <w:jc w:val="right"/>
        <w:rPr>
          <w:rFonts w:eastAsia="Times New Roman" w:cs="Times New Roman"/>
          <w:szCs w:val="24"/>
          <w:lang w:eastAsia="ru-RU"/>
        </w:rPr>
      </w:pPr>
      <w:r w:rsidRPr="005E0FDD">
        <w:rPr>
          <w:rFonts w:eastAsia="Times New Roman" w:cs="Times New Roman"/>
          <w:i/>
          <w:szCs w:val="24"/>
          <w:lang w:eastAsia="ru-RU"/>
        </w:rPr>
        <w:t>ноябрь 2015г.</w:t>
      </w:r>
      <w:r w:rsidR="00BA2AE9">
        <w:rPr>
          <w:rFonts w:eastAsia="Times New Roman" w:cs="Times New Roman"/>
          <w:i/>
          <w:szCs w:val="24"/>
          <w:lang w:eastAsia="ru-RU"/>
        </w:rPr>
        <w:t>—</w:t>
      </w:r>
      <w:r w:rsidRPr="005E0FDD">
        <w:rPr>
          <w:rFonts w:eastAsia="Times New Roman" w:cs="Times New Roman"/>
          <w:i/>
          <w:szCs w:val="24"/>
          <w:lang w:eastAsia="ru-RU"/>
        </w:rPr>
        <w:t xml:space="preserve"> январь 2016г.</w:t>
      </w:r>
    </w:p>
    <w:p w:rsidR="005E0FDD" w:rsidRPr="005E0FDD" w:rsidRDefault="005E0FDD" w:rsidP="005E0FDD">
      <w:pPr>
        <w:rPr>
          <w:rFonts w:eastAsia="Times New Roman" w:cs="Times New Roman"/>
          <w:b/>
          <w:szCs w:val="24"/>
          <w:lang w:eastAsia="ru-RU"/>
        </w:rPr>
        <w:sectPr w:rsidR="005E0FDD" w:rsidRPr="005E0FDD" w:rsidSect="002837BA">
          <w:pgSz w:w="11906" w:h="16838"/>
          <w:pgMar w:top="1134" w:right="850" w:bottom="1134" w:left="1701" w:header="708" w:footer="708" w:gutter="0"/>
          <w:cols w:space="708"/>
          <w:titlePg/>
          <w:docGrid w:linePitch="360"/>
        </w:sectPr>
      </w:pPr>
    </w:p>
    <w:p w:rsidR="005E0FDD" w:rsidRPr="005E0FDD" w:rsidRDefault="005E0FDD" w:rsidP="005E0FDD">
      <w:pPr>
        <w:jc w:val="center"/>
        <w:rPr>
          <w:rFonts w:eastAsia="Times New Roman" w:cs="Times New Roman"/>
          <w:b/>
          <w:sz w:val="28"/>
          <w:szCs w:val="28"/>
          <w:lang w:eastAsia="ru-RU"/>
        </w:rPr>
      </w:pPr>
      <w:r w:rsidRPr="005E0FDD">
        <w:rPr>
          <w:rFonts w:eastAsia="Times New Roman" w:cs="Times New Roman"/>
          <w:b/>
          <w:sz w:val="28"/>
          <w:szCs w:val="28"/>
          <w:lang w:eastAsia="ru-RU"/>
        </w:rPr>
        <w:lastRenderedPageBreak/>
        <w:t>Карта памятных мест в г. Красноярске</w:t>
      </w:r>
      <w:r w:rsidR="00AE41C5">
        <w:rPr>
          <w:rFonts w:eastAsia="Times New Roman" w:cs="Times New Roman"/>
          <w:b/>
          <w:sz w:val="28"/>
          <w:szCs w:val="28"/>
          <w:lang w:eastAsia="ru-RU"/>
        </w:rPr>
        <w:t>,</w:t>
      </w:r>
      <w:r w:rsidRPr="005E0FDD">
        <w:rPr>
          <w:rFonts w:eastAsia="Times New Roman" w:cs="Times New Roman"/>
          <w:b/>
          <w:sz w:val="28"/>
          <w:szCs w:val="28"/>
          <w:lang w:eastAsia="ru-RU"/>
        </w:rPr>
        <w:t xml:space="preserve"> связанных с именем святителя Луки</w:t>
      </w:r>
      <w:r w:rsidRPr="005E0FDD">
        <w:rPr>
          <w:rFonts w:eastAsia="Times New Roman" w:cs="Times New Roman"/>
          <w:b/>
          <w:sz w:val="28"/>
          <w:szCs w:val="28"/>
          <w:vertAlign w:val="superscript"/>
          <w:lang w:eastAsia="ru-RU"/>
        </w:rPr>
        <w:footnoteReference w:id="12"/>
      </w:r>
      <w:r w:rsidRPr="005E0FDD">
        <w:rPr>
          <w:rFonts w:eastAsia="Times New Roman" w:cs="Times New Roman"/>
          <w:b/>
          <w:noProof/>
          <w:sz w:val="28"/>
          <w:szCs w:val="28"/>
          <w:lang w:eastAsia="ru-RU"/>
        </w:rPr>
        <w:drawing>
          <wp:inline distT="0" distB="0" distL="0" distR="0" wp14:anchorId="4CEAB8BE" wp14:editId="63BE282A">
            <wp:extent cx="4572635" cy="37922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635" cy="3792220"/>
                    </a:xfrm>
                    <a:prstGeom prst="rect">
                      <a:avLst/>
                    </a:prstGeom>
                    <a:noFill/>
                  </pic:spPr>
                </pic:pic>
              </a:graphicData>
            </a:graphic>
          </wp:inline>
        </w:drawing>
      </w:r>
      <w:r w:rsidRPr="005E0FDD">
        <w:rPr>
          <w:rFonts w:ascii="Calibri" w:eastAsia="Calibri" w:hAnsi="Calibri" w:cs="Times New Roman"/>
          <w:noProof/>
          <w:lang w:eastAsia="ru-RU"/>
        </w:rPr>
        <w:drawing>
          <wp:inline distT="0" distB="0" distL="0" distR="0" wp14:anchorId="1117B69E" wp14:editId="55C57954">
            <wp:extent cx="4320301" cy="3791478"/>
            <wp:effectExtent l="19050" t="0" r="4049" b="0"/>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4322824" cy="3793692"/>
                    </a:xfrm>
                    <a:prstGeom prst="rect">
                      <a:avLst/>
                    </a:prstGeom>
                    <a:noFill/>
                    <a:ln w="9525">
                      <a:noFill/>
                      <a:miter lim="800000"/>
                      <a:headEnd/>
                      <a:tailEnd/>
                    </a:ln>
                  </pic:spPr>
                </pic:pic>
              </a:graphicData>
            </a:graphic>
          </wp:inline>
        </w:drawing>
      </w:r>
    </w:p>
    <w:p w:rsidR="005E0FDD" w:rsidRPr="005E0FDD" w:rsidRDefault="005E0FDD" w:rsidP="005E0FDD">
      <w:pPr>
        <w:rPr>
          <w:rFonts w:eastAsia="Times New Roman" w:cs="Times New Roman"/>
          <w:b/>
          <w:sz w:val="28"/>
          <w:szCs w:val="28"/>
          <w:lang w:eastAsia="ru-RU"/>
        </w:rPr>
      </w:pPr>
    </w:p>
    <w:p w:rsidR="005E0FDD" w:rsidRPr="005E0FDD" w:rsidRDefault="005E0FDD" w:rsidP="005E0FDD">
      <w:pPr>
        <w:rPr>
          <w:rFonts w:eastAsia="Times New Roman" w:cs="Times New Roman"/>
          <w:b/>
          <w:sz w:val="28"/>
          <w:szCs w:val="28"/>
          <w:lang w:eastAsia="ru-RU"/>
        </w:rPr>
        <w:sectPr w:rsidR="005E0FDD" w:rsidRPr="005E0FDD" w:rsidSect="002837BA">
          <w:type w:val="continuous"/>
          <w:pgSz w:w="16838" w:h="11906" w:orient="landscape"/>
          <w:pgMar w:top="1134" w:right="850" w:bottom="1134" w:left="1701" w:header="708" w:footer="708" w:gutter="0"/>
          <w:cols w:space="708"/>
          <w:titlePg/>
          <w:docGrid w:linePitch="360"/>
        </w:sectPr>
      </w:pPr>
    </w:p>
    <w:p w:rsidR="005E0FDD" w:rsidRPr="005E0FDD" w:rsidRDefault="005E0FDD" w:rsidP="005E0FDD">
      <w:pPr>
        <w:jc w:val="center"/>
        <w:rPr>
          <w:rFonts w:cs="Times New Roman"/>
          <w:b/>
          <w:szCs w:val="24"/>
        </w:rPr>
      </w:pPr>
      <w:r w:rsidRPr="005E0FDD">
        <w:rPr>
          <w:rFonts w:cs="Times New Roman"/>
          <w:b/>
          <w:szCs w:val="24"/>
        </w:rPr>
        <w:lastRenderedPageBreak/>
        <w:t>Памятники и памятные наименования в честь святителя Луки (Россия)</w:t>
      </w:r>
    </w:p>
    <w:p w:rsidR="005E0FDD" w:rsidRPr="005E0FDD" w:rsidRDefault="005E0FDD" w:rsidP="008470C2">
      <w:r w:rsidRPr="005E0FDD">
        <w:rPr>
          <w:b/>
        </w:rPr>
        <w:t>Москва</w:t>
      </w:r>
      <w:r w:rsidRPr="005E0FDD">
        <w:t xml:space="preserve">: бюст профессора </w:t>
      </w:r>
      <w:proofErr w:type="spellStart"/>
      <w:r w:rsidRPr="005E0FDD">
        <w:t>Войно-Ясенецкого</w:t>
      </w:r>
      <w:proofErr w:type="spellEnd"/>
      <w:r w:rsidRPr="005E0FDD">
        <w:t xml:space="preserve"> в галерее хирургов Института Скорой Помощи имени Склифосовского (1947</w:t>
      </w:r>
      <w:r w:rsidR="008470C2">
        <w:t xml:space="preserve"> </w:t>
      </w:r>
      <w:r w:rsidRPr="005E0FDD">
        <w:t>г.)</w:t>
      </w:r>
    </w:p>
    <w:p w:rsidR="005E0FDD" w:rsidRPr="005E0FDD" w:rsidRDefault="005E0FDD" w:rsidP="008470C2">
      <w:r w:rsidRPr="005E0FDD">
        <w:rPr>
          <w:b/>
        </w:rPr>
        <w:t>Ейск (Краснодарский край)</w:t>
      </w:r>
      <w:r w:rsidRPr="005E0FDD">
        <w:t xml:space="preserve">: памятник на территории </w:t>
      </w:r>
      <w:proofErr w:type="spellStart"/>
      <w:r w:rsidRPr="005E0FDD">
        <w:t>Ейской</w:t>
      </w:r>
      <w:proofErr w:type="spellEnd"/>
      <w:r w:rsidRPr="005E0FDD">
        <w:t xml:space="preserve"> центральной районной больницы при храме в его честь</w:t>
      </w:r>
    </w:p>
    <w:p w:rsidR="005E0FDD" w:rsidRPr="005E0FDD" w:rsidRDefault="005E0FDD" w:rsidP="008470C2">
      <w:r w:rsidRPr="005E0FDD">
        <w:rPr>
          <w:b/>
        </w:rPr>
        <w:t>Красноярск</w:t>
      </w:r>
      <w:r w:rsidRPr="005E0FDD">
        <w:t>: памятник архиепископу Луке, установлен 15.11.2002</w:t>
      </w:r>
      <w:r w:rsidR="008470C2">
        <w:t xml:space="preserve"> </w:t>
      </w:r>
      <w:r w:rsidRPr="005E0FDD">
        <w:t>г. напротив Церкви Святого Предтечи и Крестителя Господня Иоанна; имя профессора В.Ф.</w:t>
      </w:r>
      <w:r w:rsidR="008470C2">
        <w:t xml:space="preserve"> </w:t>
      </w:r>
      <w:proofErr w:type="spellStart"/>
      <w:r w:rsidRPr="005E0FDD">
        <w:t>Войно-Ясенецкого</w:t>
      </w:r>
      <w:proofErr w:type="spellEnd"/>
      <w:r w:rsidRPr="005E0FDD">
        <w:t xml:space="preserve"> присвоено Красноярскому государственному медицинскому университету</w:t>
      </w:r>
      <w:r w:rsidR="008470C2">
        <w:t>, при университете открыт храм с</w:t>
      </w:r>
      <w:r w:rsidRPr="005E0FDD">
        <w:t>вятителя Луки</w:t>
      </w:r>
      <w:r w:rsidR="008470C2">
        <w:t>, там же установлен памятник святому;</w:t>
      </w:r>
      <w:r w:rsidRPr="005E0FDD">
        <w:t xml:space="preserve"> мемориальная доска на здании школы №</w:t>
      </w:r>
      <w:r w:rsidR="008470C2">
        <w:t xml:space="preserve"> </w:t>
      </w:r>
      <w:r w:rsidRPr="005E0FDD">
        <w:t>10 г. Красноярска</w:t>
      </w:r>
    </w:p>
    <w:p w:rsidR="005E0FDD" w:rsidRPr="005E0FDD" w:rsidRDefault="005E0FDD" w:rsidP="008470C2">
      <w:r w:rsidRPr="005E0FDD">
        <w:rPr>
          <w:b/>
        </w:rPr>
        <w:t>Липецк</w:t>
      </w:r>
      <w:r w:rsidRPr="005E0FDD">
        <w:t>: памятник святому Луке при больнице его имени</w:t>
      </w:r>
    </w:p>
    <w:p w:rsidR="005E0FDD" w:rsidRPr="005E0FDD" w:rsidRDefault="005E0FDD" w:rsidP="008470C2">
      <w:proofErr w:type="spellStart"/>
      <w:r w:rsidRPr="005E0FDD">
        <w:rPr>
          <w:b/>
        </w:rPr>
        <w:t>Пгт</w:t>
      </w:r>
      <w:proofErr w:type="spellEnd"/>
      <w:r w:rsidRPr="005E0FDD">
        <w:rPr>
          <w:b/>
        </w:rPr>
        <w:t xml:space="preserve"> Романовка</w:t>
      </w:r>
      <w:r w:rsidRPr="005E0FDD">
        <w:t xml:space="preserve"> Саратовской области: улица, на ней установлена мемориальная доска</w:t>
      </w:r>
    </w:p>
    <w:p w:rsidR="005E0FDD" w:rsidRPr="005E0FDD" w:rsidRDefault="005E0FDD" w:rsidP="008470C2">
      <w:r w:rsidRPr="005E0FDD">
        <w:rPr>
          <w:b/>
        </w:rPr>
        <w:t>Саки</w:t>
      </w:r>
      <w:r w:rsidRPr="005E0FDD">
        <w:t>: памятник при храме на территории военного санатория</w:t>
      </w:r>
    </w:p>
    <w:p w:rsidR="005E0FDD" w:rsidRPr="005E0FDD" w:rsidRDefault="005E0FDD" w:rsidP="008470C2">
      <w:r w:rsidRPr="005E0FDD">
        <w:rPr>
          <w:b/>
        </w:rPr>
        <w:t xml:space="preserve">Санкт-Петербург: </w:t>
      </w:r>
      <w:r w:rsidR="008470C2">
        <w:t>имя с</w:t>
      </w:r>
      <w:r w:rsidRPr="005E0FDD">
        <w:t>вятителя Луки (профессора медицины В.Ф.</w:t>
      </w:r>
      <w:r w:rsidR="008470C2">
        <w:t xml:space="preserve"> </w:t>
      </w:r>
      <w:proofErr w:type="spellStart"/>
      <w:r w:rsidRPr="005E0FDD">
        <w:t>Войно-Ясенецкого</w:t>
      </w:r>
      <w:proofErr w:type="spellEnd"/>
      <w:r w:rsidRPr="005E0FDD">
        <w:t>) присвоено СПб ГУЗ «Клиническая больница»; имя Святителя Луки носит Общество православных врачей Санкт-Петербурга</w:t>
      </w:r>
    </w:p>
    <w:p w:rsidR="005E0FDD" w:rsidRPr="005E0FDD" w:rsidRDefault="005E0FDD" w:rsidP="008470C2">
      <w:r w:rsidRPr="005E0FDD">
        <w:rPr>
          <w:b/>
        </w:rPr>
        <w:t>Симферополь</w:t>
      </w:r>
      <w:r w:rsidRPr="005E0FDD">
        <w:t xml:space="preserve">: памятник в </w:t>
      </w:r>
      <w:r w:rsidR="008470C2">
        <w:t>сквере с</w:t>
      </w:r>
      <w:r w:rsidRPr="005E0FDD">
        <w:t>вятителя Луки перед Представительством Президента; памятник на территории 386-го военного госпиталя Военно-медицинского клинического центра Крымского региона (установлен 2.07.1997</w:t>
      </w:r>
      <w:r w:rsidR="008470C2">
        <w:t xml:space="preserve"> </w:t>
      </w:r>
      <w:r w:rsidRPr="005E0FDD">
        <w:t xml:space="preserve">г.), памятник и мемориальная доска в Симферопольском военном госпитале, имя Святителя Луки (профессора </w:t>
      </w:r>
      <w:proofErr w:type="spellStart"/>
      <w:r w:rsidRPr="005E0FDD">
        <w:t>В.Ф.Войно-Ясенецкого</w:t>
      </w:r>
      <w:proofErr w:type="spellEnd"/>
      <w:r w:rsidRPr="005E0FDD">
        <w:t>) присвоено Симферопольскому военному госпиталю</w:t>
      </w:r>
    </w:p>
    <w:p w:rsidR="005E0FDD" w:rsidRPr="005E0FDD" w:rsidRDefault="005E0FDD" w:rsidP="008470C2">
      <w:r w:rsidRPr="005E0FDD">
        <w:rPr>
          <w:b/>
        </w:rPr>
        <w:t>Тамбов</w:t>
      </w:r>
      <w:r w:rsidRPr="005E0FDD">
        <w:t xml:space="preserve">: памятник архиепископу Луке во второй городской больнице им. </w:t>
      </w:r>
      <w:r w:rsidR="008470C2">
        <w:t>с</w:t>
      </w:r>
      <w:r w:rsidRPr="005E0FDD">
        <w:t>вятителя Луки, в областной детской библиотеке открыт музей его памяти</w:t>
      </w:r>
    </w:p>
    <w:p w:rsidR="005E0FDD" w:rsidRPr="005E0FDD" w:rsidRDefault="005E0FDD" w:rsidP="008470C2">
      <w:r w:rsidRPr="005E0FDD">
        <w:rPr>
          <w:b/>
        </w:rPr>
        <w:t>с. Туруханск Красноярского края:</w:t>
      </w:r>
      <w:r w:rsidRPr="005E0FDD">
        <w:t xml:space="preserve"> улица </w:t>
      </w:r>
      <w:r w:rsidR="008470C2">
        <w:t>с</w:t>
      </w:r>
      <w:r w:rsidRPr="005E0FDD">
        <w:t xml:space="preserve">вятого Луки </w:t>
      </w:r>
      <w:r w:rsidR="008470C2">
        <w:t>(</w:t>
      </w:r>
      <w:proofErr w:type="spellStart"/>
      <w:r w:rsidRPr="005E0FDD">
        <w:t>Войно-Ясенецкого</w:t>
      </w:r>
      <w:proofErr w:type="spellEnd"/>
      <w:r w:rsidR="008470C2">
        <w:t>)</w:t>
      </w:r>
    </w:p>
    <w:p w:rsidR="005E0FDD" w:rsidRPr="005E0FDD" w:rsidRDefault="005E0FDD" w:rsidP="008470C2">
      <w:pPr>
        <w:rPr>
          <w:b/>
        </w:rPr>
      </w:pPr>
      <w:r w:rsidRPr="005E0FDD">
        <w:rPr>
          <w:b/>
        </w:rPr>
        <w:t>Передвижной лечебно-консультативный центр ОАО «РЖД»</w:t>
      </w:r>
      <w:r w:rsidRPr="008470C2">
        <w:t xml:space="preserve"> носит имя</w:t>
      </w:r>
      <w:r w:rsidR="008470C2" w:rsidRPr="008470C2">
        <w:t xml:space="preserve"> святителя</w:t>
      </w:r>
      <w:r w:rsidRPr="008470C2">
        <w:t xml:space="preserve"> Луки </w:t>
      </w:r>
      <w:r w:rsidR="008470C2" w:rsidRPr="008470C2">
        <w:t>(</w:t>
      </w:r>
      <w:proofErr w:type="spellStart"/>
      <w:r w:rsidRPr="008470C2">
        <w:t>Войно-Ясенецкого</w:t>
      </w:r>
      <w:proofErr w:type="spellEnd"/>
      <w:r w:rsidR="008470C2" w:rsidRPr="008470C2">
        <w:t>)</w:t>
      </w:r>
    </w:p>
    <w:p w:rsidR="005E0FDD" w:rsidRPr="005E0FDD" w:rsidRDefault="005E0FDD" w:rsidP="008470C2">
      <w:pPr>
        <w:rPr>
          <w:rFonts w:eastAsia="Times New Roman"/>
          <w:b/>
          <w:lang w:eastAsia="ru-RU"/>
        </w:rPr>
      </w:pPr>
      <w:r w:rsidRPr="005E0FDD">
        <w:rPr>
          <w:rFonts w:eastAsia="Times New Roman"/>
          <w:b/>
          <w:lang w:eastAsia="ru-RU"/>
        </w:rPr>
        <w:t>Краткий словарь для учителя</w:t>
      </w:r>
    </w:p>
    <w:p w:rsidR="005E0FDD" w:rsidRPr="005E0FDD" w:rsidRDefault="005E0FDD" w:rsidP="008470C2">
      <w:pPr>
        <w:rPr>
          <w:iCs/>
          <w:shd w:val="clear" w:color="auto" w:fill="FFFFFF"/>
        </w:rPr>
      </w:pPr>
      <w:r w:rsidRPr="005E0FDD">
        <w:rPr>
          <w:rFonts w:eastAsia="Times New Roman"/>
          <w:b/>
          <w:lang w:eastAsia="ru-RU"/>
        </w:rPr>
        <w:t>Архиепископ</w:t>
      </w:r>
      <w:r w:rsidRPr="005E0FDD">
        <w:rPr>
          <w:rFonts w:eastAsia="Times New Roman"/>
          <w:lang w:eastAsia="ru-RU"/>
        </w:rPr>
        <w:t xml:space="preserve">. Первоначально </w:t>
      </w:r>
      <w:r w:rsidR="00C645C1">
        <w:rPr>
          <w:rFonts w:eastAsia="Times New Roman"/>
          <w:lang w:eastAsia="ru-RU"/>
        </w:rPr>
        <w:t>—</w:t>
      </w:r>
      <w:r w:rsidRPr="005E0FDD">
        <w:rPr>
          <w:rFonts w:eastAsia="Times New Roman"/>
          <w:lang w:eastAsia="ru-RU"/>
        </w:rPr>
        <w:t xml:space="preserve"> архиерей, глава крупной церковной области, объединяющей несколько епархий. </w:t>
      </w:r>
      <w:r w:rsidR="008470C2">
        <w:rPr>
          <w:rFonts w:eastAsia="Times New Roman"/>
          <w:lang w:eastAsia="ru-RU"/>
        </w:rPr>
        <w:t>У</w:t>
      </w:r>
      <w:r w:rsidRPr="005E0FDD">
        <w:rPr>
          <w:rFonts w:eastAsia="Times New Roman"/>
          <w:lang w:eastAsia="ru-RU"/>
        </w:rPr>
        <w:t xml:space="preserve">правляющие епархиями были подчинены </w:t>
      </w:r>
      <w:r w:rsidR="008470C2">
        <w:rPr>
          <w:rFonts w:eastAsia="Times New Roman"/>
          <w:lang w:eastAsia="ru-RU"/>
        </w:rPr>
        <w:t>архиепископу. В</w:t>
      </w:r>
      <w:r w:rsidRPr="005E0FDD">
        <w:rPr>
          <w:rFonts w:eastAsia="Times New Roman"/>
          <w:lang w:eastAsia="ru-RU"/>
        </w:rPr>
        <w:t xml:space="preserve">последствии архиепископами стали называться архиереи, управляющие крупными епархиями. </w:t>
      </w:r>
      <w:r w:rsidRPr="005E0FDD">
        <w:rPr>
          <w:iCs/>
          <w:shd w:val="clear" w:color="auto" w:fill="FFFFFF"/>
        </w:rPr>
        <w:t xml:space="preserve">Архиепископ в Русской </w:t>
      </w:r>
      <w:r w:rsidR="008470C2">
        <w:rPr>
          <w:iCs/>
          <w:shd w:val="clear" w:color="auto" w:fill="FFFFFF"/>
        </w:rPr>
        <w:t>п</w:t>
      </w:r>
      <w:r w:rsidRPr="005E0FDD">
        <w:rPr>
          <w:iCs/>
          <w:shd w:val="clear" w:color="auto" w:fill="FFFFFF"/>
        </w:rPr>
        <w:t xml:space="preserve">равославной церкви </w:t>
      </w:r>
      <w:r w:rsidR="00C645C1">
        <w:rPr>
          <w:iCs/>
          <w:shd w:val="clear" w:color="auto" w:fill="FFFFFF"/>
        </w:rPr>
        <w:t>—</w:t>
      </w:r>
      <w:r w:rsidR="008470C2">
        <w:rPr>
          <w:iCs/>
          <w:shd w:val="clear" w:color="auto" w:fill="FFFFFF"/>
        </w:rPr>
        <w:t xml:space="preserve"> почё</w:t>
      </w:r>
      <w:r w:rsidRPr="005E0FDD">
        <w:rPr>
          <w:iCs/>
          <w:shd w:val="clear" w:color="auto" w:fill="FFFFFF"/>
        </w:rPr>
        <w:t xml:space="preserve">тный титул, предшествующий титулу «митрополит». Источник: </w:t>
      </w:r>
      <w:r w:rsidRPr="005E0FDD">
        <w:rPr>
          <w:i/>
          <w:iCs/>
          <w:shd w:val="clear" w:color="auto" w:fill="FFFFFF"/>
        </w:rPr>
        <w:t>Религиозный словарь</w:t>
      </w:r>
      <w:r w:rsidRPr="005E0FDD">
        <w:rPr>
          <w:iCs/>
          <w:shd w:val="clear" w:color="auto" w:fill="FFFFFF"/>
        </w:rPr>
        <w:t>.</w:t>
      </w:r>
    </w:p>
    <w:p w:rsidR="005E0FDD" w:rsidRPr="005E0FDD" w:rsidRDefault="005E0FDD" w:rsidP="008470C2">
      <w:r w:rsidRPr="005E0FDD">
        <w:rPr>
          <w:b/>
        </w:rPr>
        <w:t>Архиерей</w:t>
      </w:r>
      <w:r w:rsidRPr="005E0FDD">
        <w:t xml:space="preserve"> </w:t>
      </w:r>
      <w:r w:rsidR="00C645C1">
        <w:t>—</w:t>
      </w:r>
      <w:r w:rsidRPr="005E0FDD">
        <w:t xml:space="preserve"> общее название для священнослужителей высшей христианской церковной иерархии: епископов, архиепископов, митрополитов. Имеют право совершать все таинства (в том числе и рукоположение)</w:t>
      </w:r>
      <w:r w:rsidR="00A63C9A">
        <w:t xml:space="preserve"> </w:t>
      </w:r>
      <w:r w:rsidRPr="005E0FDD">
        <w:t xml:space="preserve">и руководить церковной жизнью. </w:t>
      </w:r>
      <w:hyperlink r:id="rId65" w:history="1">
        <w:r w:rsidRPr="005E0FDD">
          <w:rPr>
            <w:i/>
            <w:u w:val="single"/>
          </w:rPr>
          <w:t>http://dic.academic.ru/</w:t>
        </w:r>
      </w:hyperlink>
    </w:p>
    <w:p w:rsidR="005E0FDD" w:rsidRPr="005E0FDD" w:rsidRDefault="005E0FDD" w:rsidP="008470C2">
      <w:pPr>
        <w:rPr>
          <w:rFonts w:eastAsia="Times New Roman"/>
          <w:iCs/>
          <w:lang w:eastAsia="ru-RU"/>
        </w:rPr>
      </w:pPr>
      <w:r w:rsidRPr="005E0FDD">
        <w:rPr>
          <w:rFonts w:eastAsia="Times New Roman"/>
          <w:b/>
          <w:lang w:eastAsia="ru-RU"/>
        </w:rPr>
        <w:t>Канонизация</w:t>
      </w:r>
      <w:r w:rsidRPr="005E0FDD">
        <w:rPr>
          <w:rFonts w:eastAsia="Times New Roman"/>
          <w:lang w:eastAsia="ru-RU"/>
        </w:rPr>
        <w:t xml:space="preserve"> </w:t>
      </w:r>
      <w:r w:rsidR="00BA2AE9">
        <w:rPr>
          <w:rFonts w:eastAsia="Times New Roman"/>
          <w:lang w:eastAsia="ru-RU"/>
        </w:rPr>
        <w:t>—</w:t>
      </w:r>
      <w:r w:rsidRPr="005E0FDD">
        <w:rPr>
          <w:rFonts w:eastAsia="Times New Roman"/>
          <w:lang w:eastAsia="ru-RU"/>
        </w:rPr>
        <w:t xml:space="preserve"> акт причисления к лику святых в ка</w:t>
      </w:r>
      <w:r w:rsidR="008470C2">
        <w:rPr>
          <w:rFonts w:eastAsia="Times New Roman"/>
          <w:lang w:eastAsia="ru-RU"/>
        </w:rPr>
        <w:t>толической и православной церквя</w:t>
      </w:r>
      <w:r w:rsidRPr="005E0FDD">
        <w:rPr>
          <w:rFonts w:eastAsia="Times New Roman"/>
          <w:lang w:eastAsia="ru-RU"/>
        </w:rPr>
        <w:t>х.</w:t>
      </w:r>
      <w:r w:rsidR="00A63C9A">
        <w:rPr>
          <w:rFonts w:eastAsia="Times New Roman"/>
          <w:lang w:eastAsia="ru-RU"/>
        </w:rPr>
        <w:t xml:space="preserve"> </w:t>
      </w:r>
      <w:r w:rsidRPr="005E0FDD">
        <w:rPr>
          <w:rFonts w:eastAsia="Times New Roman"/>
          <w:i/>
          <w:iCs/>
          <w:lang w:eastAsia="ru-RU"/>
        </w:rPr>
        <w:t>Современная энциклопедия. 2000.</w:t>
      </w:r>
    </w:p>
    <w:p w:rsidR="005E0FDD" w:rsidRPr="005E0FDD" w:rsidRDefault="005E0FDD" w:rsidP="008470C2">
      <w:pPr>
        <w:rPr>
          <w:rFonts w:eastAsia="Times New Roman"/>
          <w:i/>
          <w:lang w:eastAsia="ru-RU"/>
        </w:rPr>
      </w:pPr>
      <w:proofErr w:type="spellStart"/>
      <w:r w:rsidRPr="005E0FDD">
        <w:rPr>
          <w:shd w:val="clear" w:color="auto" w:fill="FFFFFF"/>
        </w:rPr>
        <w:lastRenderedPageBreak/>
        <w:t>С</w:t>
      </w:r>
      <w:r w:rsidRPr="005E0FDD">
        <w:rPr>
          <w:rFonts w:eastAsia="Times New Roman"/>
          <w:b/>
          <w:bCs/>
          <w:lang w:eastAsia="ru-RU"/>
        </w:rPr>
        <w:t>вяти́тели</w:t>
      </w:r>
      <w:proofErr w:type="spellEnd"/>
      <w:r w:rsidRPr="005E0FDD">
        <w:rPr>
          <w:rFonts w:eastAsia="Times New Roman"/>
          <w:lang w:eastAsia="ru-RU"/>
        </w:rPr>
        <w:t xml:space="preserve"> </w:t>
      </w:r>
      <w:r w:rsidR="008470C2">
        <w:rPr>
          <w:rFonts w:eastAsia="Times New Roman"/>
          <w:lang w:eastAsia="ru-RU"/>
        </w:rPr>
        <w:t xml:space="preserve">— </w:t>
      </w:r>
      <w:r w:rsidRPr="005E0FDD">
        <w:rPr>
          <w:rFonts w:eastAsia="Times New Roman"/>
          <w:lang w:eastAsia="ru-RU"/>
        </w:rPr>
        <w:t xml:space="preserve">в </w:t>
      </w:r>
      <w:hyperlink r:id="rId66" w:history="1">
        <w:r w:rsidR="008470C2">
          <w:rPr>
            <w:rFonts w:eastAsia="Times New Roman"/>
            <w:lang w:eastAsia="ru-RU"/>
          </w:rPr>
          <w:t>П</w:t>
        </w:r>
        <w:r w:rsidRPr="005E0FDD">
          <w:rPr>
            <w:rFonts w:eastAsia="Times New Roman"/>
            <w:lang w:eastAsia="ru-RU"/>
          </w:rPr>
          <w:t>равославной церкви</w:t>
        </w:r>
      </w:hyperlink>
      <w:r w:rsidRPr="005E0FDD">
        <w:rPr>
          <w:rFonts w:eastAsia="Times New Roman"/>
          <w:lang w:eastAsia="ru-RU"/>
        </w:rPr>
        <w:t xml:space="preserve"> </w:t>
      </w:r>
      <w:hyperlink r:id="rId67" w:history="1">
        <w:r w:rsidRPr="005E0FDD">
          <w:rPr>
            <w:rFonts w:eastAsia="Times New Roman"/>
            <w:lang w:eastAsia="ru-RU"/>
          </w:rPr>
          <w:t>святые</w:t>
        </w:r>
      </w:hyperlink>
      <w:r w:rsidRPr="005E0FDD">
        <w:rPr>
          <w:rFonts w:eastAsia="Times New Roman"/>
          <w:lang w:eastAsia="ru-RU"/>
        </w:rPr>
        <w:t xml:space="preserve"> из </w:t>
      </w:r>
      <w:hyperlink r:id="rId68" w:history="1">
        <w:r w:rsidRPr="005E0FDD">
          <w:rPr>
            <w:rFonts w:eastAsia="Times New Roman"/>
            <w:lang w:eastAsia="ru-RU"/>
          </w:rPr>
          <w:t>епископского</w:t>
        </w:r>
      </w:hyperlink>
      <w:r w:rsidRPr="005E0FDD">
        <w:rPr>
          <w:rFonts w:eastAsia="Times New Roman"/>
          <w:lang w:eastAsia="ru-RU"/>
        </w:rPr>
        <w:t xml:space="preserve"> чина, почитаемые </w:t>
      </w:r>
      <w:hyperlink r:id="rId69" w:history="1">
        <w:r w:rsidRPr="005E0FDD">
          <w:rPr>
            <w:rFonts w:eastAsia="Times New Roman"/>
            <w:lang w:eastAsia="ru-RU"/>
          </w:rPr>
          <w:t>церковью</w:t>
        </w:r>
      </w:hyperlink>
      <w:r w:rsidRPr="005E0FDD">
        <w:rPr>
          <w:rFonts w:eastAsia="Times New Roman"/>
          <w:lang w:eastAsia="ru-RU"/>
        </w:rPr>
        <w:t xml:space="preserve"> как предстоятели отдельных церковных общин, которые своей святой жизнью и праведным пастырством осуществили </w:t>
      </w:r>
      <w:hyperlink r:id="rId70" w:history="1">
        <w:r w:rsidRPr="005E0FDD">
          <w:rPr>
            <w:rFonts w:eastAsia="Times New Roman"/>
            <w:color w:val="0000FF"/>
            <w:u w:val="single"/>
            <w:lang w:eastAsia="ru-RU"/>
          </w:rPr>
          <w:t>промысел Божий</w:t>
        </w:r>
      </w:hyperlink>
      <w:r w:rsidRPr="005E0FDD">
        <w:rPr>
          <w:rFonts w:eastAsia="Times New Roman"/>
          <w:lang w:eastAsia="ru-RU"/>
        </w:rPr>
        <w:t xml:space="preserve"> о Церкви в её движении к </w:t>
      </w:r>
      <w:hyperlink r:id="rId71" w:history="1">
        <w:r w:rsidRPr="005E0FDD">
          <w:rPr>
            <w:rFonts w:eastAsia="Times New Roman"/>
            <w:color w:val="0000FF"/>
            <w:u w:val="single"/>
            <w:lang w:eastAsia="ru-RU"/>
          </w:rPr>
          <w:t>Царству Небесному</w:t>
        </w:r>
      </w:hyperlink>
      <w:r w:rsidRPr="005E0FDD">
        <w:rPr>
          <w:rFonts w:eastAsia="Times New Roman"/>
          <w:lang w:eastAsia="ru-RU"/>
        </w:rPr>
        <w:t xml:space="preserve">. </w:t>
      </w:r>
      <w:hyperlink r:id="rId72" w:history="1">
        <w:r w:rsidRPr="005E0FDD">
          <w:rPr>
            <w:rFonts w:eastAsia="Times New Roman"/>
            <w:i/>
            <w:u w:val="single"/>
            <w:lang w:eastAsia="ru-RU"/>
          </w:rPr>
          <w:t>http://dic.academic.ru</w:t>
        </w:r>
      </w:hyperlink>
    </w:p>
    <w:p w:rsidR="005E0FDD" w:rsidRPr="005E0FDD" w:rsidRDefault="005E0FDD" w:rsidP="008470C2">
      <w:r w:rsidRPr="005E0FDD">
        <w:rPr>
          <w:b/>
        </w:rPr>
        <w:t xml:space="preserve">Святитель </w:t>
      </w:r>
      <w:r w:rsidR="00C645C1">
        <w:t>—</w:t>
      </w:r>
      <w:r w:rsidRPr="005E0FDD">
        <w:t xml:space="preserve"> торжественное название высших лиц в церковной иерархии, архиереев. </w:t>
      </w:r>
      <w:r w:rsidRPr="005E0FDD">
        <w:rPr>
          <w:i/>
        </w:rPr>
        <w:t>По словарю Ушакова</w:t>
      </w:r>
      <w:r w:rsidRPr="005E0FDD">
        <w:t>.</w:t>
      </w:r>
    </w:p>
    <w:p w:rsidR="005E0FDD" w:rsidRPr="005E0FDD" w:rsidRDefault="005E0FDD" w:rsidP="008470C2">
      <w:pPr>
        <w:rPr>
          <w:iCs/>
          <w:shd w:val="clear" w:color="auto" w:fill="FFFFFF"/>
        </w:rPr>
      </w:pPr>
      <w:r w:rsidRPr="005E0FDD">
        <w:rPr>
          <w:b/>
          <w:shd w:val="clear" w:color="auto" w:fill="FFFFFF"/>
        </w:rPr>
        <w:t>Святые</w:t>
      </w:r>
      <w:r w:rsidRPr="005E0FDD">
        <w:rPr>
          <w:shd w:val="clear" w:color="auto" w:fill="FFFFFF"/>
        </w:rPr>
        <w:t xml:space="preserve"> </w:t>
      </w:r>
      <w:r w:rsidR="00BA2AE9">
        <w:rPr>
          <w:shd w:val="clear" w:color="auto" w:fill="FFFFFF"/>
        </w:rPr>
        <w:t>—</w:t>
      </w:r>
      <w:r w:rsidRPr="005E0FDD">
        <w:rPr>
          <w:shd w:val="clear" w:color="auto" w:fill="FFFFFF"/>
        </w:rPr>
        <w:t xml:space="preserve"> особенно чтимые церковью лица за их праведную жизнь, благочестие, стойкое исповедание веры и обладающие даром чудотворства; посредники между Богом и людьми. </w:t>
      </w:r>
      <w:r w:rsidRPr="005E0FDD">
        <w:rPr>
          <w:i/>
          <w:iCs/>
          <w:shd w:val="clear" w:color="auto" w:fill="FFFFFF"/>
        </w:rPr>
        <w:t>Большой Энциклопедический словарь</w:t>
      </w:r>
    </w:p>
    <w:p w:rsidR="00A70E4E" w:rsidRDefault="005E0FDD" w:rsidP="008470C2">
      <w:pPr>
        <w:rPr>
          <w:i/>
          <w:u w:val="single"/>
        </w:rPr>
      </w:pPr>
      <w:r w:rsidRPr="005E0FDD">
        <w:rPr>
          <w:b/>
        </w:rPr>
        <w:t>Священство, рукоположение или хиротония</w:t>
      </w:r>
      <w:r w:rsidRPr="005E0FDD">
        <w:t xml:space="preserve"> </w:t>
      </w:r>
      <w:r w:rsidR="00C645C1">
        <w:t>—</w:t>
      </w:r>
      <w:r w:rsidRPr="005E0FDD">
        <w:t xml:space="preserve"> посвящение человека, наделяющее его правами совершать таинства и </w:t>
      </w:r>
      <w:r w:rsidR="008470C2">
        <w:t>другие богослужения</w:t>
      </w:r>
      <w:r w:rsidRPr="005E0FDD">
        <w:t xml:space="preserve">. Правом совершения </w:t>
      </w:r>
      <w:r w:rsidR="008470C2">
        <w:t>хиротонии</w:t>
      </w:r>
      <w:r w:rsidRPr="005E0FDD">
        <w:t xml:space="preserve"> в </w:t>
      </w:r>
      <w:r w:rsidR="008470C2">
        <w:t>П</w:t>
      </w:r>
      <w:r w:rsidRPr="005E0FDD">
        <w:t xml:space="preserve">равославии обладает только епископ. В Православной церкви существуют три степени священства: низшая </w:t>
      </w:r>
      <w:r w:rsidR="00C645C1">
        <w:t>—</w:t>
      </w:r>
      <w:r w:rsidRPr="005E0FDD">
        <w:t xml:space="preserve"> диакон, затем </w:t>
      </w:r>
      <w:r w:rsidR="00C645C1">
        <w:t>—</w:t>
      </w:r>
      <w:r w:rsidRPr="005E0FDD">
        <w:t xml:space="preserve"> пресвитер (священник, иерей), затем </w:t>
      </w:r>
      <w:r w:rsidR="00C645C1">
        <w:t>—</w:t>
      </w:r>
      <w:r w:rsidRPr="005E0FDD">
        <w:t xml:space="preserve"> епископ (архиерей). В современной Православной церкви все священнослужители обычно бывают либо монахами </w:t>
      </w:r>
      <w:r w:rsidR="00C645C1">
        <w:t>—</w:t>
      </w:r>
      <w:r w:rsidRPr="005E0FDD">
        <w:t xml:space="preserve"> </w:t>
      </w:r>
      <w:r w:rsidRPr="005E0FDD">
        <w:rPr>
          <w:i/>
        </w:rPr>
        <w:t>черное духовенство</w:t>
      </w:r>
      <w:r w:rsidRPr="005E0FDD">
        <w:t xml:space="preserve">, либо (для диаконов и священников) женатыми первым браком </w:t>
      </w:r>
      <w:r w:rsidR="00C645C1">
        <w:t>—</w:t>
      </w:r>
      <w:r w:rsidRPr="005E0FDD">
        <w:t xml:space="preserve"> </w:t>
      </w:r>
      <w:r w:rsidRPr="005E0FDD">
        <w:rPr>
          <w:i/>
        </w:rPr>
        <w:t>белое духовенство</w:t>
      </w:r>
      <w:r w:rsidRPr="005E0FDD">
        <w:t>.</w:t>
      </w:r>
      <w:r w:rsidR="008470C2">
        <w:t xml:space="preserve"> </w:t>
      </w:r>
      <w:hyperlink r:id="rId73" w:history="1">
        <w:r w:rsidRPr="005E0FDD">
          <w:rPr>
            <w:i/>
            <w:u w:val="single"/>
          </w:rPr>
          <w:t>http://dic.academic.ru/</w:t>
        </w:r>
      </w:hyperlink>
      <w:r w:rsidR="00A70E4E">
        <w:rPr>
          <w:i/>
          <w:u w:val="single"/>
        </w:rPr>
        <w:br w:type="page"/>
      </w:r>
    </w:p>
    <w:p w:rsidR="005E0FDD" w:rsidRPr="00835551" w:rsidRDefault="00C7567F" w:rsidP="00C7567F">
      <w:pPr>
        <w:pStyle w:val="2"/>
      </w:pPr>
      <w:bookmarkStart w:id="18" w:name="_Toc32491885"/>
      <w:r>
        <w:rPr>
          <w:lang w:val="en-US"/>
        </w:rPr>
        <w:lastRenderedPageBreak/>
        <w:t>V</w:t>
      </w:r>
      <w:r>
        <w:t>.</w:t>
      </w:r>
      <w:r w:rsidRPr="00C7567F">
        <w:t xml:space="preserve">3. </w:t>
      </w:r>
      <w:r w:rsidR="005E0FDD" w:rsidRPr="00835551">
        <w:t>Урок исторической памяти о святителе Луке (</w:t>
      </w:r>
      <w:proofErr w:type="spellStart"/>
      <w:r w:rsidR="005E0FDD" w:rsidRPr="00835551">
        <w:t>Войно-Ясенецком</w:t>
      </w:r>
      <w:proofErr w:type="spellEnd"/>
      <w:r w:rsidR="005E0FDD" w:rsidRPr="00835551">
        <w:t>) «Святитель Лука: Доктор, Пастырь, Ученый, Святой…» для учащихся 5</w:t>
      </w:r>
      <w:r w:rsidR="00BA2AE9">
        <w:t>–</w:t>
      </w:r>
      <w:r w:rsidR="005E0FDD" w:rsidRPr="00835551">
        <w:t>7 классов Красноярского края</w:t>
      </w:r>
      <w:bookmarkEnd w:id="18"/>
      <w:r w:rsidR="005E0FDD" w:rsidRPr="00835551">
        <w:t xml:space="preserve"> </w:t>
      </w:r>
    </w:p>
    <w:p w:rsidR="005E0FDD" w:rsidRPr="00AE015C" w:rsidRDefault="005E0FDD" w:rsidP="00AE015C">
      <w:pPr>
        <w:jc w:val="center"/>
        <w:rPr>
          <w:b/>
        </w:rPr>
      </w:pPr>
      <w:r w:rsidRPr="00AE015C">
        <w:rPr>
          <w:b/>
        </w:rPr>
        <w:t>Краткое описание идеи занятия</w:t>
      </w:r>
    </w:p>
    <w:p w:rsidR="005E0FDD" w:rsidRPr="005E0FDD" w:rsidRDefault="005E0FDD" w:rsidP="00AE015C">
      <w:r w:rsidRPr="005E0FDD">
        <w:t>Материалы Урока разработаны в качестве регионального ресурса для реализации новой для российского образования предметной области «Основы духовно-нравственной культуры народов России» ФГОС ООО.</w:t>
      </w:r>
    </w:p>
    <w:p w:rsidR="005E0FDD" w:rsidRPr="005E0FDD" w:rsidRDefault="005E0FDD" w:rsidP="00AE015C">
      <w:r w:rsidRPr="005E0FDD">
        <w:t>Современная социокультурная ситуация актуализирует задачу понимания ценности духовно-нравственной составляющей воспитания и самосо</w:t>
      </w:r>
      <w:r w:rsidR="00AE015C">
        <w:t>вершенствования, способствования</w:t>
      </w:r>
      <w:r w:rsidRPr="005E0FDD">
        <w:t xml:space="preserve"> развитию у ребенка способности прилагать эмоционально-волевые усилия для того, чтобы брать ответственность за свое «человеческое качество». Педагогами-практиками разных исторических периодов воспитание на примерах высоко цен</w:t>
      </w:r>
      <w:r w:rsidR="00AE015C">
        <w:t>илось</w:t>
      </w:r>
      <w:r w:rsidRPr="005E0FDD">
        <w:t xml:space="preserve"> и неоднократно предпринимались попытки разработать воспитательную систему, основанную на целенаправленном использовании в воспитательной работе такого вида примера, как пример из жизни и деятельности выдающихся личностей (святых, подвижников, мыслит</w:t>
      </w:r>
      <w:r w:rsidR="00AE015C">
        <w:t>елей, учё</w:t>
      </w:r>
      <w:r w:rsidRPr="005E0FDD">
        <w:t>ных, воинов и т. д.) с акцентом на «героическом примере».</w:t>
      </w:r>
      <w:r w:rsidR="002837BA">
        <w:t xml:space="preserve"> </w:t>
      </w:r>
      <w:r w:rsidRPr="005E0FDD">
        <w:t>В каждом конкретном случае, применительно к каждому конкретному человеку модификация «самого лучшего отношения» будет особой, индивидуа</w:t>
      </w:r>
      <w:r w:rsidR="00AE015C">
        <w:t>льной. В реальной жизни мы «берё</w:t>
      </w:r>
      <w:r w:rsidRPr="005E0FDD">
        <w:t xml:space="preserve">м на заметку», учитываем, запоминаем именно возможные другие варианты </w:t>
      </w:r>
      <w:r w:rsidR="00AE015C">
        <w:t>отношений, которые мы оцениваем</w:t>
      </w:r>
      <w:r w:rsidRPr="005E0FDD">
        <w:t xml:space="preserve"> как более или менее приемлемые в зависимости от предшествующего опыта, затем осуществляем собственный выбор, за который в дальнейшем</w:t>
      </w:r>
      <w:r w:rsidR="00912F71">
        <w:t xml:space="preserve"> несем ответственность. Создаётся</w:t>
      </w:r>
      <w:r w:rsidRPr="005E0FDD">
        <w:t xml:space="preserve"> мысленн</w:t>
      </w:r>
      <w:r w:rsidR="00912F71">
        <w:t>ая</w:t>
      </w:r>
      <w:r w:rsidRPr="005E0FDD">
        <w:t xml:space="preserve"> ситуаци</w:t>
      </w:r>
      <w:r w:rsidR="00912F71">
        <w:t>я</w:t>
      </w:r>
      <w:r w:rsidRPr="005E0FDD">
        <w:t xml:space="preserve"> выбора для ребенка: «посмотри, как по-разному люди ведут себя в одних и тех же условиях; выбирай, что тебе кажется более достойным; если хочешь, то попробуй дотянуться до избранного тобою образца; помни, что все люди разные и твой выбор всегда остается за тобой».</w:t>
      </w:r>
      <w:r w:rsidR="00A63C9A">
        <w:t xml:space="preserve"> </w:t>
      </w:r>
    </w:p>
    <w:p w:rsidR="005E0FDD" w:rsidRPr="005E0FDD" w:rsidRDefault="002837BA" w:rsidP="00AE015C">
      <w:r>
        <w:t xml:space="preserve">Классный час </w:t>
      </w:r>
      <w:r w:rsidR="005E0FDD" w:rsidRPr="005E0FDD">
        <w:t>или цикл уроков (модуль), посвященный святителю Луке (</w:t>
      </w:r>
      <w:proofErr w:type="spellStart"/>
      <w:r w:rsidR="005E0FDD" w:rsidRPr="005E0FDD">
        <w:t>Войно-Ясенецкому</w:t>
      </w:r>
      <w:proofErr w:type="spellEnd"/>
      <w:r w:rsidR="005E0FDD" w:rsidRPr="005E0FDD">
        <w:t>)</w:t>
      </w:r>
      <w:r w:rsidR="00912F71">
        <w:t>,</w:t>
      </w:r>
      <w:r w:rsidR="005E0FDD" w:rsidRPr="005E0FDD">
        <w:t xml:space="preserve"> может стать основой для разработки элективного курса в рамках предметной области «Основы духовно-нравственной культуры народов России» в рамках</w:t>
      </w:r>
      <w:r>
        <w:t xml:space="preserve"> ФГОС ООО</w:t>
      </w:r>
      <w:r w:rsidR="005E0FDD" w:rsidRPr="005E0FDD">
        <w:t>. Святитель Лука жил на красноярской земле, сибиряки чтят и хранят память о великом пастыре и враче, ученом и святителе, который пронес свет нравственных истин ч</w:t>
      </w:r>
      <w:r>
        <w:t xml:space="preserve">ерез многие тяготы и испытания. </w:t>
      </w:r>
      <w:r w:rsidR="005E0FDD" w:rsidRPr="005E0FDD">
        <w:t xml:space="preserve">Главная идея: организовать встречу младших подростков с личностью святителя, помочь ученикам увидеть «пример для себя» в собственном выборе нравственных приоритетов. В основе методики урока </w:t>
      </w:r>
      <w:r w:rsidR="00BA2AE9">
        <w:t>—</w:t>
      </w:r>
      <w:r w:rsidR="005E0FDD" w:rsidRPr="005E0FDD">
        <w:t xml:space="preserve"> технология сторителлинга. На примере истории жизни святителя Луки (</w:t>
      </w:r>
      <w:proofErr w:type="spellStart"/>
      <w:r w:rsidR="005E0FDD" w:rsidRPr="005E0FDD">
        <w:t>Войно-Ясенецкого</w:t>
      </w:r>
      <w:proofErr w:type="spellEnd"/>
      <w:r w:rsidR="005E0FDD" w:rsidRPr="005E0FDD">
        <w:t>)</w:t>
      </w:r>
      <w:r w:rsidR="005E0FDD" w:rsidRPr="005E0FDD">
        <w:rPr>
          <w:rFonts w:eastAsia="MS Mincho"/>
        </w:rPr>
        <w:t xml:space="preserve"> ребята могут начать писать «Большие Истории о себе».</w:t>
      </w:r>
    </w:p>
    <w:p w:rsidR="005E0FDD" w:rsidRPr="005E0FDD" w:rsidRDefault="005E0FDD" w:rsidP="00AE015C">
      <w:r w:rsidRPr="00912F71">
        <w:rPr>
          <w:b/>
        </w:rPr>
        <w:t xml:space="preserve">Цели и задачи урока/модуля. </w:t>
      </w:r>
      <w:r w:rsidRPr="00912F71">
        <w:rPr>
          <w:rFonts w:eastAsiaTheme="minorEastAsia"/>
          <w:b/>
          <w:lang w:eastAsia="ru-RU"/>
        </w:rPr>
        <w:t>Учебные:</w:t>
      </w:r>
      <w:r w:rsidRPr="005E0FDD">
        <w:rPr>
          <w:rFonts w:eastAsiaTheme="minorEastAsia"/>
          <w:lang w:eastAsia="ru-RU"/>
        </w:rPr>
        <w:t xml:space="preserve"> </w:t>
      </w:r>
      <w:r w:rsidR="002837BA">
        <w:rPr>
          <w:rFonts w:eastAsiaTheme="minorEastAsia"/>
          <w:lang w:eastAsia="ru-RU"/>
        </w:rPr>
        <w:t>учащиеся узнаю</w:t>
      </w:r>
      <w:r w:rsidR="00912F71">
        <w:rPr>
          <w:rFonts w:eastAsiaTheme="minorEastAsia"/>
          <w:lang w:eastAsia="ru-RU"/>
        </w:rPr>
        <w:t>т</w:t>
      </w:r>
      <w:r w:rsidR="002837BA">
        <w:rPr>
          <w:rFonts w:eastAsiaTheme="minorEastAsia"/>
          <w:lang w:eastAsia="ru-RU"/>
        </w:rPr>
        <w:t xml:space="preserve"> </w:t>
      </w:r>
      <w:r w:rsidRPr="005E0FDD">
        <w:rPr>
          <w:rFonts w:eastAsiaTheme="minorEastAsia"/>
          <w:lang w:eastAsia="ru-RU"/>
        </w:rPr>
        <w:t>об основных событиях в биографии святителя Луки (В.Ф.</w:t>
      </w:r>
      <w:r w:rsidR="00912F71">
        <w:rPr>
          <w:rFonts w:eastAsiaTheme="minorEastAsia"/>
          <w:lang w:eastAsia="ru-RU"/>
        </w:rPr>
        <w:t xml:space="preserve"> </w:t>
      </w:r>
      <w:proofErr w:type="spellStart"/>
      <w:r w:rsidRPr="005E0FDD">
        <w:rPr>
          <w:rFonts w:eastAsiaTheme="minorEastAsia"/>
          <w:lang w:eastAsia="ru-RU"/>
        </w:rPr>
        <w:t>Войно-Ясенецкого</w:t>
      </w:r>
      <w:proofErr w:type="spellEnd"/>
      <w:r w:rsidRPr="005E0FDD">
        <w:rPr>
          <w:rFonts w:eastAsiaTheme="minorEastAsia"/>
          <w:lang w:eastAsia="ru-RU"/>
        </w:rPr>
        <w:t xml:space="preserve">). </w:t>
      </w:r>
      <w:r w:rsidRPr="00912F71">
        <w:rPr>
          <w:rFonts w:eastAsiaTheme="minorEastAsia"/>
          <w:b/>
          <w:lang w:eastAsia="ru-RU"/>
        </w:rPr>
        <w:t>Развивающие</w:t>
      </w:r>
      <w:r w:rsidRPr="005E0FDD">
        <w:rPr>
          <w:rFonts w:eastAsiaTheme="minorEastAsia"/>
          <w:lang w:eastAsia="ru-RU"/>
        </w:rPr>
        <w:t xml:space="preserve">: учащиеся развивают умения работы с информацией, решения проблемных задач. </w:t>
      </w:r>
      <w:r w:rsidRPr="00912F71">
        <w:rPr>
          <w:rFonts w:eastAsiaTheme="minorEastAsia"/>
          <w:b/>
          <w:lang w:eastAsia="ru-RU"/>
        </w:rPr>
        <w:t>Воспитательные</w:t>
      </w:r>
      <w:r w:rsidRPr="005E0FDD">
        <w:rPr>
          <w:rFonts w:eastAsiaTheme="minorEastAsia"/>
          <w:lang w:eastAsia="ru-RU"/>
        </w:rPr>
        <w:t>: развитие ценностной картины мира</w:t>
      </w:r>
      <w:r w:rsidR="00912F71">
        <w:rPr>
          <w:rFonts w:eastAsiaTheme="minorEastAsia"/>
          <w:lang w:eastAsia="ru-RU"/>
        </w:rPr>
        <w:t xml:space="preserve"> </w:t>
      </w:r>
      <w:r w:rsidR="00912F71" w:rsidRPr="005E0FDD">
        <w:rPr>
          <w:rFonts w:eastAsiaTheme="minorEastAsia"/>
          <w:lang w:eastAsia="ru-RU"/>
        </w:rPr>
        <w:t>на примере духовно-нравственного подвига святителя Луки</w:t>
      </w:r>
      <w:r w:rsidRPr="005E0FDD">
        <w:rPr>
          <w:rFonts w:eastAsiaTheme="minorEastAsia"/>
          <w:lang w:eastAsia="ru-RU"/>
        </w:rPr>
        <w:t xml:space="preserve">, </w:t>
      </w:r>
      <w:r w:rsidR="00C64F9E">
        <w:rPr>
          <w:rFonts w:eastAsiaTheme="minorEastAsia"/>
          <w:lang w:eastAsia="ru-RU"/>
        </w:rPr>
        <w:t>определяющей</w:t>
      </w:r>
      <w:r w:rsidRPr="005E0FDD">
        <w:rPr>
          <w:rFonts w:eastAsiaTheme="minorEastAsia"/>
          <w:lang w:eastAsia="ru-RU"/>
        </w:rPr>
        <w:t xml:space="preserve"> самосознание личности учащегося; расширение личностного опыта, системы личностных ценностей учащихся.</w:t>
      </w:r>
      <w:r w:rsidR="002837BA">
        <w:rPr>
          <w:rFonts w:eastAsiaTheme="minorEastAsia"/>
          <w:lang w:eastAsia="ru-RU"/>
        </w:rPr>
        <w:t xml:space="preserve"> </w:t>
      </w:r>
      <w:r w:rsidRPr="005E0FDD">
        <w:t>Задачи урока/модуля:</w:t>
      </w:r>
      <w:r w:rsidRPr="005E0FDD">
        <w:rPr>
          <w:rFonts w:eastAsiaTheme="minorEastAsia"/>
          <w:lang w:eastAsia="ru-RU"/>
        </w:rPr>
        <w:t xml:space="preserve"> познакомить учащихся с основными событиями жизни Архиепископа Луки, в миру Валентина Феликсовича </w:t>
      </w:r>
      <w:proofErr w:type="spellStart"/>
      <w:r w:rsidRPr="005E0FDD">
        <w:rPr>
          <w:rFonts w:eastAsiaTheme="minorEastAsia"/>
          <w:lang w:eastAsia="ru-RU"/>
        </w:rPr>
        <w:t>Войно-Ясенецкого</w:t>
      </w:r>
      <w:proofErr w:type="spellEnd"/>
      <w:r w:rsidRPr="005E0FDD">
        <w:rPr>
          <w:rFonts w:eastAsiaTheme="minorEastAsia"/>
          <w:lang w:eastAsia="ru-RU"/>
        </w:rPr>
        <w:t xml:space="preserve">, сформировать представление об основных «линиях судьбы»; </w:t>
      </w:r>
      <w:r w:rsidRPr="005E0FDD">
        <w:lastRenderedPageBreak/>
        <w:t>развивать у учащихся способность к оценке духовного и нравственного содержания поступков, стремление к самосовершенствованию, самооценке, ответственному поведению; побудить младшего подростка к размышлению и внутреннему диалогу, без чего невозможно формирование системы ценностных отношений личности.</w:t>
      </w:r>
    </w:p>
    <w:p w:rsidR="005E0FDD" w:rsidRPr="00C64F9E" w:rsidRDefault="005E0FDD" w:rsidP="00C64F9E">
      <w:pPr>
        <w:jc w:val="center"/>
        <w:rPr>
          <w:b/>
        </w:rPr>
      </w:pPr>
      <w:r w:rsidRPr="00C64F9E">
        <w:rPr>
          <w:b/>
        </w:rPr>
        <w:t>Ожидаемые результаты:</w:t>
      </w:r>
    </w:p>
    <w:p w:rsidR="005E0FDD" w:rsidRPr="005E0FDD" w:rsidRDefault="005E0FDD" w:rsidP="00AE015C">
      <w:pPr>
        <w:rPr>
          <w:rFonts w:eastAsiaTheme="minorEastAsia"/>
          <w:lang w:eastAsia="ru-RU"/>
        </w:rPr>
      </w:pPr>
      <w:r w:rsidRPr="00C64F9E">
        <w:rPr>
          <w:b/>
        </w:rPr>
        <w:t>Предметные результаты</w:t>
      </w:r>
      <w:r w:rsidR="002837BA" w:rsidRPr="00C64F9E">
        <w:rPr>
          <w:b/>
        </w:rPr>
        <w:t xml:space="preserve"> (ОДНКНР)</w:t>
      </w:r>
      <w:r w:rsidRPr="00C64F9E">
        <w:rPr>
          <w:b/>
        </w:rPr>
        <w:t>:</w:t>
      </w:r>
      <w:r w:rsidRPr="005E0FDD">
        <w:t xml:space="preserve"> </w:t>
      </w:r>
      <w:r w:rsidR="002837BA">
        <w:rPr>
          <w:rFonts w:eastAsiaTheme="minorEastAsia"/>
          <w:lang w:eastAsia="ru-RU"/>
        </w:rPr>
        <w:t>учащиеся познакомятся с</w:t>
      </w:r>
      <w:r w:rsidRPr="005E0FDD">
        <w:rPr>
          <w:rFonts w:eastAsiaTheme="minorEastAsia"/>
          <w:lang w:eastAsia="ru-RU"/>
        </w:rPr>
        <w:t xml:space="preserve"> основными событиями из жизни святителя Луки; учащиеся смогут объяснить причины поступков святителя Луки; учащиеся смогут соотносить основные события из</w:t>
      </w:r>
      <w:r w:rsidR="00C64F9E">
        <w:rPr>
          <w:rFonts w:eastAsiaTheme="minorEastAsia"/>
          <w:lang w:eastAsia="ru-RU"/>
        </w:rPr>
        <w:t xml:space="preserve"> жизни святителя Луки с вехами о</w:t>
      </w:r>
      <w:r w:rsidRPr="005E0FDD">
        <w:rPr>
          <w:rFonts w:eastAsiaTheme="minorEastAsia"/>
          <w:lang w:eastAsia="ru-RU"/>
        </w:rPr>
        <w:t>течественной истории.</w:t>
      </w:r>
    </w:p>
    <w:p w:rsidR="005E0FDD" w:rsidRPr="005E0FDD" w:rsidRDefault="005E0FDD" w:rsidP="00AE015C">
      <w:pPr>
        <w:rPr>
          <w:rFonts w:eastAsia="Calibri"/>
          <w:lang w:eastAsia="ar-SA"/>
        </w:rPr>
      </w:pPr>
      <w:r w:rsidRPr="00C64F9E">
        <w:rPr>
          <w:b/>
        </w:rPr>
        <w:t xml:space="preserve">Метапредметные результаты: </w:t>
      </w:r>
      <w:r w:rsidRPr="005E0FDD">
        <w:t xml:space="preserve">учащиеся будут совершенствовать такие навыки как анализ информации источника, извлечение информации в соответствии с заданным критерием; </w:t>
      </w:r>
      <w:r w:rsidRPr="005E0FDD">
        <w:rPr>
          <w:rFonts w:eastAsiaTheme="minorEastAsia"/>
          <w:lang w:eastAsia="ru-RU"/>
        </w:rPr>
        <w:t xml:space="preserve">выстраивание источников в хронологической последовательности; высказывание аргументированных суждений; структурирование собственных выступлений; развитие воображения, памяти, наблюдательности, внимания, речи; </w:t>
      </w:r>
      <w:r w:rsidRPr="005E0FDD">
        <w:rPr>
          <w:rFonts w:eastAsia="Calibri"/>
          <w:lang w:eastAsia="ar-SA"/>
        </w:rPr>
        <w:t>систематизация информации, осуществление образной реконструкции прошлого.</w:t>
      </w:r>
    </w:p>
    <w:p w:rsidR="005E0FDD" w:rsidRPr="005E0FDD" w:rsidRDefault="005E0FDD" w:rsidP="00AE015C">
      <w:pPr>
        <w:rPr>
          <w:rFonts w:eastAsiaTheme="minorEastAsia"/>
          <w:lang w:eastAsia="ru-RU"/>
        </w:rPr>
      </w:pPr>
      <w:r w:rsidRPr="00947F17">
        <w:rPr>
          <w:rFonts w:eastAsiaTheme="minorEastAsia"/>
          <w:b/>
          <w:lang w:eastAsia="ru-RU"/>
        </w:rPr>
        <w:t>Личностные результаты</w:t>
      </w:r>
      <w:r w:rsidRPr="005E0FDD">
        <w:rPr>
          <w:rFonts w:eastAsiaTheme="minorEastAsia"/>
          <w:lang w:eastAsia="ru-RU"/>
        </w:rPr>
        <w:t xml:space="preserve">: развитие ценностной картины мира, которая определяет самосознание личности учащегося; расширение личностного опыта, системы личностных ценностей учащихся для построения собственной системы отношений </w:t>
      </w:r>
      <w:r w:rsidR="00947F17">
        <w:rPr>
          <w:rFonts w:eastAsiaTheme="minorEastAsia"/>
          <w:lang w:eastAsia="ru-RU"/>
        </w:rPr>
        <w:t>с миром, с людьми, с самим собой.</w:t>
      </w:r>
    </w:p>
    <w:p w:rsidR="005E0FDD" w:rsidRPr="00947F17" w:rsidRDefault="005E0FDD" w:rsidP="00947F17">
      <w:pPr>
        <w:jc w:val="center"/>
        <w:rPr>
          <w:b/>
        </w:rPr>
      </w:pPr>
      <w:r w:rsidRPr="00947F17">
        <w:rPr>
          <w:b/>
        </w:rPr>
        <w:t>Интернет ресурсы</w:t>
      </w:r>
    </w:p>
    <w:p w:rsidR="005E0FDD" w:rsidRPr="005E0FDD" w:rsidRDefault="005E0FDD" w:rsidP="00435EFA">
      <w:pPr>
        <w:jc w:val="left"/>
      </w:pPr>
      <w:r w:rsidRPr="005E0FDD">
        <w:t xml:space="preserve">«Специальный-репортаж» </w:t>
      </w:r>
      <w:r w:rsidR="00BA2AE9">
        <w:t>—</w:t>
      </w:r>
      <w:r w:rsidRPr="005E0FDD">
        <w:t xml:space="preserve"> Святой-Лука Крымский </w:t>
      </w:r>
      <w:r w:rsidR="00947F17">
        <w:t>—</w:t>
      </w:r>
      <w:hyperlink r:id="rId74" w:history="1">
        <w:r w:rsidRPr="005E0FDD">
          <w:rPr>
            <w:u w:val="single"/>
          </w:rPr>
          <w:t>http://clip.suabnag.com/NDR1Mk9WQUtoRFE5</w:t>
        </w:r>
      </w:hyperlink>
    </w:p>
    <w:p w:rsidR="005E0FDD" w:rsidRPr="005E0FDD" w:rsidRDefault="005E0FDD" w:rsidP="00435EFA">
      <w:pPr>
        <w:jc w:val="left"/>
      </w:pPr>
      <w:r w:rsidRPr="005E0FDD">
        <w:rPr>
          <w:bdr w:val="none" w:sz="0" w:space="0" w:color="auto" w:frame="1"/>
        </w:rPr>
        <w:t xml:space="preserve">Врачеватель. О святителе Луке </w:t>
      </w:r>
      <w:proofErr w:type="spellStart"/>
      <w:r w:rsidRPr="005E0FDD">
        <w:rPr>
          <w:bdr w:val="none" w:sz="0" w:space="0" w:color="auto" w:frame="1"/>
        </w:rPr>
        <w:t>Войно-Ясенецком</w:t>
      </w:r>
      <w:proofErr w:type="spellEnd"/>
      <w:r w:rsidR="00947F17">
        <w:rPr>
          <w:bdr w:val="none" w:sz="0" w:space="0" w:color="auto" w:frame="1"/>
        </w:rPr>
        <w:t xml:space="preserve"> </w:t>
      </w:r>
      <w:hyperlink r:id="rId75" w:history="1">
        <w:r w:rsidRPr="005E0FDD">
          <w:rPr>
            <w:u w:val="single"/>
          </w:rPr>
          <w:t>http://www.youtube.com/watch?v=4WdGkh1f3oM&amp;feature=player_embedded</w:t>
        </w:r>
      </w:hyperlink>
    </w:p>
    <w:p w:rsidR="005E0FDD" w:rsidRPr="005E0FDD" w:rsidRDefault="005E0FDD" w:rsidP="00435EFA">
      <w:pPr>
        <w:jc w:val="left"/>
      </w:pPr>
      <w:r w:rsidRPr="005E0FDD">
        <w:t xml:space="preserve">Сайт </w:t>
      </w:r>
      <w:r w:rsidR="00435EFA">
        <w:t>«</w:t>
      </w:r>
      <w:r w:rsidRPr="005E0FDD">
        <w:t>Святитель Лука (</w:t>
      </w:r>
      <w:proofErr w:type="spellStart"/>
      <w:r w:rsidRPr="005E0FDD">
        <w:t>Воино-Ясенецкий</w:t>
      </w:r>
      <w:proofErr w:type="spellEnd"/>
      <w:r w:rsidRPr="005E0FDD">
        <w:t>). Вс</w:t>
      </w:r>
      <w:r w:rsidR="00947F17">
        <w:t>ё</w:t>
      </w:r>
      <w:r w:rsidRPr="005E0FDD">
        <w:t xml:space="preserve"> о любимом святом и выдающемся хирурге</w:t>
      </w:r>
      <w:r w:rsidR="00435EFA">
        <w:t>»</w:t>
      </w:r>
      <w:r w:rsidRPr="005E0FDD">
        <w:t xml:space="preserve">. </w:t>
      </w:r>
      <w:r w:rsidR="00BA2AE9">
        <w:t>—</w:t>
      </w:r>
      <w:r w:rsidR="00947F17">
        <w:t xml:space="preserve"> </w:t>
      </w:r>
      <w:hyperlink r:id="rId76" w:history="1">
        <w:r w:rsidRPr="005E0FDD">
          <w:rPr>
            <w:u w:val="single"/>
          </w:rPr>
          <w:t>http://all-luka.com.ua/booksabout.php</w:t>
        </w:r>
      </w:hyperlink>
    </w:p>
    <w:p w:rsidR="005E0FDD" w:rsidRPr="005E0FDD" w:rsidRDefault="005E0FDD" w:rsidP="00435EFA">
      <w:pPr>
        <w:jc w:val="left"/>
      </w:pPr>
      <w:r w:rsidRPr="00435EFA">
        <w:t>Сайт</w:t>
      </w:r>
      <w:r w:rsidRPr="00435EFA">
        <w:rPr>
          <w:iCs/>
        </w:rPr>
        <w:t xml:space="preserve"> </w:t>
      </w:r>
      <w:r w:rsidR="00435EFA" w:rsidRPr="00435EFA">
        <w:rPr>
          <w:iCs/>
        </w:rPr>
        <w:t>«</w:t>
      </w:r>
      <w:r w:rsidRPr="00435EFA">
        <w:rPr>
          <w:iCs/>
        </w:rPr>
        <w:t>Святи</w:t>
      </w:r>
      <w:r w:rsidR="00947F17" w:rsidRPr="00435EFA">
        <w:rPr>
          <w:iCs/>
        </w:rPr>
        <w:t>тель Лука Крымский (</w:t>
      </w:r>
      <w:proofErr w:type="spellStart"/>
      <w:r w:rsidR="00947F17" w:rsidRPr="00435EFA">
        <w:rPr>
          <w:iCs/>
        </w:rPr>
        <w:t>Ясенецкий-</w:t>
      </w:r>
      <w:r w:rsidRPr="00435EFA">
        <w:rPr>
          <w:iCs/>
        </w:rPr>
        <w:t>Войно</w:t>
      </w:r>
      <w:proofErr w:type="spellEnd"/>
      <w:r w:rsidRPr="00435EFA">
        <w:rPr>
          <w:iCs/>
        </w:rPr>
        <w:t>)</w:t>
      </w:r>
      <w:r w:rsidR="00435EFA" w:rsidRPr="00435EFA">
        <w:rPr>
          <w:iCs/>
        </w:rPr>
        <w:t>»</w:t>
      </w:r>
      <w:r w:rsidRPr="005E0FDD">
        <w:rPr>
          <w:i/>
          <w:iCs/>
        </w:rPr>
        <w:t xml:space="preserve"> </w:t>
      </w:r>
      <w:r w:rsidR="00BA2AE9">
        <w:rPr>
          <w:i/>
          <w:iCs/>
        </w:rPr>
        <w:t>—</w:t>
      </w:r>
      <w:r w:rsidRPr="005E0FDD">
        <w:rPr>
          <w:i/>
          <w:iCs/>
        </w:rPr>
        <w:t xml:space="preserve"> .</w:t>
      </w:r>
      <w:hyperlink r:id="rId77" w:history="1">
        <w:r w:rsidRPr="005E0FDD">
          <w:rPr>
            <w:u w:val="single"/>
          </w:rPr>
          <w:t>http://sv-luka.orthodoxy.ru/</w:t>
        </w:r>
      </w:hyperlink>
    </w:p>
    <w:p w:rsidR="00435EFA" w:rsidRPr="00435EFA" w:rsidRDefault="00435EFA" w:rsidP="00435EFA">
      <w:pPr>
        <w:jc w:val="left"/>
      </w:pPr>
      <w:r>
        <w:t>Спецпроект «</w:t>
      </w:r>
      <w:proofErr w:type="spellStart"/>
      <w:r>
        <w:t>Касьяновского</w:t>
      </w:r>
      <w:proofErr w:type="spellEnd"/>
      <w:r>
        <w:t xml:space="preserve"> дома», посвящённый святителю Луке — </w:t>
      </w:r>
      <w:r w:rsidRPr="00435EFA">
        <w:t>http://luka.kasdom.ru/</w:t>
      </w:r>
    </w:p>
    <w:p w:rsidR="005E0FDD" w:rsidRPr="005E0FDD" w:rsidRDefault="00947F17" w:rsidP="00435EFA">
      <w:pPr>
        <w:jc w:val="left"/>
      </w:pPr>
      <w:r>
        <w:t xml:space="preserve">Материалы о </w:t>
      </w:r>
      <w:r w:rsidR="00536711">
        <w:t>с</w:t>
      </w:r>
      <w:r>
        <w:t xml:space="preserve">вятителе Луке — </w:t>
      </w:r>
      <w:hyperlink r:id="rId78" w:history="1">
        <w:r w:rsidR="005E0FDD" w:rsidRPr="005E0FDD">
          <w:rPr>
            <w:u w:val="single"/>
          </w:rPr>
          <w:t>https://vk.com/svyatoy_luka_tavricheskiy</w:t>
        </w:r>
      </w:hyperlink>
    </w:p>
    <w:p w:rsidR="005E0FDD" w:rsidRPr="005E0FDD" w:rsidRDefault="005E0FDD" w:rsidP="00435EFA">
      <w:pPr>
        <w:jc w:val="left"/>
      </w:pPr>
      <w:r w:rsidRPr="005E0FDD">
        <w:t>Книга моих историй. ООО «Манн, Иванов и Фербер», 2014.</w:t>
      </w:r>
    </w:p>
    <w:p w:rsidR="005E0FDD" w:rsidRPr="005E0FDD" w:rsidRDefault="005E0FDD" w:rsidP="00435EFA">
      <w:pPr>
        <w:jc w:val="left"/>
        <w:rPr>
          <w:rFonts w:eastAsia="MS Mincho"/>
        </w:rPr>
      </w:pPr>
      <w:proofErr w:type="spellStart"/>
      <w:r w:rsidRPr="005E0FDD">
        <w:rPr>
          <w:rFonts w:eastAsia="MS Mincho"/>
        </w:rPr>
        <w:t>Марущак</w:t>
      </w:r>
      <w:proofErr w:type="spellEnd"/>
      <w:r w:rsidRPr="005E0FDD">
        <w:rPr>
          <w:rFonts w:eastAsia="MS Mincho"/>
        </w:rPr>
        <w:t xml:space="preserve"> Василий, протодиакон</w:t>
      </w:r>
      <w:r w:rsidR="00435EFA">
        <w:rPr>
          <w:rFonts w:eastAsia="MS Mincho"/>
        </w:rPr>
        <w:t>.</w:t>
      </w:r>
      <w:r w:rsidRPr="005E0FDD">
        <w:rPr>
          <w:rFonts w:eastAsia="MS Mincho"/>
        </w:rPr>
        <w:t xml:space="preserve"> </w:t>
      </w:r>
      <w:r w:rsidR="00435EFA" w:rsidRPr="005E0FDD">
        <w:rPr>
          <w:rFonts w:eastAsia="MS Mincho"/>
        </w:rPr>
        <w:t>Святитель-хирург</w:t>
      </w:r>
      <w:r w:rsidRPr="005E0FDD">
        <w:rPr>
          <w:rFonts w:eastAsia="MS Mincho"/>
        </w:rPr>
        <w:t>: Жити</w:t>
      </w:r>
      <w:r w:rsidR="00435EFA">
        <w:rPr>
          <w:rFonts w:eastAsia="MS Mincho"/>
        </w:rPr>
        <w:t>е архие</w:t>
      </w:r>
      <w:r w:rsidRPr="005E0FDD">
        <w:rPr>
          <w:rFonts w:eastAsia="MS Mincho"/>
        </w:rPr>
        <w:t>пископа Луки (</w:t>
      </w:r>
      <w:proofErr w:type="spellStart"/>
      <w:r w:rsidRPr="005E0FDD">
        <w:rPr>
          <w:rFonts w:eastAsia="MS Mincho"/>
        </w:rPr>
        <w:t>Войно-Ясенецкого</w:t>
      </w:r>
      <w:proofErr w:type="spellEnd"/>
      <w:r w:rsidRPr="005E0FDD">
        <w:rPr>
          <w:rFonts w:eastAsia="MS Mincho"/>
        </w:rPr>
        <w:t xml:space="preserve">). </w:t>
      </w:r>
      <w:r w:rsidR="00BA2AE9">
        <w:rPr>
          <w:rFonts w:eastAsia="MS Mincho"/>
        </w:rPr>
        <w:t>—</w:t>
      </w:r>
      <w:r w:rsidRPr="005E0FDD">
        <w:rPr>
          <w:rFonts w:eastAsia="MS Mincho"/>
        </w:rPr>
        <w:t xml:space="preserve"> М.: </w:t>
      </w:r>
      <w:proofErr w:type="spellStart"/>
      <w:r w:rsidRPr="005E0FDD">
        <w:rPr>
          <w:rFonts w:eastAsia="MS Mincho"/>
        </w:rPr>
        <w:t>Даниловский</w:t>
      </w:r>
      <w:proofErr w:type="spellEnd"/>
      <w:r w:rsidRPr="005E0FDD">
        <w:rPr>
          <w:rFonts w:eastAsia="MS Mincho"/>
        </w:rPr>
        <w:t xml:space="preserve"> благовестник, 2007</w:t>
      </w:r>
    </w:p>
    <w:p w:rsidR="005E0FDD" w:rsidRPr="00536711" w:rsidRDefault="005E0FDD" w:rsidP="00536711">
      <w:pPr>
        <w:jc w:val="center"/>
        <w:rPr>
          <w:b/>
        </w:rPr>
      </w:pPr>
      <w:r w:rsidRPr="00536711">
        <w:rPr>
          <w:b/>
        </w:rPr>
        <w:t>Модель сценария урока\модуля</w:t>
      </w:r>
    </w:p>
    <w:p w:rsidR="00AE5B2B" w:rsidRDefault="005E0FDD" w:rsidP="00AE015C">
      <w:r w:rsidRPr="005E0FDD">
        <w:t xml:space="preserve">На </w:t>
      </w:r>
      <w:r w:rsidRPr="007119E0">
        <w:rPr>
          <w:b/>
        </w:rPr>
        <w:t>первом этапе</w:t>
      </w:r>
      <w:r w:rsidRPr="005E0FDD">
        <w:t xml:space="preserve"> урока используется информационный видеоролик «Святитель Лука». Организуется знакомство учащихся с историей жизни святителя Луки. Еще в юности Валентин Феликсович выбирает профессию врача вместо живописи, хотя имел к ней прирожденные способности, причиной его выбора стало то, что живопись не приносит прямой пользы людям. Став врачом, отказывается от научной карьеры в пользу </w:t>
      </w:r>
      <w:r w:rsidRPr="005E0FDD">
        <w:lastRenderedPageBreak/>
        <w:t xml:space="preserve">работы земским доктором; к последующим научным исследованиям его склонит исключительно осознание несовершенства тогдашней медицины </w:t>
      </w:r>
      <w:r w:rsidR="00C645C1">
        <w:t>—</w:t>
      </w:r>
      <w:r w:rsidRPr="005E0FDD">
        <w:t xml:space="preserve"> в конечном счете, то же желание спасать людские жизни.</w:t>
      </w:r>
      <w:r w:rsidR="002837BA">
        <w:t xml:space="preserve"> </w:t>
      </w:r>
    </w:p>
    <w:p w:rsidR="005E0FDD" w:rsidRPr="005E0FDD" w:rsidRDefault="005E0FDD" w:rsidP="00AE015C">
      <w:r w:rsidRPr="005E0FDD">
        <w:t xml:space="preserve">Во </w:t>
      </w:r>
      <w:r w:rsidRPr="00AE5B2B">
        <w:rPr>
          <w:b/>
        </w:rPr>
        <w:t>второй части</w:t>
      </w:r>
      <w:r w:rsidRPr="005E0FDD">
        <w:t xml:space="preserve"> занятия\модуля учащиеся на основе биографии Валентина Феликсовича </w:t>
      </w:r>
      <w:proofErr w:type="spellStart"/>
      <w:r w:rsidRPr="005E0FDD">
        <w:t>Войно-Ясенецкого</w:t>
      </w:r>
      <w:proofErr w:type="spellEnd"/>
      <w:r w:rsidRPr="005E0FDD">
        <w:t>, знакомя</w:t>
      </w:r>
      <w:r w:rsidR="00536711">
        <w:t>сь с информацией и анализируя её</w:t>
      </w:r>
      <w:r w:rsidRPr="005E0FDD">
        <w:t>, определяют основные «линии жизни», которые формировали личностный выбор святителя Луки. Материалы во второй части являются избыточными и учителя самостоятельно определяются с объемом используемого материала. В контексте деятельности учащихся вторая часть урока\модуля</w:t>
      </w:r>
      <w:r w:rsidR="00536711">
        <w:t xml:space="preserve"> —</w:t>
      </w:r>
      <w:r w:rsidRPr="005E0FDD">
        <w:t xml:space="preserve"> своеобразное мини-исследование на основе источников. Результаты такого исследования могут стать основой будущей истории.</w:t>
      </w:r>
    </w:p>
    <w:p w:rsidR="005E0FDD" w:rsidRPr="005E0FDD" w:rsidRDefault="005E0FDD" w:rsidP="00AE015C">
      <w:r w:rsidRPr="00AE5B2B">
        <w:rPr>
          <w:b/>
        </w:rPr>
        <w:t>Третья часть</w:t>
      </w:r>
      <w:r w:rsidRPr="005E0FDD">
        <w:t xml:space="preserve"> занятия\модуля зависит от того, какую форму ведения занятия выберет учитель. Если учитель решит использовать форму урока или классного часа, то он ограничен во времени, и мы предлагаем ему ознакомить ребят с технологией сторителлинга заранее, она универсальна, и вы сможете использовать е</w:t>
      </w:r>
      <w:r w:rsidR="007119E0">
        <w:t>ё</w:t>
      </w:r>
      <w:r w:rsidRPr="005E0FDD">
        <w:t xml:space="preserve"> при обучении любому предмету. При модульной форме целесообразно включить время на освоение технологии сторителлинга в план модуля и посвятить ей отдельное занятие. Учащиеся в группах создают истории на основе изученного материала о святителе Луке. Роль учителя на этом этапе заключается в консультировании ребят и помощи в конструировании истории. </w:t>
      </w:r>
    </w:p>
    <w:p w:rsidR="005E0FDD" w:rsidRPr="005E0FDD" w:rsidRDefault="007119E0" w:rsidP="00AE015C">
      <w:r w:rsidRPr="00AE5B2B">
        <w:rPr>
          <w:b/>
        </w:rPr>
        <w:t>Четвё</w:t>
      </w:r>
      <w:r w:rsidR="005E0FDD" w:rsidRPr="00AE5B2B">
        <w:rPr>
          <w:b/>
        </w:rPr>
        <w:t>ртая часть</w:t>
      </w:r>
      <w:r w:rsidR="005E0FDD" w:rsidRPr="005E0FDD">
        <w:t xml:space="preserve"> занятия\модуля посвящена публичной презентации историй о Валентине Феликсовиче </w:t>
      </w:r>
      <w:proofErr w:type="spellStart"/>
      <w:r w:rsidR="005E0FDD" w:rsidRPr="005E0FDD">
        <w:t>Войно-Ясенецком</w:t>
      </w:r>
      <w:proofErr w:type="spellEnd"/>
      <w:r w:rsidR="005E0FDD" w:rsidRPr="005E0FDD">
        <w:t>. Учителю целесообразно продумать принцип оценивания историй, например, это могут быть отзывы ребят. Последний этап занятия также может включать выставку историй, писем, рисунков, иллюстраций к историям, рассказанным ребятами для всей школы. Это, несомненно, вызовет интерес как к личности святителя, так и других людей, достойных подражания. И будет способствовать сохранению исторической памяти о святителе Луке (</w:t>
      </w:r>
      <w:proofErr w:type="spellStart"/>
      <w:r w:rsidR="005E0FDD" w:rsidRPr="005E0FDD">
        <w:t>Войно-Ясенецком</w:t>
      </w:r>
      <w:proofErr w:type="spellEnd"/>
      <w:r w:rsidR="005E0FDD" w:rsidRPr="005E0FDD">
        <w:t>).</w:t>
      </w:r>
    </w:p>
    <w:p w:rsidR="002837BA" w:rsidRDefault="005E0FDD" w:rsidP="00AE015C">
      <w:r w:rsidRPr="00AE5B2B">
        <w:rPr>
          <w:b/>
        </w:rPr>
        <w:t>Форма занятия:</w:t>
      </w:r>
      <w:r w:rsidRPr="005E0FDD">
        <w:t xml:space="preserve"> портретная характеристика личности; анализ источников; ро</w:t>
      </w:r>
      <w:r w:rsidR="002837BA">
        <w:t xml:space="preserve">левые чтения, написание историй. </w:t>
      </w:r>
      <w:r w:rsidRPr="00AE5B2B">
        <w:rPr>
          <w:b/>
        </w:rPr>
        <w:t>Виды деятельности:</w:t>
      </w:r>
      <w:r w:rsidRPr="005E0FDD">
        <w:t xml:space="preserve"> групповая и индивидуальная работа, смысловое чтение текстов, извлечение необходимой информации из текстов, реконструкция прошлого.</w:t>
      </w:r>
      <w:r w:rsidR="002837BA">
        <w:t xml:space="preserve"> </w:t>
      </w:r>
    </w:p>
    <w:p w:rsidR="005E0FDD" w:rsidRPr="005E0FDD" w:rsidRDefault="005E0FDD" w:rsidP="00AE015C">
      <w:r w:rsidRPr="00AE5B2B">
        <w:rPr>
          <w:b/>
        </w:rPr>
        <w:t>Материалы (ресурсное обеспечение занятия):</w:t>
      </w:r>
      <w:r w:rsidR="002837BA">
        <w:t xml:space="preserve"> </w:t>
      </w:r>
      <w:r w:rsidRPr="005E0FDD">
        <w:t>Информационный видеоролик «Святитель Лука». Видеоряд из фотографий святителя Луки (</w:t>
      </w:r>
      <w:proofErr w:type="spellStart"/>
      <w:r w:rsidRPr="005E0FDD">
        <w:t>Войно-Ясенецкого</w:t>
      </w:r>
      <w:proofErr w:type="spellEnd"/>
      <w:r w:rsidRPr="005E0FDD">
        <w:t>). Раздаточный материал: выдержки из воспоминаний о святителе Луке (</w:t>
      </w:r>
      <w:proofErr w:type="spellStart"/>
      <w:r w:rsidRPr="005E0FDD">
        <w:t>Войно-Ясенецком</w:t>
      </w:r>
      <w:proofErr w:type="spellEnd"/>
      <w:r w:rsidRPr="005E0FDD">
        <w:t>) и автобиографии, документов).</w:t>
      </w:r>
    </w:p>
    <w:p w:rsidR="005E0FDD" w:rsidRPr="00AE5B2B" w:rsidRDefault="005E0FDD" w:rsidP="00AE5B2B">
      <w:pPr>
        <w:jc w:val="center"/>
        <w:rPr>
          <w:b/>
        </w:rPr>
      </w:pPr>
      <w:r w:rsidRPr="00AE5B2B">
        <w:rPr>
          <w:b/>
        </w:rPr>
        <w:t>Сценарий занятия</w:t>
      </w:r>
    </w:p>
    <w:p w:rsidR="005E0FDD" w:rsidRPr="00AE5B2B" w:rsidRDefault="005E0FDD" w:rsidP="005A3986">
      <w:pPr>
        <w:shd w:val="clear" w:color="auto" w:fill="D9D9D9" w:themeFill="background1" w:themeFillShade="D9"/>
        <w:jc w:val="center"/>
        <w:rPr>
          <w:b/>
        </w:rPr>
      </w:pPr>
      <w:r w:rsidRPr="00AE5B2B">
        <w:rPr>
          <w:b/>
        </w:rPr>
        <w:t>Часть I. Линии судьбы</w:t>
      </w:r>
    </w:p>
    <w:p w:rsidR="005E0FDD" w:rsidRPr="0025414E" w:rsidRDefault="005E0FDD" w:rsidP="00AE5B2B">
      <w:pPr>
        <w:rPr>
          <w:i/>
        </w:rPr>
      </w:pPr>
      <w:r w:rsidRPr="0025414E">
        <w:rPr>
          <w:i/>
        </w:rPr>
        <w:t>В нач</w:t>
      </w:r>
      <w:r w:rsidR="005A3986" w:rsidRPr="0025414E">
        <w:rPr>
          <w:i/>
        </w:rPr>
        <w:t>але модуля возможен показ</w:t>
      </w:r>
      <w:r w:rsidRPr="0025414E">
        <w:rPr>
          <w:i/>
        </w:rPr>
        <w:t xml:space="preserve"> видеоролик</w:t>
      </w:r>
      <w:r w:rsidR="005A3986" w:rsidRPr="0025414E">
        <w:rPr>
          <w:i/>
        </w:rPr>
        <w:t>а</w:t>
      </w:r>
      <w:r w:rsidRPr="0025414E">
        <w:rPr>
          <w:i/>
        </w:rPr>
        <w:t xml:space="preserve"> «Святитель Лука», возможен дополнительно показ слайдов презентации. </w:t>
      </w:r>
    </w:p>
    <w:p w:rsidR="005E0FDD" w:rsidRPr="005E0FDD" w:rsidRDefault="005E0FDD" w:rsidP="00AE5B2B">
      <w:r w:rsidRPr="005E0FDD">
        <w:rPr>
          <w:i/>
        </w:rPr>
        <w:t>Учитель</w:t>
      </w:r>
      <w:r w:rsidRPr="005E0FDD">
        <w:t xml:space="preserve">. Сегодня мы познакомимся с историей жизни необыкновенного человека, неординарной личностью </w:t>
      </w:r>
      <w:r w:rsidR="005A3986">
        <w:t>а</w:t>
      </w:r>
      <w:r w:rsidRPr="005E0FDD">
        <w:t>рхиепископ</w:t>
      </w:r>
      <w:r w:rsidR="005A3986">
        <w:t>а</w:t>
      </w:r>
      <w:r w:rsidRPr="005E0FDD">
        <w:t xml:space="preserve"> Лук</w:t>
      </w:r>
      <w:r w:rsidR="005A3986">
        <w:t>и</w:t>
      </w:r>
      <w:r w:rsidRPr="005E0FDD">
        <w:t xml:space="preserve">, в миру Валентином Феликсовичем </w:t>
      </w:r>
      <w:proofErr w:type="spellStart"/>
      <w:r w:rsidRPr="005E0FDD">
        <w:t>Войно-Ясенецким</w:t>
      </w:r>
      <w:proofErr w:type="spellEnd"/>
      <w:r w:rsidRPr="005E0FDD">
        <w:t xml:space="preserve">. </w:t>
      </w:r>
      <w:r w:rsidR="005A3986">
        <w:t>5</w:t>
      </w:r>
      <w:r w:rsidR="00300814">
        <w:t>8</w:t>
      </w:r>
      <w:r w:rsidRPr="005E0FDD">
        <w:t xml:space="preserve"> лет назад</w:t>
      </w:r>
      <w:r w:rsidR="005A3986">
        <w:t xml:space="preserve"> </w:t>
      </w:r>
      <w:r w:rsidR="005A3986" w:rsidRPr="00300814">
        <w:rPr>
          <w:i/>
        </w:rPr>
        <w:t>(11 июня 1961 г.</w:t>
      </w:r>
      <w:r w:rsidR="00300814" w:rsidRPr="00300814">
        <w:rPr>
          <w:i/>
        </w:rPr>
        <w:t>, пересчитать после 11 июня 2020 г.</w:t>
      </w:r>
      <w:r w:rsidR="005A3986" w:rsidRPr="00300814">
        <w:rPr>
          <w:i/>
        </w:rPr>
        <w:t>)</w:t>
      </w:r>
      <w:r w:rsidRPr="005E0FDD">
        <w:t xml:space="preserve"> умер святой, чья история </w:t>
      </w:r>
      <w:r w:rsidR="00BA2AE9">
        <w:t>—</w:t>
      </w:r>
      <w:r w:rsidRPr="005E0FDD">
        <w:t xml:space="preserve"> за </w:t>
      </w:r>
      <w:proofErr w:type="spellStart"/>
      <w:r w:rsidRPr="005E0FDD">
        <w:t>недавн</w:t>
      </w:r>
      <w:r w:rsidR="002837BA">
        <w:t>остью</w:t>
      </w:r>
      <w:proofErr w:type="spellEnd"/>
      <w:r w:rsidR="002837BA">
        <w:t xml:space="preserve"> лет </w:t>
      </w:r>
      <w:r w:rsidR="00BA2AE9">
        <w:t>—</w:t>
      </w:r>
      <w:r w:rsidR="002837BA">
        <w:t xml:space="preserve"> остается понятной и </w:t>
      </w:r>
      <w:r w:rsidR="000F17EE">
        <w:t xml:space="preserve">близкой нам всем, и </w:t>
      </w:r>
      <w:r w:rsidRPr="005E0FDD">
        <w:t xml:space="preserve">в </w:t>
      </w:r>
      <w:r w:rsidRPr="005E0FDD">
        <w:lastRenderedPageBreak/>
        <w:t>то же время она не может не поражать. С</w:t>
      </w:r>
      <w:r w:rsidR="000F17EE">
        <w:t>вятитель Лука (</w:t>
      </w:r>
      <w:proofErr w:type="spellStart"/>
      <w:r w:rsidR="000F17EE">
        <w:t>Войно-Ясенецкий</w:t>
      </w:r>
      <w:proofErr w:type="spellEnd"/>
      <w:r w:rsidR="000F17EE">
        <w:t>):</w:t>
      </w:r>
      <w:r w:rsidRPr="005E0FDD">
        <w:t xml:space="preserve"> </w:t>
      </w:r>
      <w:r w:rsidR="000F17EE">
        <w:t>в</w:t>
      </w:r>
      <w:r w:rsidRPr="005E0FDD">
        <w:t xml:space="preserve">рач, лечивший обычных людей, многие из которых живы и сейчас; профессор, читавший лекции обычным студентам, </w:t>
      </w:r>
      <w:r w:rsidR="000F17EE">
        <w:t>впоследствии</w:t>
      </w:r>
      <w:r w:rsidRPr="005E0FDD">
        <w:t xml:space="preserve"> практ</w:t>
      </w:r>
      <w:r w:rsidR="000F17EE">
        <w:t>икующим врачам; политзаключё</w:t>
      </w:r>
      <w:r w:rsidRPr="005E0FDD">
        <w:t>нный, прошедший ссылки, тюрьмы и пытки и став</w:t>
      </w:r>
      <w:r w:rsidR="00CE42D1">
        <w:t>ший лауреатом Сталинской премии;</w:t>
      </w:r>
      <w:r w:rsidRPr="005E0FDD">
        <w:t xml:space="preserve"> </w:t>
      </w:r>
      <w:r w:rsidR="00CE42D1">
        <w:t>х</w:t>
      </w:r>
      <w:r w:rsidRPr="005E0FDD">
        <w:t xml:space="preserve">ирург, спасший от слепоты сотни людей и сам </w:t>
      </w:r>
      <w:r w:rsidR="00CE42D1">
        <w:t>потерявший зрение в конце жизни;</w:t>
      </w:r>
      <w:r w:rsidRPr="005E0FDD">
        <w:t xml:space="preserve"> </w:t>
      </w:r>
      <w:r w:rsidR="00CE42D1">
        <w:t>г</w:t>
      </w:r>
      <w:r w:rsidRPr="005E0FDD">
        <w:t xml:space="preserve">ениальный врач и талантливый проповедник, порой метавшийся между этими </w:t>
      </w:r>
      <w:r w:rsidR="00CE42D1">
        <w:t>двумя призваниями;</w:t>
      </w:r>
      <w:r w:rsidRPr="005E0FDD">
        <w:t xml:space="preserve"> </w:t>
      </w:r>
      <w:r w:rsidR="00CE42D1">
        <w:t>х</w:t>
      </w:r>
      <w:r w:rsidRPr="005E0FDD">
        <w:t>ристианин огромной силы воли, честности и безбоязненной веры, но не избежавший серьезных ошибок на своем пути. Реальный чел</w:t>
      </w:r>
      <w:r w:rsidR="002837BA">
        <w:t xml:space="preserve">овек. Пастырь. Ученый. Святой. </w:t>
      </w:r>
      <w:r w:rsidRPr="005E0FDD">
        <w:t xml:space="preserve">Он последовательно принимает на себя служение священником и епископом в ту пору, когда некоторые священнослужители спешно снимали с себя сан и публично «каялись», и даже иметь родственника-священника считалось чуть ли не тягчайшим преступлением. Святитель Лука многократно отказывался снимать с себя сан под уговорами партийных бюрократов и сотрудников безопасности </w:t>
      </w:r>
      <w:r w:rsidR="00C645C1">
        <w:t>—</w:t>
      </w:r>
      <w:r w:rsidRPr="005E0FDD">
        <w:t xml:space="preserve"> при</w:t>
      </w:r>
      <w:r w:rsidR="00CE42D1">
        <w:t xml:space="preserve"> </w:t>
      </w:r>
      <w:r w:rsidRPr="005E0FDD">
        <w:t xml:space="preserve">том, что для него это означало бы не только конец гонений, но и обеспеченную жизнь и занятия любимым делом </w:t>
      </w:r>
      <w:r w:rsidR="00C645C1">
        <w:t>—</w:t>
      </w:r>
      <w:r w:rsidRPr="005E0FDD">
        <w:t xml:space="preserve"> медициной.</w:t>
      </w:r>
    </w:p>
    <w:p w:rsidR="0025414E" w:rsidRDefault="005E0FDD" w:rsidP="00AE5B2B">
      <w:r w:rsidRPr="005E0FDD">
        <w:t>В разгар сталинских репрессий Владыка, уже на склоне лет, отказался лжесвидетельствовать на «конвейерных» допросах НКВД, хотя ценой упорства могла стать его жизнь. А ведь на путь «</w:t>
      </w:r>
      <w:proofErr w:type="spellStart"/>
      <w:r w:rsidRPr="005E0FDD">
        <w:t>стукачества</w:t>
      </w:r>
      <w:proofErr w:type="spellEnd"/>
      <w:r w:rsidRPr="005E0FDD">
        <w:t>» вставали люди гораздо моложе и физически сильнее его, в том числе и другие священнослужители… Даже с началом войны, отбывая ссылку в глухом сибирском селе, он обратился с просьбой к номинальному главе государства, председателю Верховного Совета СССР Михаилу Калинину, с предложением применить свои богатейшие знания и бесценный опыт хирурга, не требуя даже снятия с себя очередной ссылки.</w:t>
      </w:r>
      <w:r w:rsidR="002837BA">
        <w:t xml:space="preserve"> </w:t>
      </w:r>
    </w:p>
    <w:p w:rsidR="005E0FDD" w:rsidRPr="0025414E" w:rsidRDefault="005E0FDD" w:rsidP="00AE5B2B">
      <w:pPr>
        <w:rPr>
          <w:i/>
        </w:rPr>
      </w:pPr>
      <w:r w:rsidRPr="0025414E">
        <w:rPr>
          <w:i/>
        </w:rPr>
        <w:t>После просмотра репортажа, возможно, показать видеоряд из фотографий и попросить ребят выделить «линии судьбы» святителя Луки.</w:t>
      </w:r>
      <w:r w:rsidR="002837BA" w:rsidRPr="0025414E">
        <w:rPr>
          <w:i/>
        </w:rPr>
        <w:t xml:space="preserve"> </w:t>
      </w:r>
      <w:r w:rsidRPr="0025414E">
        <w:rPr>
          <w:i/>
        </w:rPr>
        <w:t>Врач, священнослужитель, заключенный, святой…? Можно ли разделить эти роли? Пожертвовать одной из них ради своего благополучия?</w:t>
      </w:r>
    </w:p>
    <w:p w:rsidR="005E0FDD" w:rsidRPr="005E0FDD" w:rsidRDefault="0025414E" w:rsidP="005E0FDD">
      <w:pPr>
        <w:pBdr>
          <w:top w:val="single" w:sz="4" w:space="1" w:color="auto"/>
          <w:left w:val="single" w:sz="4" w:space="4" w:color="auto"/>
          <w:bottom w:val="single" w:sz="4" w:space="1" w:color="auto"/>
          <w:right w:val="single" w:sz="4" w:space="4" w:color="auto"/>
        </w:pBdr>
        <w:rPr>
          <w:rFonts w:cs="Times New Roman"/>
          <w:b/>
          <w:bCs/>
          <w:szCs w:val="24"/>
        </w:rPr>
      </w:pPr>
      <w:r>
        <w:rPr>
          <w:rFonts w:cs="Times New Roman"/>
          <w:b/>
          <w:bCs/>
          <w:szCs w:val="24"/>
        </w:rPr>
        <w:t>«</w:t>
      </w:r>
      <w:r w:rsidR="005E0FDD" w:rsidRPr="005E0FDD">
        <w:rPr>
          <w:rFonts w:cs="Times New Roman"/>
          <w:b/>
          <w:bCs/>
          <w:szCs w:val="24"/>
        </w:rPr>
        <w:t xml:space="preserve">Не пробуйте разделить хирурга и </w:t>
      </w:r>
      <w:r>
        <w:rPr>
          <w:rFonts w:cs="Times New Roman"/>
          <w:b/>
          <w:bCs/>
          <w:szCs w:val="24"/>
        </w:rPr>
        <w:t>епископа. Образ, разделё</w:t>
      </w:r>
      <w:r w:rsidR="005E0FDD" w:rsidRPr="005E0FDD">
        <w:rPr>
          <w:rFonts w:cs="Times New Roman"/>
          <w:b/>
          <w:bCs/>
          <w:szCs w:val="24"/>
        </w:rPr>
        <w:t>нный на</w:t>
      </w:r>
      <w:r>
        <w:rPr>
          <w:rFonts w:cs="Times New Roman"/>
          <w:b/>
          <w:bCs/>
          <w:szCs w:val="24"/>
        </w:rPr>
        <w:t>двое, неизбежно окажется ложным»</w:t>
      </w:r>
    </w:p>
    <w:p w:rsidR="005E0FDD" w:rsidRPr="009B6D4F" w:rsidRDefault="005E0FDD" w:rsidP="0025414E">
      <w:pPr>
        <w:rPr>
          <w:i/>
        </w:rPr>
      </w:pPr>
      <w:r w:rsidRPr="009B6D4F">
        <w:rPr>
          <w:i/>
        </w:rPr>
        <w:t>Учитель предлагает учащимся восстановить ключевые события из биографии этой исторической личности, проанализировать причины его поступков, создать свою историю жизни этого Человека, включив в</w:t>
      </w:r>
      <w:r w:rsidR="0025414E" w:rsidRPr="009B6D4F">
        <w:rPr>
          <w:i/>
        </w:rPr>
        <w:t xml:space="preserve"> неё</w:t>
      </w:r>
      <w:r w:rsidRPr="009B6D4F">
        <w:rPr>
          <w:i/>
        </w:rPr>
        <w:t xml:space="preserve"> самые значимые на </w:t>
      </w:r>
      <w:r w:rsidR="0025414E" w:rsidRPr="009B6D4F">
        <w:rPr>
          <w:i/>
        </w:rPr>
        <w:t>их</w:t>
      </w:r>
      <w:r w:rsidRPr="009B6D4F">
        <w:rPr>
          <w:i/>
        </w:rPr>
        <w:t xml:space="preserve"> взгляд события его жизни, повлиявшие на формирование его личности. </w:t>
      </w:r>
    </w:p>
    <w:p w:rsidR="005E0FDD" w:rsidRPr="005E0FDD" w:rsidRDefault="005E0FDD" w:rsidP="009B6D4F">
      <w:pPr>
        <w:shd w:val="clear" w:color="auto" w:fill="D9D9D9" w:themeFill="background1" w:themeFillShade="D9"/>
        <w:jc w:val="center"/>
        <w:rPr>
          <w:b/>
          <w:bCs/>
        </w:rPr>
      </w:pPr>
      <w:r w:rsidRPr="005E0FDD">
        <w:rPr>
          <w:b/>
          <w:bCs/>
        </w:rPr>
        <w:t>Часть II. Прак</w:t>
      </w:r>
      <w:r w:rsidR="009B6D4F">
        <w:rPr>
          <w:b/>
          <w:bCs/>
        </w:rPr>
        <w:t>тикум. Биография святителя Луки</w:t>
      </w:r>
    </w:p>
    <w:p w:rsidR="005E0FDD" w:rsidRPr="009B6D4F" w:rsidRDefault="005E0FDD" w:rsidP="0025414E">
      <w:pPr>
        <w:rPr>
          <w:i/>
        </w:rPr>
      </w:pPr>
      <w:r w:rsidRPr="009B6D4F">
        <w:rPr>
          <w:i/>
        </w:rPr>
        <w:t>Учитель предлагает ребятам ознакомиться с текстом биографии святителя Луки. Информация представлена в избыточном варианте, необходимо сделать выборку в зависимости от возраста и степени заинтересованности учеников при индивидуальной р</w:t>
      </w:r>
      <w:r w:rsidR="009B6D4F" w:rsidRPr="009B6D4F">
        <w:rPr>
          <w:i/>
        </w:rPr>
        <w:t>аботе с текстом. Второй вариант —</w:t>
      </w:r>
      <w:r w:rsidRPr="009B6D4F">
        <w:rPr>
          <w:i/>
        </w:rPr>
        <w:t xml:space="preserve"> разделить ребят на группы и предложить поработать с рабочими листами и вопросами к ним.</w:t>
      </w:r>
      <w:r w:rsidR="00A63C9A" w:rsidRPr="009B6D4F">
        <w:rPr>
          <w:i/>
        </w:rPr>
        <w:t xml:space="preserve"> </w:t>
      </w:r>
      <w:r w:rsidRPr="009B6D4F">
        <w:rPr>
          <w:i/>
        </w:rPr>
        <w:t>После прочтения отдельного фрагмента биографии святителя Луки каждая из групп представит свой материал всему классу и ответит на вопросы.</w:t>
      </w:r>
    </w:p>
    <w:p w:rsidR="005E0FDD" w:rsidRPr="005E0FDD" w:rsidRDefault="005E0FDD" w:rsidP="005E0FDD">
      <w:pPr>
        <w:pBdr>
          <w:top w:val="single" w:sz="4" w:space="1" w:color="auto"/>
          <w:left w:val="single" w:sz="4" w:space="4" w:color="auto"/>
          <w:bottom w:val="single" w:sz="4" w:space="1" w:color="auto"/>
          <w:right w:val="single" w:sz="4" w:space="4" w:color="auto"/>
        </w:pBdr>
        <w:spacing w:after="0"/>
        <w:jc w:val="center"/>
        <w:rPr>
          <w:rFonts w:cs="Times New Roman"/>
          <w:b/>
          <w:bCs/>
          <w:szCs w:val="24"/>
        </w:rPr>
      </w:pPr>
      <w:r w:rsidRPr="005E0FDD">
        <w:rPr>
          <w:rFonts w:cs="Times New Roman"/>
          <w:b/>
          <w:bCs/>
          <w:szCs w:val="24"/>
        </w:rPr>
        <w:t>Примерная памятка по работе с текстом</w:t>
      </w:r>
    </w:p>
    <w:p w:rsidR="005E0FDD" w:rsidRPr="005E0FDD" w:rsidRDefault="005E0FDD" w:rsidP="00803CF4">
      <w:pPr>
        <w:numPr>
          <w:ilvl w:val="0"/>
          <w:numId w:val="7"/>
        </w:numPr>
        <w:pBdr>
          <w:top w:val="single" w:sz="4" w:space="1" w:color="auto"/>
          <w:left w:val="single" w:sz="4" w:space="4" w:color="auto"/>
          <w:bottom w:val="single" w:sz="4" w:space="1" w:color="auto"/>
          <w:right w:val="single" w:sz="4" w:space="4" w:color="auto"/>
        </w:pBdr>
        <w:spacing w:after="0"/>
        <w:ind w:left="360" w:firstLine="709"/>
        <w:rPr>
          <w:rFonts w:cs="Times New Roman"/>
          <w:szCs w:val="24"/>
        </w:rPr>
      </w:pPr>
      <w:r w:rsidRPr="005E0FDD">
        <w:rPr>
          <w:rFonts w:cs="Times New Roman"/>
          <w:szCs w:val="24"/>
        </w:rPr>
        <w:lastRenderedPageBreak/>
        <w:t xml:space="preserve">Внимательно </w:t>
      </w:r>
      <w:r w:rsidR="003D3F4B">
        <w:rPr>
          <w:rFonts w:cs="Times New Roman"/>
          <w:szCs w:val="24"/>
        </w:rPr>
        <w:t>прочитайте текст. Подумайте, всё</w:t>
      </w:r>
      <w:r w:rsidRPr="005E0FDD">
        <w:rPr>
          <w:rFonts w:cs="Times New Roman"/>
          <w:szCs w:val="24"/>
        </w:rPr>
        <w:t xml:space="preserve"> ли вы поняли. Запишите в тетрадь неизвестные вам понятия, термины и слова и выясните их значение по словарю или энциклопедии.</w:t>
      </w:r>
    </w:p>
    <w:p w:rsidR="005E0FDD" w:rsidRPr="005E0FDD" w:rsidRDefault="005E0FDD" w:rsidP="00803CF4">
      <w:pPr>
        <w:numPr>
          <w:ilvl w:val="0"/>
          <w:numId w:val="7"/>
        </w:numPr>
        <w:pBdr>
          <w:top w:val="single" w:sz="4" w:space="1" w:color="auto"/>
          <w:left w:val="single" w:sz="4" w:space="4" w:color="auto"/>
          <w:bottom w:val="single" w:sz="4" w:space="1" w:color="auto"/>
          <w:right w:val="single" w:sz="4" w:space="4" w:color="auto"/>
        </w:pBdr>
        <w:spacing w:after="0"/>
        <w:ind w:left="360" w:firstLine="709"/>
        <w:rPr>
          <w:rFonts w:cs="Times New Roman"/>
          <w:szCs w:val="24"/>
        </w:rPr>
      </w:pPr>
      <w:r w:rsidRPr="005E0FDD">
        <w:rPr>
          <w:rFonts w:cs="Times New Roman"/>
          <w:szCs w:val="24"/>
        </w:rPr>
        <w:t>Сформулируйте в двух-тр</w:t>
      </w:r>
      <w:r w:rsidR="003D3F4B">
        <w:rPr>
          <w:rFonts w:cs="Times New Roman"/>
          <w:szCs w:val="24"/>
        </w:rPr>
        <w:t>ё</w:t>
      </w:r>
      <w:r w:rsidRPr="005E0FDD">
        <w:rPr>
          <w:rFonts w:cs="Times New Roman"/>
          <w:szCs w:val="24"/>
        </w:rPr>
        <w:t>х предложениях главную мысль текста. Что нового вы узнали из текста?</w:t>
      </w:r>
    </w:p>
    <w:p w:rsidR="005E0FDD" w:rsidRPr="005E0FDD" w:rsidRDefault="005E0FDD" w:rsidP="00803CF4">
      <w:pPr>
        <w:numPr>
          <w:ilvl w:val="0"/>
          <w:numId w:val="7"/>
        </w:numPr>
        <w:pBdr>
          <w:top w:val="single" w:sz="4" w:space="1" w:color="auto"/>
          <w:left w:val="single" w:sz="4" w:space="4" w:color="auto"/>
          <w:bottom w:val="single" w:sz="4" w:space="1" w:color="auto"/>
          <w:right w:val="single" w:sz="4" w:space="4" w:color="auto"/>
        </w:pBdr>
        <w:spacing w:after="0"/>
        <w:ind w:left="360" w:firstLine="709"/>
        <w:rPr>
          <w:rFonts w:cs="Times New Roman"/>
          <w:szCs w:val="24"/>
        </w:rPr>
      </w:pPr>
      <w:r w:rsidRPr="005E0FDD">
        <w:rPr>
          <w:rFonts w:cs="Times New Roman"/>
          <w:szCs w:val="24"/>
        </w:rPr>
        <w:t>Подумайт</w:t>
      </w:r>
      <w:r w:rsidR="003D3F4B">
        <w:rPr>
          <w:rFonts w:cs="Times New Roman"/>
          <w:szCs w:val="24"/>
        </w:rPr>
        <w:t>е, что осталось непонятным? О чё</w:t>
      </w:r>
      <w:r w:rsidRPr="005E0FDD">
        <w:rPr>
          <w:rFonts w:cs="Times New Roman"/>
          <w:szCs w:val="24"/>
        </w:rPr>
        <w:t>м вы хотели бы спросить? Сформулируйте свои вопросы и задайте их в классе. Обсудите ваши затруднения.</w:t>
      </w:r>
    </w:p>
    <w:p w:rsidR="005E0FDD" w:rsidRPr="003D3F4B" w:rsidRDefault="005E0FDD" w:rsidP="003D3F4B">
      <w:pPr>
        <w:jc w:val="center"/>
        <w:rPr>
          <w:b/>
        </w:rPr>
      </w:pPr>
      <w:r w:rsidRPr="003D3F4B">
        <w:rPr>
          <w:b/>
        </w:rPr>
        <w:t>Рабочий лист 1.</w:t>
      </w:r>
    </w:p>
    <w:p w:rsidR="005E0FDD" w:rsidRPr="005E0FDD" w:rsidRDefault="005E0FDD" w:rsidP="003D3F4B">
      <w:pPr>
        <w:rPr>
          <w:rFonts w:eastAsiaTheme="minorEastAsia"/>
          <w:lang w:eastAsia="ru-RU"/>
        </w:rPr>
      </w:pPr>
      <w:r w:rsidRPr="003D3F4B">
        <w:rPr>
          <w:b/>
        </w:rPr>
        <w:t>Вопросы для учащихся</w:t>
      </w:r>
      <w:r w:rsidRPr="005E0FDD">
        <w:t xml:space="preserve">: </w:t>
      </w:r>
      <w:r w:rsidRPr="005E0FDD">
        <w:rPr>
          <w:rFonts w:eastAsiaTheme="minorEastAsia"/>
          <w:lang w:eastAsia="ru-RU"/>
        </w:rPr>
        <w:t>Что послужило основой для формирования доброго и благочестивого характера Валентина? Что повлияло на выбор Луки стать земским врачом? Почему Лука решил стать добровольцем Красного Креста? В чем заслуги хир</w:t>
      </w:r>
      <w:r w:rsidR="00B51F63">
        <w:rPr>
          <w:rFonts w:eastAsiaTheme="minorEastAsia"/>
          <w:lang w:eastAsia="ru-RU"/>
        </w:rPr>
        <w:t xml:space="preserve">урга </w:t>
      </w:r>
      <w:proofErr w:type="spellStart"/>
      <w:r w:rsidR="00B51F63">
        <w:rPr>
          <w:rFonts w:eastAsiaTheme="minorEastAsia"/>
          <w:lang w:eastAsia="ru-RU"/>
        </w:rPr>
        <w:t>Войно-Ясенецкого</w:t>
      </w:r>
      <w:proofErr w:type="spellEnd"/>
      <w:r w:rsidR="00B51F63">
        <w:rPr>
          <w:rFonts w:eastAsiaTheme="minorEastAsia"/>
          <w:lang w:eastAsia="ru-RU"/>
        </w:rPr>
        <w:t xml:space="preserve"> во время Р</w:t>
      </w:r>
      <w:r w:rsidRPr="005E0FDD">
        <w:rPr>
          <w:rFonts w:eastAsiaTheme="minorEastAsia"/>
          <w:lang w:eastAsia="ru-RU"/>
        </w:rPr>
        <w:t>усско-японской войны?</w:t>
      </w:r>
    </w:p>
    <w:p w:rsidR="005E0FDD" w:rsidRPr="003D3F4B" w:rsidRDefault="00B51F63" w:rsidP="003D3F4B">
      <w:pPr>
        <w:jc w:val="center"/>
        <w:rPr>
          <w:b/>
        </w:rPr>
      </w:pPr>
      <w:r>
        <w:rPr>
          <w:b/>
        </w:rPr>
        <w:t>Детство и юность святителя Луки</w:t>
      </w:r>
    </w:p>
    <w:p w:rsidR="005E0FDD" w:rsidRPr="005E0FDD" w:rsidRDefault="005E0FDD" w:rsidP="003D3F4B">
      <w:pPr>
        <w:rPr>
          <w:lang w:eastAsia="ru-RU"/>
        </w:rPr>
      </w:pPr>
      <w:r w:rsidRPr="005E0FDD">
        <w:rPr>
          <w:lang w:eastAsia="ru-RU"/>
        </w:rPr>
        <w:t xml:space="preserve">Архиепископ Лука, в миру Валентин Феликсович </w:t>
      </w:r>
      <w:proofErr w:type="spellStart"/>
      <w:r w:rsidRPr="005E0FDD">
        <w:rPr>
          <w:lang w:eastAsia="ru-RU"/>
        </w:rPr>
        <w:t>Войно-Ясенецкий</w:t>
      </w:r>
      <w:proofErr w:type="spellEnd"/>
      <w:r w:rsidRPr="005E0FDD">
        <w:rPr>
          <w:lang w:eastAsia="ru-RU"/>
        </w:rPr>
        <w:t>, родился 27 апреля 1877 года в городе Керчи в семье провизора. Древний</w:t>
      </w:r>
      <w:r w:rsidR="00B51F63">
        <w:rPr>
          <w:lang w:eastAsia="ru-RU"/>
        </w:rPr>
        <w:t xml:space="preserve"> дворянский род </w:t>
      </w:r>
      <w:proofErr w:type="spellStart"/>
      <w:r w:rsidR="00B51F63">
        <w:rPr>
          <w:lang w:eastAsia="ru-RU"/>
        </w:rPr>
        <w:t>Войно-Ясенецких</w:t>
      </w:r>
      <w:proofErr w:type="spellEnd"/>
      <w:r w:rsidR="00B51F63">
        <w:rPr>
          <w:lang w:eastAsia="ru-RU"/>
        </w:rPr>
        <w:t xml:space="preserve"> </w:t>
      </w:r>
      <w:r w:rsidRPr="005E0FDD">
        <w:rPr>
          <w:lang w:eastAsia="ru-RU"/>
        </w:rPr>
        <w:t xml:space="preserve">известен с XVI века. В семье </w:t>
      </w:r>
      <w:proofErr w:type="spellStart"/>
      <w:r w:rsidRPr="005E0FDD">
        <w:rPr>
          <w:lang w:eastAsia="ru-RU"/>
        </w:rPr>
        <w:t>Войно-Ясенецких</w:t>
      </w:r>
      <w:proofErr w:type="spellEnd"/>
      <w:r w:rsidRPr="005E0FDD">
        <w:rPr>
          <w:lang w:eastAsia="ru-RU"/>
        </w:rPr>
        <w:t xml:space="preserve"> царили любовь и согласие. Господь благословил брак Феликса Станиславовича и Марии Дмитриевны пятью детьми: Павлом, Ольгой, Вале</w:t>
      </w:r>
      <w:r w:rsidR="002837BA">
        <w:rPr>
          <w:lang w:eastAsia="ru-RU"/>
        </w:rPr>
        <w:t xml:space="preserve">нтином, Владимиром и Викторией. </w:t>
      </w:r>
      <w:r w:rsidRPr="005E0FDD">
        <w:rPr>
          <w:lang w:eastAsia="ru-RU"/>
        </w:rPr>
        <w:t xml:space="preserve">Отец семейства был католиком, остальные члены семьи </w:t>
      </w:r>
      <w:r w:rsidR="00BA2AE9">
        <w:rPr>
          <w:lang w:eastAsia="ru-RU"/>
        </w:rPr>
        <w:t>—</w:t>
      </w:r>
      <w:r w:rsidR="00C80477">
        <w:rPr>
          <w:lang w:eastAsia="ru-RU"/>
        </w:rPr>
        <w:t xml:space="preserve"> </w:t>
      </w:r>
      <w:r w:rsidRPr="005E0FDD">
        <w:rPr>
          <w:lang w:eastAsia="ru-RU"/>
        </w:rPr>
        <w:t>православными, религиозным воспитанием детей занималась мать. Искренние молитвы р</w:t>
      </w:r>
      <w:r w:rsidR="00C80477">
        <w:rPr>
          <w:lang w:eastAsia="ru-RU"/>
        </w:rPr>
        <w:t>одителей Валентин наблюдал с трё</w:t>
      </w:r>
      <w:r w:rsidRPr="005E0FDD">
        <w:rPr>
          <w:lang w:eastAsia="ru-RU"/>
        </w:rPr>
        <w:t xml:space="preserve">х лет, что, несомненно, повлияло на формирование его мировоззрения. К шести годам будущий святитель научился читать и писать, знал основы арифметики и очень любил рисовать. Через год родители выбрали для него частную гимназию. Учебный процесс отличался демократичностью: предметы были обязательными и по выбору. В число обязательных входили: Закон Божий, русский язык, история, естественная история, чистописание, арифметика и геометрия, география, физика, рукоделие (для девочек). </w:t>
      </w:r>
    </w:p>
    <w:p w:rsidR="005E0FDD" w:rsidRPr="005E0FDD" w:rsidRDefault="00664925" w:rsidP="003D3F4B">
      <w:pPr>
        <w:rPr>
          <w:lang w:eastAsia="ru-RU"/>
        </w:rPr>
      </w:pPr>
      <w:r>
        <w:rPr>
          <w:lang w:eastAsia="ru-RU"/>
        </w:rPr>
        <w:t>После переезда с семьё</w:t>
      </w:r>
      <w:r w:rsidR="005E0FDD" w:rsidRPr="005E0FDD">
        <w:rPr>
          <w:lang w:eastAsia="ru-RU"/>
        </w:rPr>
        <w:t>й в Киев 1894 году Валентин поступает во вторую Киевскую гимназию и с увлечением изучает историю Киева. Родители рано заметили природную склонность сына к рисованию, и 13-летним отдали его в Киевскую художественную школу. Особенно давались Валентину зарисовки с натуры. Устроители одной из передвижных выставок, оценив его дарование, пригласили мальчика участвовать в выставке. Картина, написанная юным художником, привлекла внимание посетителей: он запечатлел на ней нищего старика с протянуто</w:t>
      </w:r>
      <w:r w:rsidR="002837BA">
        <w:rPr>
          <w:lang w:eastAsia="ru-RU"/>
        </w:rPr>
        <w:t xml:space="preserve">й рукой и полными горя глазами. </w:t>
      </w:r>
      <w:r w:rsidR="005E0FDD" w:rsidRPr="005E0FDD">
        <w:rPr>
          <w:lang w:eastAsia="ru-RU"/>
        </w:rPr>
        <w:t xml:space="preserve">После окончания гимназии и художественной школы Валентин стал готовиться к экзаменам в Академию художеств. </w:t>
      </w:r>
      <w:r>
        <w:rPr>
          <w:lang w:eastAsia="ru-RU"/>
        </w:rPr>
        <w:t>Но им овладевает тяжё</w:t>
      </w:r>
      <w:r w:rsidR="005E0FDD" w:rsidRPr="005E0FDD">
        <w:rPr>
          <w:lang w:eastAsia="ru-RU"/>
        </w:rPr>
        <w:t>лое раздумье о том, правильный ли жизненный путь он избирает? Вправе ли он заниматься тем, что нравится</w:t>
      </w:r>
      <w:r>
        <w:rPr>
          <w:lang w:eastAsia="ru-RU"/>
        </w:rPr>
        <w:t>,</w:t>
      </w:r>
      <w:r w:rsidR="005E0FDD" w:rsidRPr="005E0FDD">
        <w:rPr>
          <w:lang w:eastAsia="ru-RU"/>
        </w:rPr>
        <w:t xml:space="preserve"> или обязан заниматься тем, ч</w:t>
      </w:r>
      <w:r>
        <w:rPr>
          <w:lang w:eastAsia="ru-RU"/>
        </w:rPr>
        <w:t>то полезно для страдающих людей?</w:t>
      </w:r>
    </w:p>
    <w:p w:rsidR="005E0FDD" w:rsidRPr="005E0FDD" w:rsidRDefault="005E0FDD" w:rsidP="003D3F4B">
      <w:r w:rsidRPr="005E0FDD">
        <w:rPr>
          <w:lang w:eastAsia="ru-RU"/>
        </w:rPr>
        <w:t>Общ</w:t>
      </w:r>
      <w:r w:rsidR="00664925">
        <w:rPr>
          <w:lang w:eastAsia="ru-RU"/>
        </w:rPr>
        <w:t>ение с паломниками в течение трё</w:t>
      </w:r>
      <w:r w:rsidRPr="005E0FDD">
        <w:rPr>
          <w:lang w:eastAsia="ru-RU"/>
        </w:rPr>
        <w:t xml:space="preserve">хсот дней стало духовной школой для Валентина. Изучая и рисуя в своих эскизах лица, одухотворенные молитвой, он поневоле соприкасался с душами этих людей, старался понять их характеры и проблемы. Он начинает осознавать предназначение своей судьбы как служения Богу и людям. Валентин еще больше утвердился в желании помогать простому народу и в 1898 году перешел на медицинский факультет. Учеба на медицинском факультете полностью соответствовала </w:t>
      </w:r>
      <w:r w:rsidRPr="005E0FDD">
        <w:rPr>
          <w:lang w:eastAsia="ru-RU"/>
        </w:rPr>
        <w:lastRenderedPageBreak/>
        <w:t xml:space="preserve">«...моим стремлениям быть полезным для крестьян, так плохо обеспеченных медицинской помощью. И вот теперь я знаю, что в деревнях люди голодают и мне нужно ехать к ним, чтоб помочь, поучиться у них». </w:t>
      </w:r>
    </w:p>
    <w:p w:rsidR="005E0FDD" w:rsidRPr="005E0FDD" w:rsidRDefault="005E0FDD" w:rsidP="003D3F4B">
      <w:r w:rsidRPr="005E0FDD">
        <w:t xml:space="preserve">После блестяще сданных выпускных экзаменов и получения диплома с отличием Валентин удивил всех заявлением, что его жизненный путь </w:t>
      </w:r>
      <w:r w:rsidR="00BA2AE9">
        <w:t>—</w:t>
      </w:r>
      <w:r w:rsidRPr="005E0FDD">
        <w:t xml:space="preserve"> это путь земского врача. «Как, Вы бу</w:t>
      </w:r>
      <w:r w:rsidR="00664925">
        <w:t>дете земским врачом? Ведь Вы учё</w:t>
      </w:r>
      <w:r w:rsidRPr="005E0FDD">
        <w:t xml:space="preserve">ный по призванию!» </w:t>
      </w:r>
      <w:r w:rsidR="00BA2AE9">
        <w:t>—</w:t>
      </w:r>
      <w:r w:rsidR="00664925">
        <w:t xml:space="preserve"> вос</w:t>
      </w:r>
      <w:r w:rsidRPr="005E0FDD">
        <w:t xml:space="preserve">кликнули коллеги. «Я был обижен тем, что они меня совсем не понимают, ибо я изучал медицину с исключительной целью </w:t>
      </w:r>
      <w:r w:rsidR="00BA2AE9">
        <w:t>—</w:t>
      </w:r>
      <w:r w:rsidRPr="005E0FDD">
        <w:t xml:space="preserve"> быть всю жизнь деревенским, мужицким врачом, помогать бедным людям», </w:t>
      </w:r>
      <w:r w:rsidR="00BA2AE9">
        <w:t>—</w:t>
      </w:r>
      <w:r w:rsidRPr="005E0FDD">
        <w:t xml:space="preserve"> писал в мемуарах святитель Лука. Сразу после окончания университета он стал народным врачом, но не в земской больнице, а в госпитале Киевского Красного Креста.</w:t>
      </w:r>
    </w:p>
    <w:p w:rsidR="005E0FDD" w:rsidRPr="00885912" w:rsidRDefault="005E0FDD" w:rsidP="00885912">
      <w:pPr>
        <w:jc w:val="center"/>
        <w:rPr>
          <w:b/>
        </w:rPr>
      </w:pPr>
      <w:r w:rsidRPr="00885912">
        <w:rPr>
          <w:b/>
        </w:rPr>
        <w:t>На русско-японской войне</w:t>
      </w:r>
    </w:p>
    <w:p w:rsidR="005E0FDD" w:rsidRPr="005E0FDD" w:rsidRDefault="005E0FDD" w:rsidP="003D3F4B">
      <w:pPr>
        <w:rPr>
          <w:lang w:eastAsia="ru-RU"/>
        </w:rPr>
      </w:pPr>
      <w:r w:rsidRPr="005E0FDD">
        <w:t>Я</w:t>
      </w:r>
      <w:r w:rsidRPr="005E0FDD">
        <w:rPr>
          <w:lang w:eastAsia="ru-RU"/>
        </w:rPr>
        <w:t xml:space="preserve">пония напала на русский флот 26 января 1904 года. Во всех уголках России, в том числе и в семье </w:t>
      </w:r>
      <w:proofErr w:type="spellStart"/>
      <w:r w:rsidRPr="005E0FDD">
        <w:rPr>
          <w:lang w:eastAsia="ru-RU"/>
        </w:rPr>
        <w:t>Войно-Ясенецких</w:t>
      </w:r>
      <w:proofErr w:type="spellEnd"/>
      <w:r w:rsidRPr="005E0FDD">
        <w:rPr>
          <w:lang w:eastAsia="ru-RU"/>
        </w:rPr>
        <w:t xml:space="preserve">, восприняли это с болью и возмущением. Решение поехать на фронт военно-полевым хирургом созрело немедленно, как только Валентин узнал, что Красный Крест в Киеве формирует военно-медицинский отряд. Он тут же записался добровольцем, и в марте 1904 года стал врачом Киевского лазарета Красного Креста. Родители и не думали отговаривать Валентина, зная о его твердом намерении «быть там, где народу тяжелее всего». Патриотизм был частью воспитания детей семьи </w:t>
      </w:r>
      <w:proofErr w:type="spellStart"/>
      <w:r w:rsidRPr="005E0FDD">
        <w:rPr>
          <w:lang w:eastAsia="ru-RU"/>
        </w:rPr>
        <w:t>Войно-Ясенецких</w:t>
      </w:r>
      <w:proofErr w:type="spellEnd"/>
      <w:r w:rsidRPr="005E0FDD">
        <w:rPr>
          <w:lang w:eastAsia="ru-RU"/>
        </w:rPr>
        <w:t>. И внешний вид Валентина был очень мужественным: богатырский двухметровый рост, мощный торс, гусарские усы.</w:t>
      </w:r>
    </w:p>
    <w:p w:rsidR="005E0FDD" w:rsidRPr="005E0FDD" w:rsidRDefault="005E0FDD" w:rsidP="003D3F4B">
      <w:pPr>
        <w:rPr>
          <w:lang w:eastAsia="ru-RU"/>
        </w:rPr>
      </w:pPr>
      <w:r w:rsidRPr="005E0FDD">
        <w:rPr>
          <w:lang w:eastAsia="ru-RU"/>
        </w:rPr>
        <w:t>Поезд прибыл в Читу поздним апрельским утром. Отряд Киевского Красного Креста расположился лагерем в пригороде. Начальник госпиталя назначил Валентина Феликсовича заведующим хирургическим отделением, так началась практика молодого военно-полевого хирурга. Не имея специальной подготовки по хирургии, он стал сразу делать крупные операции на костях, суставах и черепе. Результаты работы были вполне хорошими, ошибок он не делал, несчастий не бывало.</w:t>
      </w:r>
    </w:p>
    <w:p w:rsidR="005E0FDD" w:rsidRPr="005E0FDD" w:rsidRDefault="005E0FDD" w:rsidP="003D3F4B">
      <w:pPr>
        <w:rPr>
          <w:lang w:eastAsia="ru-RU"/>
        </w:rPr>
      </w:pPr>
      <w:r w:rsidRPr="005E0FDD">
        <w:rPr>
          <w:lang w:eastAsia="ru-RU"/>
        </w:rPr>
        <w:t xml:space="preserve">Каждый день был борьбой за жизнь раненых солдат. Десятки операций ежедневно, необходимость быстрого анализа характера ранения, постановки диагноза и оперативного вмешательства хирурга... Приходилось оперировать большие суставы, ампутировать конечности и удалять внутренние органы, сшивать части человеческого тела, работать скальпелем, долотом, пилой, молотком. Уже через шесть месяцев ежедневная встреча со смертью превратила талантливого художника и молодого врача в универсального военно-полевого хирурга. Многих русских воинов спас от смерти военно-полевой хирург </w:t>
      </w:r>
      <w:proofErr w:type="spellStart"/>
      <w:r w:rsidRPr="005E0FDD">
        <w:rPr>
          <w:lang w:eastAsia="ru-RU"/>
        </w:rPr>
        <w:t>Войно-Ясенецкий</w:t>
      </w:r>
      <w:proofErr w:type="spellEnd"/>
      <w:r w:rsidRPr="005E0FDD">
        <w:rPr>
          <w:lang w:eastAsia="ru-RU"/>
        </w:rPr>
        <w:t xml:space="preserve">, тысячи жизней прошли через его руки. По окончанию войны желание мужа стать земским врачом поддержала его верующая супруга. В 1905 </w:t>
      </w:r>
      <w:r w:rsidR="00A50826">
        <w:rPr>
          <w:lang w:eastAsia="ru-RU"/>
        </w:rPr>
        <w:t>–</w:t>
      </w:r>
      <w:r w:rsidR="00F14719">
        <w:rPr>
          <w:lang w:eastAsia="ru-RU"/>
        </w:rPr>
        <w:t xml:space="preserve"> 1910 годах молодой врач В.</w:t>
      </w:r>
      <w:r w:rsidRPr="005E0FDD">
        <w:rPr>
          <w:lang w:eastAsia="ru-RU"/>
        </w:rPr>
        <w:t xml:space="preserve">Ф. </w:t>
      </w:r>
      <w:proofErr w:type="spellStart"/>
      <w:r w:rsidRPr="005E0FDD">
        <w:rPr>
          <w:lang w:eastAsia="ru-RU"/>
        </w:rPr>
        <w:t>Войно-Ясенецкий</w:t>
      </w:r>
      <w:proofErr w:type="spellEnd"/>
      <w:r w:rsidRPr="005E0FDD">
        <w:rPr>
          <w:lang w:eastAsia="ru-RU"/>
        </w:rPr>
        <w:t xml:space="preserve"> работал в Симбирской, Курской, Саратовской и Черниговской губерниях.</w:t>
      </w:r>
    </w:p>
    <w:p w:rsidR="005E0FDD" w:rsidRPr="00F14719" w:rsidRDefault="00F14719" w:rsidP="00F14719">
      <w:pPr>
        <w:jc w:val="center"/>
        <w:rPr>
          <w:b/>
        </w:rPr>
      </w:pPr>
      <w:r>
        <w:rPr>
          <w:b/>
        </w:rPr>
        <w:t>Рабочий лист 2</w:t>
      </w:r>
    </w:p>
    <w:p w:rsidR="005E0FDD" w:rsidRPr="005E0FDD" w:rsidRDefault="005E0FDD" w:rsidP="00F14719">
      <w:pPr>
        <w:rPr>
          <w:rFonts w:eastAsiaTheme="minorEastAsia"/>
        </w:rPr>
      </w:pPr>
      <w:r w:rsidRPr="00F14719">
        <w:rPr>
          <w:b/>
        </w:rPr>
        <w:t>Вопросы для учащихся:</w:t>
      </w:r>
      <w:r w:rsidRPr="005E0FDD">
        <w:t xml:space="preserve"> </w:t>
      </w:r>
      <w:r w:rsidRPr="005E0FDD">
        <w:rPr>
          <w:rFonts w:eastAsia="MS Mincho"/>
          <w:lang w:eastAsia="ja-JP"/>
        </w:rPr>
        <w:t>Почему Лука решил стать священником, если эта мысль никогда не посещала его раньше? С какими жизненными трудностями он столкнулся, и что помогло е</w:t>
      </w:r>
      <w:r w:rsidR="00FA74DB">
        <w:rPr>
          <w:rFonts w:eastAsia="MS Mincho"/>
          <w:lang w:eastAsia="ja-JP"/>
        </w:rPr>
        <w:t>му их преодолеть? Отказ от сана</w:t>
      </w:r>
      <w:r w:rsidRPr="005E0FDD">
        <w:rPr>
          <w:rFonts w:eastAsia="MS Mincho"/>
          <w:lang w:eastAsia="ja-JP"/>
        </w:rPr>
        <w:t xml:space="preserve"> дал бы Луке возможность возглавить институт, прекратить гонения со стороны властей, но он остался верен себе. Почему? </w:t>
      </w:r>
      <w:r w:rsidRPr="005E0FDD">
        <w:rPr>
          <w:rFonts w:eastAsia="MS Mincho"/>
          <w:lang w:eastAsia="ja-JP"/>
        </w:rPr>
        <w:lastRenderedPageBreak/>
        <w:t xml:space="preserve">Каковы заслуги Луки в медицине и отношение к нему его коллег? </w:t>
      </w:r>
      <w:r w:rsidRPr="005E0FDD">
        <w:rPr>
          <w:rFonts w:eastAsiaTheme="minorEastAsia"/>
        </w:rPr>
        <w:t>Можно ли назвать Луку бескорыстным?</w:t>
      </w:r>
    </w:p>
    <w:p w:rsidR="005E0FDD" w:rsidRPr="00F14719" w:rsidRDefault="005E0FDD" w:rsidP="00F14719">
      <w:pPr>
        <w:jc w:val="center"/>
        <w:rPr>
          <w:b/>
        </w:rPr>
      </w:pPr>
      <w:r w:rsidRPr="00F14719">
        <w:rPr>
          <w:b/>
        </w:rPr>
        <w:t>«Доктор, вам надо быть священником!»</w:t>
      </w:r>
    </w:p>
    <w:p w:rsidR="005E0FDD" w:rsidRPr="005E0FDD" w:rsidRDefault="005E0FDD" w:rsidP="00F14719">
      <w:pPr>
        <w:rPr>
          <w:rFonts w:eastAsia="MS Mincho"/>
          <w:lang w:eastAsia="ja-JP"/>
        </w:rPr>
      </w:pPr>
      <w:r w:rsidRPr="005E0FDD">
        <w:rPr>
          <w:rFonts w:eastAsia="MS Mincho"/>
          <w:lang w:eastAsia="ja-JP"/>
        </w:rPr>
        <w:t xml:space="preserve">В марте 1917 года семья переехала в Ташкент, где Валентину Феликсовичу предложили должность главного врача городской больницы. Обосновавшись с семьей в просторном доме, специально построенном для главврача, он целиком погрузился в работу. В больнице им было организовано хирургическое отделение. Недостатка в больных не было. Шла </w:t>
      </w:r>
      <w:r w:rsidR="00FA74DB">
        <w:rPr>
          <w:rFonts w:eastAsia="MS Mincho"/>
          <w:lang w:eastAsia="ja-JP"/>
        </w:rPr>
        <w:t>Г</w:t>
      </w:r>
      <w:r w:rsidRPr="005E0FDD">
        <w:rPr>
          <w:rFonts w:eastAsia="MS Mincho"/>
          <w:lang w:eastAsia="ja-JP"/>
        </w:rPr>
        <w:t>ражданская война. В больницу доставляли тяжело больных, раненых, и главврача неоднократно ночью поднимали с постели на операцию. И никогда, по свидетельствам коллег, он не возмущался, никогда не отказывал в помощи. Но дома у доктора поселилась беда. Медленно угасала жена. Тяжелый недуг отбирал последние силы. Окончательно сокр</w:t>
      </w:r>
      <w:r w:rsidR="00FA74DB">
        <w:rPr>
          <w:rFonts w:eastAsia="MS Mincho"/>
          <w:lang w:eastAsia="ja-JP"/>
        </w:rPr>
        <w:t>ушила её</w:t>
      </w:r>
      <w:r w:rsidRPr="005E0FDD">
        <w:rPr>
          <w:rFonts w:eastAsia="MS Mincho"/>
          <w:lang w:eastAsia="ja-JP"/>
        </w:rPr>
        <w:t xml:space="preserve"> весть об аресте мужа.</w:t>
      </w:r>
    </w:p>
    <w:p w:rsidR="005E0FDD" w:rsidRPr="005E0FDD" w:rsidRDefault="005E0FDD" w:rsidP="00F14719">
      <w:pPr>
        <w:rPr>
          <w:rFonts w:eastAsia="MS Mincho"/>
          <w:lang w:eastAsia="ja-JP"/>
        </w:rPr>
      </w:pPr>
      <w:r w:rsidRPr="005E0FDD">
        <w:rPr>
          <w:rFonts w:eastAsia="MS Mincho"/>
          <w:lang w:eastAsia="ja-JP"/>
        </w:rPr>
        <w:t xml:space="preserve">Профессор </w:t>
      </w:r>
      <w:proofErr w:type="spellStart"/>
      <w:r w:rsidRPr="005E0FDD">
        <w:rPr>
          <w:rFonts w:eastAsia="MS Mincho"/>
          <w:lang w:eastAsia="ja-JP"/>
        </w:rPr>
        <w:t>Войно-Ясенецкий</w:t>
      </w:r>
      <w:proofErr w:type="spellEnd"/>
      <w:r w:rsidRPr="005E0FDD">
        <w:rPr>
          <w:rFonts w:eastAsia="MS Mincho"/>
          <w:lang w:eastAsia="ja-JP"/>
        </w:rPr>
        <w:t xml:space="preserve"> регулярно посещал воскресные и праздничные богослужения, был активным мирянином, епископ</w:t>
      </w:r>
      <w:r w:rsidR="00FA74DB">
        <w:rPr>
          <w:rFonts w:eastAsia="MS Mincho"/>
          <w:lang w:eastAsia="ja-JP"/>
        </w:rPr>
        <w:t xml:space="preserve"> Ташкентский и Туркестанский Иннокентий,</w:t>
      </w:r>
      <w:r w:rsidRPr="005E0FDD">
        <w:rPr>
          <w:rFonts w:eastAsia="MS Mincho"/>
          <w:lang w:eastAsia="ja-JP"/>
        </w:rPr>
        <w:t xml:space="preserve"> восторгаясь глубиной и искренностью его веры, сказал: «Доктор, вам надо быть священником!». Святитель Лука так вспоминает в своих мемуарах: «У меня никогда и мысли не было о священстве, но слова Преосвященного Иннокентия я принял как Божий призыв архиерейскими устами и</w:t>
      </w:r>
      <w:r w:rsidR="008E68A1">
        <w:rPr>
          <w:rFonts w:eastAsia="MS Mincho"/>
          <w:lang w:eastAsia="ja-JP"/>
        </w:rPr>
        <w:t>, минуты не размышляя, сказал: „</w:t>
      </w:r>
      <w:r w:rsidRPr="005E0FDD">
        <w:rPr>
          <w:rFonts w:eastAsia="MS Mincho"/>
          <w:lang w:eastAsia="ja-JP"/>
        </w:rPr>
        <w:t>Хорошо, Владыко! Буду священником, если это угодно Богу!</w:t>
      </w:r>
      <w:r w:rsidR="008E68A1">
        <w:rPr>
          <w:rFonts w:eastAsia="MS Mincho"/>
          <w:lang w:eastAsia="ja-JP"/>
        </w:rPr>
        <w:t>“</w:t>
      </w:r>
      <w:r w:rsidRPr="005E0FDD">
        <w:rPr>
          <w:rFonts w:eastAsia="MS Mincho"/>
          <w:lang w:eastAsia="ja-JP"/>
        </w:rPr>
        <w:t xml:space="preserve">». </w:t>
      </w:r>
    </w:p>
    <w:p w:rsidR="005E0FDD" w:rsidRPr="005E0FDD" w:rsidRDefault="005E0FDD" w:rsidP="00F14719">
      <w:pPr>
        <w:rPr>
          <w:rFonts w:eastAsia="MS Mincho"/>
        </w:rPr>
      </w:pPr>
      <w:r w:rsidRPr="005E0FDD">
        <w:t xml:space="preserve">В 1921 году, в разгар Гражданской войны, </w:t>
      </w:r>
      <w:proofErr w:type="spellStart"/>
      <w:r w:rsidRPr="005E0FDD">
        <w:t>Войно-Ясенецкий</w:t>
      </w:r>
      <w:proofErr w:type="spellEnd"/>
      <w:r w:rsidRPr="005E0FDD">
        <w:t xml:space="preserve"> появился в больничном коридоре в рясе и с наперсным крестом на груди. Ассистенту, который обратился к нему по имени-отчеству, ответил спокойно, что Валентина Феликсовича больше нет, есть священник отец Валентин. Надеть рясу в то время, когда </w:t>
      </w:r>
      <w:r w:rsidR="00C31CF7">
        <w:t>одно родство со священником могло стоить жизни</w:t>
      </w:r>
      <w:r w:rsidRPr="005E0FDD">
        <w:t>, мог лишь безгранично смелый человек.</w:t>
      </w:r>
    </w:p>
    <w:p w:rsidR="005E0FDD" w:rsidRPr="005E0FDD" w:rsidRDefault="005E0FDD" w:rsidP="00F14719">
      <w:pPr>
        <w:rPr>
          <w:rFonts w:eastAsia="MS Mincho"/>
          <w:lang w:eastAsia="ja-JP"/>
        </w:rPr>
      </w:pPr>
      <w:r w:rsidRPr="005E0FDD">
        <w:rPr>
          <w:rFonts w:eastAsia="MS Mincho"/>
          <w:lang w:eastAsia="ja-JP"/>
        </w:rPr>
        <w:t>«Приехавший в это время на жительство в Ташкент ссыльный епископ Уфимский</w:t>
      </w:r>
      <w:r w:rsidR="00C31CF7">
        <w:rPr>
          <w:rFonts w:eastAsia="MS Mincho"/>
          <w:lang w:eastAsia="ja-JP"/>
        </w:rPr>
        <w:t xml:space="preserve"> </w:t>
      </w:r>
      <w:r w:rsidRPr="005E0FDD">
        <w:rPr>
          <w:rFonts w:eastAsia="MS Mincho"/>
          <w:lang w:eastAsia="ja-JP"/>
        </w:rPr>
        <w:t xml:space="preserve">Андрей тайно постриг Валентина Феликсовича в монахи с именем Луки. Сначала он хотел дать ему имя целителя </w:t>
      </w:r>
      <w:proofErr w:type="spellStart"/>
      <w:r w:rsidRPr="005E0FDD">
        <w:rPr>
          <w:rFonts w:eastAsia="MS Mincho"/>
          <w:lang w:eastAsia="ja-JP"/>
        </w:rPr>
        <w:t>Пантелеимона</w:t>
      </w:r>
      <w:proofErr w:type="spellEnd"/>
      <w:r w:rsidRPr="005E0FDD">
        <w:rPr>
          <w:rFonts w:eastAsia="MS Mincho"/>
          <w:lang w:eastAsia="ja-JP"/>
        </w:rPr>
        <w:t>, но, узнав немного о его жизни, решил, что ему более подходит имя евангелиста и апостола Луки, который, по преданию, был художником (иконописцем) и врачом». Вскоре произош</w:t>
      </w:r>
      <w:r w:rsidR="00C31CF7">
        <w:rPr>
          <w:rFonts w:eastAsia="MS Mincho"/>
          <w:lang w:eastAsia="ja-JP"/>
        </w:rPr>
        <w:t>ё</w:t>
      </w:r>
      <w:r w:rsidRPr="005E0FDD">
        <w:rPr>
          <w:rFonts w:eastAsia="MS Mincho"/>
          <w:lang w:eastAsia="ja-JP"/>
        </w:rPr>
        <w:t>л арест святителя, сопровожда</w:t>
      </w:r>
      <w:r w:rsidR="00C31CF7">
        <w:rPr>
          <w:rFonts w:eastAsia="MS Mincho"/>
          <w:lang w:eastAsia="ja-JP"/>
        </w:rPr>
        <w:t>в</w:t>
      </w:r>
      <w:r w:rsidR="00087C9C">
        <w:rPr>
          <w:rFonts w:eastAsia="MS Mincho"/>
          <w:lang w:eastAsia="ja-JP"/>
        </w:rPr>
        <w:t>ш</w:t>
      </w:r>
      <w:r w:rsidRPr="005E0FDD">
        <w:rPr>
          <w:rFonts w:eastAsia="MS Mincho"/>
          <w:lang w:eastAsia="ja-JP"/>
        </w:rPr>
        <w:t>ийся жестокой травлей в газетах.</w:t>
      </w:r>
    </w:p>
    <w:p w:rsidR="005E0FDD" w:rsidRPr="005E0FDD" w:rsidRDefault="005E0FDD" w:rsidP="00F14719">
      <w:pPr>
        <w:rPr>
          <w:rFonts w:eastAsia="MS Mincho"/>
          <w:lang w:eastAsia="ja-JP"/>
        </w:rPr>
      </w:pPr>
      <w:r w:rsidRPr="005E0FDD">
        <w:rPr>
          <w:rFonts w:eastAsia="MS Mincho"/>
          <w:lang w:eastAsia="ja-JP"/>
        </w:rPr>
        <w:t>В декабре святитель был отправлен в ссылку в Енисейск.</w:t>
      </w:r>
      <w:r w:rsidR="002837BA">
        <w:rPr>
          <w:rFonts w:eastAsia="MS Mincho"/>
          <w:lang w:eastAsia="ja-JP"/>
        </w:rPr>
        <w:t xml:space="preserve"> </w:t>
      </w:r>
      <w:r w:rsidRPr="005E0FDD">
        <w:t>Это стало началом 11 лет тюрем и ссылок.</w:t>
      </w:r>
      <w:r w:rsidR="002837BA">
        <w:t xml:space="preserve"> </w:t>
      </w:r>
      <w:r w:rsidRPr="005E0FDD">
        <w:t>Епископа Луку ссылали на Север трижды. Но и там он продолжал работать по своей медицинской специальности. </w:t>
      </w:r>
      <w:r w:rsidRPr="005E0FDD">
        <w:rPr>
          <w:rFonts w:eastAsia="MS Mincho"/>
          <w:lang w:eastAsia="ja-JP"/>
        </w:rPr>
        <w:t>Сразу же после приезда в Енисейск Владыка приш</w:t>
      </w:r>
      <w:r w:rsidR="00087C9C">
        <w:rPr>
          <w:rFonts w:eastAsia="MS Mincho"/>
          <w:lang w:eastAsia="ja-JP"/>
        </w:rPr>
        <w:t>ё</w:t>
      </w:r>
      <w:r w:rsidRPr="005E0FDD">
        <w:rPr>
          <w:rFonts w:eastAsia="MS Mincho"/>
          <w:lang w:eastAsia="ja-JP"/>
        </w:rPr>
        <w:t>л в больницу к заведующему и просил у него разрешения оперировать. После первых же сложнейших и удачно проведенных операций к хирургу-еписк</w:t>
      </w:r>
      <w:r w:rsidR="00087C9C">
        <w:rPr>
          <w:rFonts w:eastAsia="MS Mincho"/>
          <w:lang w:eastAsia="ja-JP"/>
        </w:rPr>
        <w:t>опу хлынул народ из окрестных сё</w:t>
      </w:r>
      <w:r w:rsidRPr="005E0FDD">
        <w:rPr>
          <w:rFonts w:eastAsia="MS Mincho"/>
          <w:lang w:eastAsia="ja-JP"/>
        </w:rPr>
        <w:t xml:space="preserve">л и деревень. Список больных, ожидавших операции, был составлен на три месяца вперед. Такая популярность ссыльного архиерея сильно раздражала местное начальство. В ответ на благодарность излеченных </w:t>
      </w:r>
      <w:r w:rsidR="004E4A58">
        <w:rPr>
          <w:rFonts w:eastAsia="MS Mincho"/>
          <w:lang w:eastAsia="ja-JP"/>
        </w:rPr>
        <w:t>Лука</w:t>
      </w:r>
      <w:r w:rsidRPr="005E0FDD">
        <w:rPr>
          <w:rFonts w:eastAsia="MS Mincho"/>
          <w:lang w:eastAsia="ja-JP"/>
        </w:rPr>
        <w:t xml:space="preserve"> говорил: «Это Бог вас исцелил моими руками. Молитесь Ему». Однажды Владыка вернул зрение целой семье слепцов, страдавших катарактой. Из семи человек шестеро стали видеть. Но в «награду» за бескорыстное служение народу </w:t>
      </w:r>
      <w:r w:rsidR="00BE39E5">
        <w:rPr>
          <w:rFonts w:eastAsia="MS Mincho"/>
          <w:lang w:eastAsia="ja-JP"/>
        </w:rPr>
        <w:t>власти</w:t>
      </w:r>
      <w:r w:rsidRPr="005E0FDD">
        <w:rPr>
          <w:rFonts w:eastAsia="MS Mincho"/>
          <w:lang w:eastAsia="ja-JP"/>
        </w:rPr>
        <w:t xml:space="preserve"> арестовал</w:t>
      </w:r>
      <w:r w:rsidR="00BE39E5">
        <w:rPr>
          <w:rFonts w:eastAsia="MS Mincho"/>
          <w:lang w:eastAsia="ja-JP"/>
        </w:rPr>
        <w:t>и</w:t>
      </w:r>
      <w:r w:rsidRPr="005E0FDD">
        <w:rPr>
          <w:rFonts w:eastAsia="MS Mincho"/>
          <w:lang w:eastAsia="ja-JP"/>
        </w:rPr>
        <w:t xml:space="preserve"> и отправил</w:t>
      </w:r>
      <w:r w:rsidR="00BE39E5">
        <w:rPr>
          <w:rFonts w:eastAsia="MS Mincho"/>
          <w:lang w:eastAsia="ja-JP"/>
        </w:rPr>
        <w:t>и епископа ещё</w:t>
      </w:r>
      <w:r w:rsidRPr="005E0FDD">
        <w:rPr>
          <w:rFonts w:eastAsia="MS Mincho"/>
          <w:lang w:eastAsia="ja-JP"/>
        </w:rPr>
        <w:t xml:space="preserve"> дальше, на Ангару, а затем в Туруханск. Когда святитель прибыл в Туруханск и сошел с баржи, люди, встречавшие его, опустились на колени, испрашивая благословения. В </w:t>
      </w:r>
      <w:r w:rsidRPr="005E0FDD">
        <w:rPr>
          <w:rFonts w:eastAsia="MS Mincho"/>
          <w:lang w:eastAsia="ja-JP"/>
        </w:rPr>
        <w:lastRenderedPageBreak/>
        <w:t>Туруханске он продолжил лечить людей. В операционной у него стояла икона с теплившейся перед ней лампадой. Перед операцией он всегда творил молитву, ставил на теле больного йодом крест и только потом приступал к делу.</w:t>
      </w:r>
    </w:p>
    <w:p w:rsidR="005E0FDD" w:rsidRPr="005E0FDD" w:rsidRDefault="005E0FDD" w:rsidP="00F14719">
      <w:r w:rsidRPr="005E0FDD">
        <w:t xml:space="preserve">Его заселили в домик врача, который выехал на лечение в Красноярск. В больнице работал только один медбрат и одна медсестра. А уехавший врач вообще забрал с собой все инструменты. Единственное, что имел святой Лука </w:t>
      </w:r>
      <w:r w:rsidR="00C645C1">
        <w:t>—</w:t>
      </w:r>
      <w:r w:rsidRPr="005E0FDD">
        <w:t xml:space="preserve"> это бутыль медицинского спирта и нож. И вот этим ножом он и оперировал. А для наложения швов </w:t>
      </w:r>
      <w:r w:rsidR="0058523D">
        <w:t>приходилось использовать</w:t>
      </w:r>
      <w:r w:rsidRPr="005E0FDD">
        <w:t xml:space="preserve"> волосы </w:t>
      </w:r>
      <w:r w:rsidR="0058523D">
        <w:t>пациента</w:t>
      </w:r>
      <w:r w:rsidRPr="005E0FDD">
        <w:t xml:space="preserve">. </w:t>
      </w:r>
    </w:p>
    <w:p w:rsidR="005E0FDD" w:rsidRPr="005E0FDD" w:rsidRDefault="005E0FDD" w:rsidP="00F14719">
      <w:pPr>
        <w:rPr>
          <w:rFonts w:eastAsia="MS Mincho"/>
          <w:lang w:eastAsia="ja-JP"/>
        </w:rPr>
      </w:pPr>
      <w:r w:rsidRPr="005E0FDD">
        <w:rPr>
          <w:rFonts w:eastAsia="MS Mincho"/>
          <w:lang w:eastAsia="ja-JP"/>
        </w:rPr>
        <w:t>Конечно, такое оживление и оздоровление духовной жизни не могло понравиться местному начальству. Вскоре Владыку вызвал уполномоченный ГПУ и объявил о запрете благословлять больных в больнице, проповедовать в монастыре и ездить на покрытых ковром санях. Начальник ГПУ встретил ссыльного и с большой злобой объявил ему, что за неподчинение требованиям исполкома его ссылают еще дальше, на берег Ледовитого океана. В архангельской ссылке епископ-профессор разработал новый метод лечения гнойных ран. Его вызывали в Ленинград, и лично Киров уговаривал его снять сан, после чего обещал тут же предоставить ему институт. Но Владыка не согласился даже на печатание своей книги без указания сана.</w:t>
      </w:r>
    </w:p>
    <w:p w:rsidR="005E0FDD" w:rsidRPr="005E0FDD" w:rsidRDefault="00385301" w:rsidP="00F14719">
      <w:pPr>
        <w:rPr>
          <w:rFonts w:eastAsia="MS Mincho"/>
          <w:lang w:eastAsia="ja-JP"/>
        </w:rPr>
      </w:pPr>
      <w:r>
        <w:rPr>
          <w:rFonts w:eastAsia="MS Mincho"/>
          <w:lang w:eastAsia="ja-JP"/>
        </w:rPr>
        <w:t>И вот</w:t>
      </w:r>
      <w:r w:rsidR="005E0FDD" w:rsidRPr="005E0FDD">
        <w:rPr>
          <w:rFonts w:eastAsia="MS Mincho"/>
          <w:lang w:eastAsia="ja-JP"/>
        </w:rPr>
        <w:t xml:space="preserve"> наконец, осенью 1934 года, после десятилетней подготовки вышла в свет монография «Очерки гнойной хирургии». Коллеги высоко оценили этот серьезный научный труд, который не раз помогал им в повседневной хирургической практике. </w:t>
      </w:r>
    </w:p>
    <w:p w:rsidR="005E0FDD" w:rsidRPr="00385301" w:rsidRDefault="005E0FDD" w:rsidP="00385301">
      <w:pPr>
        <w:jc w:val="center"/>
        <w:rPr>
          <w:b/>
        </w:rPr>
      </w:pPr>
      <w:r w:rsidRPr="00385301">
        <w:rPr>
          <w:b/>
        </w:rPr>
        <w:t>Рабочий лист 3.</w:t>
      </w:r>
    </w:p>
    <w:p w:rsidR="005E0FDD" w:rsidRPr="005E0FDD" w:rsidRDefault="005E0FDD" w:rsidP="00385301">
      <w:pPr>
        <w:rPr>
          <w:rFonts w:eastAsiaTheme="minorEastAsia"/>
          <w:lang w:eastAsia="ru-RU"/>
        </w:rPr>
      </w:pPr>
      <w:r w:rsidRPr="00385301">
        <w:rPr>
          <w:b/>
        </w:rPr>
        <w:t>Вопросы для учащихся:</w:t>
      </w:r>
      <w:r w:rsidRPr="005E0FDD">
        <w:t xml:space="preserve"> </w:t>
      </w:r>
      <w:r w:rsidRPr="005E0FDD">
        <w:rPr>
          <w:rFonts w:eastAsiaTheme="minorEastAsia"/>
          <w:lang w:eastAsia="ru-RU"/>
        </w:rPr>
        <w:t>Какие личностные характеристики Луки вы можете назвать, анализируя его биографию? Что не принимали представители власти, и что восхищало коллег и пациентов в работе и жизни Луки? Подтвердил ли на практике свой жизненный выбор Лука, сделанный в ранней юности</w:t>
      </w:r>
      <w:r w:rsidR="00E602E9">
        <w:rPr>
          <w:rFonts w:eastAsiaTheme="minorEastAsia"/>
          <w:lang w:eastAsia="ru-RU"/>
        </w:rPr>
        <w:t xml:space="preserve"> —</w:t>
      </w:r>
      <w:r w:rsidRPr="005E0FDD">
        <w:rPr>
          <w:rFonts w:eastAsiaTheme="minorEastAsia"/>
          <w:lang w:eastAsia="ru-RU"/>
        </w:rPr>
        <w:t xml:space="preserve"> служение людям? Признавала ли власть заслуги врача и ученого Валентина Феликсовича </w:t>
      </w:r>
      <w:proofErr w:type="spellStart"/>
      <w:r w:rsidRPr="005E0FDD">
        <w:rPr>
          <w:rFonts w:eastAsiaTheme="minorEastAsia"/>
          <w:lang w:eastAsia="ru-RU"/>
        </w:rPr>
        <w:t>Войно-Ясенецкого</w:t>
      </w:r>
      <w:proofErr w:type="spellEnd"/>
      <w:r w:rsidRPr="005E0FDD">
        <w:rPr>
          <w:rFonts w:eastAsiaTheme="minorEastAsia"/>
          <w:lang w:eastAsia="ru-RU"/>
        </w:rPr>
        <w:t>? Свой ответ аргументируйте. Совместимо ли на ваш взгляд служение Богу и медицине?</w:t>
      </w:r>
    </w:p>
    <w:p w:rsidR="005E0FDD" w:rsidRPr="00385301" w:rsidRDefault="005E0FDD" w:rsidP="00385301">
      <w:pPr>
        <w:jc w:val="center"/>
        <w:rPr>
          <w:b/>
        </w:rPr>
      </w:pPr>
      <w:r w:rsidRPr="00385301">
        <w:rPr>
          <w:b/>
        </w:rPr>
        <w:t>С</w:t>
      </w:r>
      <w:r w:rsidR="00385301">
        <w:rPr>
          <w:b/>
        </w:rPr>
        <w:t>лужение на Красноярской кафедре</w:t>
      </w:r>
    </w:p>
    <w:p w:rsidR="005E0FDD" w:rsidRPr="005E0FDD" w:rsidRDefault="005E0FDD" w:rsidP="00385301">
      <w:r w:rsidRPr="005E0FDD">
        <w:t xml:space="preserve">«Я, епископ Лука, профессор </w:t>
      </w:r>
      <w:proofErr w:type="spellStart"/>
      <w:r w:rsidRPr="005E0FDD">
        <w:t>Войно-Ясенецкий</w:t>
      </w:r>
      <w:proofErr w:type="spellEnd"/>
      <w:r w:rsidRPr="005E0FDD">
        <w:t>, отбываю ссылку. Являясь специалистом по гнойной хирургии, могу оказать помощь воинам в условиях фронта или тыла, там, где будет мне доверено. Прошу ссылку мою прервать и направить в госпиталь. По окончании войны готов вернуться в ссылку. Епископ Лука»</w:t>
      </w:r>
      <w:r w:rsidR="009803E1">
        <w:t>,</w:t>
      </w:r>
      <w:r w:rsidRPr="005E0FDD">
        <w:t xml:space="preserve"> </w:t>
      </w:r>
      <w:r w:rsidR="00A50826">
        <w:t>—</w:t>
      </w:r>
      <w:r w:rsidR="009803E1">
        <w:t xml:space="preserve"> т</w:t>
      </w:r>
      <w:r w:rsidRPr="005E0FDD">
        <w:t>елеграмма на имя Председателя Президиума Верховного совета СССР М.И.</w:t>
      </w:r>
      <w:r w:rsidR="002837BA">
        <w:t xml:space="preserve"> </w:t>
      </w:r>
      <w:r w:rsidRPr="005E0FDD">
        <w:t>Калинина.</w:t>
      </w:r>
    </w:p>
    <w:p w:rsidR="005E0FDD" w:rsidRPr="005E0FDD" w:rsidRDefault="005E0FDD" w:rsidP="00385301">
      <w:r w:rsidRPr="005E0FDD">
        <w:t xml:space="preserve">С началом Великой Отечественной войны ссыльный профессор и епископ был назначен главным хирургом эвакогоспиталя в Красноярске, а потом </w:t>
      </w:r>
      <w:r w:rsidR="00A50826">
        <w:t>—</w:t>
      </w:r>
      <w:r w:rsidRPr="005E0FDD">
        <w:t xml:space="preserve"> консультантом всех красноярских госпиталей. Когда </w:t>
      </w:r>
      <w:r w:rsidR="009B5A50">
        <w:t>в</w:t>
      </w:r>
      <w:r w:rsidRPr="005E0FDD">
        <w:t>ладыка Лука прибыл в ссылку в Красноярск в 1940 году, начальник районного НКВД заявил ему: «Во всей Сибири мы не оставили ни одной це</w:t>
      </w:r>
      <w:r w:rsidR="00684D78">
        <w:t>ркви». К концу 1943 года во всем</w:t>
      </w:r>
      <w:r w:rsidRPr="005E0FDD">
        <w:t xml:space="preserve"> </w:t>
      </w:r>
      <w:r w:rsidR="00684D78">
        <w:t>городе</w:t>
      </w:r>
      <w:r w:rsidRPr="005E0FDD">
        <w:t xml:space="preserve"> действовала одна-единственная крошечная церковь</w:t>
      </w:r>
      <w:r w:rsidR="00684D78">
        <w:t xml:space="preserve"> на кладбище</w:t>
      </w:r>
      <w:r w:rsidRPr="005E0FDD">
        <w:t xml:space="preserve"> в Николаевке. И архиепископ Лука понимал, что если не открыть храмы в различных местах Красноярского края, то возможно полное духовное одичание </w:t>
      </w:r>
      <w:r w:rsidR="00684D78">
        <w:t>народа. Напряжё</w:t>
      </w:r>
      <w:r w:rsidRPr="005E0FDD">
        <w:t xml:space="preserve">нная работа архиепископа Луки в красноярских госпиталях давала блестящие научные результаты. В конце 1943 года опубликовано второе издание «Очерков гнойной хирургии», переработанное и значительно дополненное, а в 1944 году </w:t>
      </w:r>
      <w:r w:rsidRPr="005E0FDD">
        <w:lastRenderedPageBreak/>
        <w:t>вышла книга «Поздние резекции инфицированных огнестрельных ранений суставов». За эти два труда ему была присуждена Сталинская премия I степени. Из двухсот тысяч рублей этой премии архиепископ Лука (</w:t>
      </w:r>
      <w:proofErr w:type="spellStart"/>
      <w:r w:rsidRPr="005E0FDD">
        <w:t>Войно-Ясенецкий</w:t>
      </w:r>
      <w:proofErr w:type="spellEnd"/>
      <w:r w:rsidRPr="005E0FDD">
        <w:t xml:space="preserve">) сто тридцать тысяч перечислил в помощь детям, пострадавшим в войне. Книги получили прекрасные отзывы коллег. </w:t>
      </w:r>
      <w:r w:rsidRPr="005E0FDD">
        <w:rPr>
          <w:rFonts w:eastAsia="MS Mincho"/>
        </w:rPr>
        <w:t>Слава об архиепископе-хирурге растет, о нем уже пишут в США, специальный корреспондент ТАСС приезжает для того, чтобы сделать фотоснимки и взять интервью. По просьбе профессора С.С. Юдина скульп</w:t>
      </w:r>
      <w:r w:rsidR="002837BA">
        <w:rPr>
          <w:rFonts w:eastAsia="MS Mincho"/>
        </w:rPr>
        <w:t>то</w:t>
      </w:r>
      <w:r w:rsidRPr="005E0FDD">
        <w:rPr>
          <w:rFonts w:eastAsia="MS Mincho"/>
        </w:rPr>
        <w:t>р</w:t>
      </w:r>
      <w:r w:rsidR="002837BA">
        <w:rPr>
          <w:rFonts w:eastAsia="MS Mincho"/>
        </w:rPr>
        <w:t xml:space="preserve"> </w:t>
      </w:r>
      <w:r w:rsidRPr="005E0FDD">
        <w:rPr>
          <w:rFonts w:eastAsia="MS Mincho"/>
        </w:rPr>
        <w:t>лепит его бюст. Два м</w:t>
      </w:r>
      <w:r w:rsidR="00684D78">
        <w:rPr>
          <w:rFonts w:eastAsia="MS Mincho"/>
        </w:rPr>
        <w:t>естных художника пишут портрет в</w:t>
      </w:r>
      <w:r w:rsidRPr="005E0FDD">
        <w:rPr>
          <w:rFonts w:eastAsia="MS Mincho"/>
        </w:rPr>
        <w:t>ладыки.</w:t>
      </w:r>
    </w:p>
    <w:p w:rsidR="005E0FDD" w:rsidRPr="005E0FDD" w:rsidRDefault="005E0FDD" w:rsidP="00385301">
      <w:r w:rsidRPr="00541801">
        <w:rPr>
          <w:b/>
        </w:rPr>
        <w:t xml:space="preserve">Воспоминания врача </w:t>
      </w:r>
      <w:proofErr w:type="spellStart"/>
      <w:r w:rsidRPr="00541801">
        <w:rPr>
          <w:b/>
        </w:rPr>
        <w:t>Бра</w:t>
      </w:r>
      <w:r w:rsidR="00684D78" w:rsidRPr="00541801">
        <w:rPr>
          <w:b/>
        </w:rPr>
        <w:t>н</w:t>
      </w:r>
      <w:r w:rsidRPr="00541801">
        <w:rPr>
          <w:b/>
        </w:rPr>
        <w:t>чевской</w:t>
      </w:r>
      <w:proofErr w:type="spellEnd"/>
      <w:r w:rsidRPr="005E0FDD">
        <w:t>. «Я работала с архиепископом Лукой в трудные военные годы, хорошо его знаю, как ученого, архиерея и человека с большой буквы. В то время это казалось странным: врач</w:t>
      </w:r>
      <w:r w:rsidR="00541801">
        <w:t>,</w:t>
      </w:r>
      <w:r w:rsidRPr="005E0FDD">
        <w:t xml:space="preserve"> и вдруг </w:t>
      </w:r>
      <w:r w:rsidR="00A50826">
        <w:t>—</w:t>
      </w:r>
      <w:r w:rsidRPr="005E0FDD">
        <w:t xml:space="preserve"> епископ. С первого взгляда он показался нам старым мудрецом, спокойный, с глухим голосом, говорил ясно и понятно, немного слов, но по делу. Избегал пустой болтовни. В больницу доставлял самых тяжелых больных сам. Отбирал их прямо с поезда. Он хотел оперировать всех и всех сам. Собирал врачей вокруг себя и говорил, смотрите, внимательно смотрите, как нужно оперировать травмы. Многие доктора не умели этого делать. Он вызвал даже фотографа, чтобы фиксировать некоторые моменты этой работы. Я хирург с шестидесятилетним стажем, но такого совершенства в работе я не видела никогда. Он идеально знал анатомию и местную анестезию. Когда другие врачи опускали руки, он совершал чудеса. Раненые его боготворили, они его приветствовали радостными криками, как только видели, и размахивали своими руками и ногами, которые он им сохранил. А он лишь улыбался. Это была его высшая радость в жизни. Он смотрел на них с любовью и состраданием, каждому говорил что-то свое. А власти ему даже не разрешали кушать в больничной столовой, он оставался почти всегда голодный. Медсестры ему носили еду. А он как-то и не возмущался. Жил в своей каморке прямо в больнице, чтобы быть поближе к больным. Жил скромно, соблюдал посты. С 11-ти до 2-х оперировал каждый день. Из операционной спускался в свою каморку, а там писал свои очерки. Вот таким был святой Лука, таких хирургов нет, блестящий пример».</w:t>
      </w:r>
    </w:p>
    <w:p w:rsidR="005E0FDD" w:rsidRPr="005E0FDD" w:rsidRDefault="005E0FDD" w:rsidP="00385301">
      <w:r w:rsidRPr="00541801">
        <w:rPr>
          <w:b/>
        </w:rPr>
        <w:t>Вспоминает Анна Безрукова</w:t>
      </w:r>
      <w:r w:rsidRPr="005E0FDD">
        <w:t xml:space="preserve">. «Я была медсестрой в 1942–45 годах в Красноярске. Святой Лука нас любил и всему учил, консультировал врачей в городских больницах. Нам привозили тяжелых, я видела, что перед операцией он молится. Если был летальный исход, он сильно страдал, плакал, запирался в своей комнате и молился об упокоении души усопшего. Никогда не забуду: делаю в операционной перевязку, холод, вдруг слышу его голос: </w:t>
      </w:r>
      <w:r w:rsidR="00541801">
        <w:t>„</w:t>
      </w:r>
      <w:r w:rsidRPr="005E0FDD">
        <w:t>Анна!</w:t>
      </w:r>
      <w:r w:rsidR="00541801">
        <w:t>“</w:t>
      </w:r>
      <w:r w:rsidRPr="005E0FDD">
        <w:t xml:space="preserve">. Я испугалась </w:t>
      </w:r>
      <w:r w:rsidR="00C645C1">
        <w:t>—</w:t>
      </w:r>
      <w:r w:rsidRPr="005E0FDD">
        <w:t xml:space="preserve"> наверное, что-то не то делаю, а он говорит: </w:t>
      </w:r>
      <w:r w:rsidR="00541801">
        <w:t>„</w:t>
      </w:r>
      <w:r w:rsidRPr="005E0FDD">
        <w:t>Ты же без носок, А</w:t>
      </w:r>
      <w:r w:rsidR="00541801">
        <w:t>нна, это нехорошо, простудишься“</w:t>
      </w:r>
      <w:r w:rsidRPr="005E0FDD">
        <w:t xml:space="preserve">. Вот такое отношение к простой медсестре. В операционной я с ним рядом научилась очень многому. Деньги он раздавал, помогал вдовам, сиротам, мужья же были на фронте, многие погибали». </w:t>
      </w:r>
    </w:p>
    <w:p w:rsidR="005E0FDD" w:rsidRPr="005E0FDD" w:rsidRDefault="005E0FDD" w:rsidP="00385301">
      <w:r w:rsidRPr="005E0FDD">
        <w:rPr>
          <w:rFonts w:eastAsia="MS Mincho"/>
        </w:rPr>
        <w:t xml:space="preserve">В 1944 году, вслед за победоносным наступлением наших войск, эвакогоспитали переехали в Тамбов. Владыка Лука был назначен хирургом консультантом. Его ожидало широкое поле деятельности в госпиталях и областной больнице в Тамбове. Молодые врачи, работавшие под началом опытного профессора, получали немало ценных советов и наставлений. Насыщенность и обширность хирургической работы была колоссальной. Шестидесятисемилетний Владыка работал по восемь-девять часов в сутки и делал четыре-пять операций ежедневно! Все это сказывалось на подорванном в ссылках и тюрьмах </w:t>
      </w:r>
      <w:r w:rsidRPr="005E0FDD">
        <w:rPr>
          <w:rFonts w:eastAsia="MS Mincho"/>
        </w:rPr>
        <w:lastRenderedPageBreak/>
        <w:t>здоровье. Святитель Лука, находясь на высоте своего архиерейского достоинства, никогда не угодничал перед властями, и это раздражало светских начальников всех рангов. Но, тем не менее, они не могли не замечать его огромного вклада в медицинскую науку и практическую хирургию. В Тамбове он был награжд</w:t>
      </w:r>
      <w:r w:rsidR="00541801">
        <w:rPr>
          <w:rFonts w:eastAsia="MS Mincho"/>
        </w:rPr>
        <w:t>ё</w:t>
      </w:r>
      <w:r w:rsidRPr="005E0FDD">
        <w:rPr>
          <w:rFonts w:eastAsia="MS Mincho"/>
        </w:rPr>
        <w:t>н медалью «За доблестный труд в Великой Отечественной войне 1941</w:t>
      </w:r>
      <w:r w:rsidR="00541801">
        <w:rPr>
          <w:rFonts w:eastAsia="MS Mincho"/>
        </w:rPr>
        <w:t>–</w:t>
      </w:r>
      <w:r w:rsidRPr="005E0FDD">
        <w:rPr>
          <w:rFonts w:eastAsia="MS Mincho"/>
        </w:rPr>
        <w:t>1945 годов».</w:t>
      </w:r>
    </w:p>
    <w:p w:rsidR="005E0FDD" w:rsidRPr="005E0FDD" w:rsidRDefault="005E0FDD" w:rsidP="00541801">
      <w:pPr>
        <w:rPr>
          <w:rFonts w:eastAsia="MS Mincho"/>
        </w:rPr>
      </w:pPr>
      <w:r w:rsidRPr="005E0FDD">
        <w:t>Впоследствии епископ Лука совмещал церковное служение с работой в больницах. В конце жизни был назначен в Крымскую епархию и делал все, чтобы в тяжелейшую хрущевскую эпоху не угасла церковная жизнь.</w:t>
      </w:r>
    </w:p>
    <w:p w:rsidR="005E0FDD" w:rsidRPr="005E0FDD" w:rsidRDefault="00541801" w:rsidP="00541801">
      <w:pPr>
        <w:jc w:val="center"/>
        <w:rPr>
          <w:rFonts w:cs="Times New Roman"/>
          <w:b/>
          <w:bCs/>
          <w:szCs w:val="24"/>
        </w:rPr>
      </w:pPr>
      <w:r>
        <w:rPr>
          <w:rFonts w:cs="Times New Roman"/>
          <w:b/>
          <w:bCs/>
          <w:szCs w:val="24"/>
        </w:rPr>
        <w:t>Рабочий лист 4</w:t>
      </w:r>
    </w:p>
    <w:p w:rsidR="005E0FDD" w:rsidRPr="005E0FDD" w:rsidRDefault="005E0FDD" w:rsidP="00541801">
      <w:pPr>
        <w:rPr>
          <w:rFonts w:eastAsiaTheme="minorEastAsia" w:cs="Times New Roman"/>
          <w:szCs w:val="24"/>
          <w:lang w:eastAsia="ru-RU"/>
        </w:rPr>
      </w:pPr>
      <w:r w:rsidRPr="005E0FDD">
        <w:rPr>
          <w:rFonts w:cs="Times New Roman"/>
          <w:b/>
          <w:bCs/>
          <w:szCs w:val="24"/>
        </w:rPr>
        <w:t xml:space="preserve">Вопросы для учащихся: </w:t>
      </w:r>
      <w:r w:rsidR="00862FD4">
        <w:rPr>
          <w:rFonts w:eastAsiaTheme="minorEastAsia" w:cs="Times New Roman"/>
          <w:szCs w:val="24"/>
          <w:lang w:eastAsia="ru-RU"/>
        </w:rPr>
        <w:t>В чё</w:t>
      </w:r>
      <w:r w:rsidRPr="005E0FDD">
        <w:rPr>
          <w:rFonts w:eastAsiaTheme="minorEastAsia" w:cs="Times New Roman"/>
          <w:szCs w:val="24"/>
          <w:lang w:eastAsia="ru-RU"/>
        </w:rPr>
        <w:t>м заключался духовный подвиг святителя Луки? Какие личностные и профессиональные качества святителя Луки вы можете назвать? Почему, несмотря на гонения властей, святитель Лука не отка</w:t>
      </w:r>
      <w:r w:rsidR="00862FD4">
        <w:rPr>
          <w:rFonts w:eastAsiaTheme="minorEastAsia" w:cs="Times New Roman"/>
          <w:szCs w:val="24"/>
          <w:lang w:eastAsia="ru-RU"/>
        </w:rPr>
        <w:t>зался от своих убеждений и пронё</w:t>
      </w:r>
      <w:r w:rsidRPr="005E0FDD">
        <w:rPr>
          <w:rFonts w:eastAsiaTheme="minorEastAsia" w:cs="Times New Roman"/>
          <w:szCs w:val="24"/>
          <w:lang w:eastAsia="ru-RU"/>
        </w:rPr>
        <w:t>с их через всю свою жизнь? Какая деятельность для Луки была наиболее важна на ваш взгляд? Может ли святитель Лука быть жизненным примером для современного вам поколения?</w:t>
      </w:r>
    </w:p>
    <w:p w:rsidR="005E0FDD" w:rsidRPr="005E0FDD" w:rsidRDefault="005E0FDD" w:rsidP="00862FD4">
      <w:pPr>
        <w:jc w:val="center"/>
        <w:rPr>
          <w:rFonts w:cs="Times New Roman"/>
          <w:b/>
          <w:bCs/>
          <w:szCs w:val="24"/>
        </w:rPr>
      </w:pPr>
      <w:r w:rsidRPr="005E0FDD">
        <w:rPr>
          <w:rFonts w:cs="Times New Roman"/>
          <w:b/>
          <w:bCs/>
          <w:szCs w:val="24"/>
        </w:rPr>
        <w:t>Крым</w:t>
      </w:r>
    </w:p>
    <w:p w:rsidR="005E0FDD" w:rsidRPr="005E0FDD" w:rsidRDefault="005E0FDD" w:rsidP="00541801">
      <w:pPr>
        <w:rPr>
          <w:rFonts w:cs="Times New Roman"/>
          <w:szCs w:val="24"/>
        </w:rPr>
      </w:pPr>
      <w:r w:rsidRPr="005E0FDD">
        <w:rPr>
          <w:rFonts w:cs="Times New Roman"/>
          <w:b/>
          <w:bCs/>
          <w:szCs w:val="24"/>
        </w:rPr>
        <w:t xml:space="preserve">Рассказ декана медицинского факультета Симферопольского университета Анатолия Бабанова. </w:t>
      </w:r>
      <w:r w:rsidRPr="005E0FDD">
        <w:rPr>
          <w:rFonts w:cs="Times New Roman"/>
          <w:szCs w:val="24"/>
        </w:rPr>
        <w:t>Бабанов рассказал, что он видел святого Луку один раз, это был последний год земной жизни святителя: «Когда началась новая волна гонений, власти Крыма закрывали храмы и налагали непомерные налоги. Все проповеди, все высказывания святого строго контролировались службой госбезопасности. Писались доносы, отчеты. Архиепископ противостоял. И если сохранилась Церковь в Крыму, то только благодаря ему. Это очень раздражало органы безопасности и вообще власти. У них в руках вся мощь госаппарата, а сломить святого Луку не смогли. А ему ведь 80 лет, больной, слепой, после стольких тюрем и мучений.</w:t>
      </w:r>
    </w:p>
    <w:p w:rsidR="005E0FDD" w:rsidRPr="005E0FDD" w:rsidRDefault="005E0FDD" w:rsidP="00541801">
      <w:pPr>
        <w:rPr>
          <w:rFonts w:cs="Times New Roman"/>
          <w:szCs w:val="24"/>
        </w:rPr>
      </w:pPr>
      <w:r w:rsidRPr="005E0FDD">
        <w:rPr>
          <w:rFonts w:cs="Times New Roman"/>
          <w:szCs w:val="24"/>
        </w:rPr>
        <w:t>На втором курсе я об этом, конечно, ничего не знал. И вот как-то на перемене мы стоим в университетском дворе, шутим, смеемся, знаете, вся радость здоровой молодости в нас бурлит. И вдруг рядом останавливается машина. Мо</w:t>
      </w:r>
      <w:r w:rsidR="00862FD4">
        <w:rPr>
          <w:rFonts w:cs="Times New Roman"/>
          <w:szCs w:val="24"/>
        </w:rPr>
        <w:t>ё</w:t>
      </w:r>
      <w:r w:rsidRPr="005E0FDD">
        <w:rPr>
          <w:rFonts w:cs="Times New Roman"/>
          <w:szCs w:val="24"/>
        </w:rPr>
        <w:t xml:space="preserve"> внимание привлекла не машина, а человек, сидевший на переднем сидении. Это был священник преклонных лет в камилавке, седовласый. Меня потряс его взгляд </w:t>
      </w:r>
      <w:r w:rsidR="00A50826">
        <w:rPr>
          <w:rFonts w:cs="Times New Roman"/>
          <w:szCs w:val="24"/>
        </w:rPr>
        <w:t>—</w:t>
      </w:r>
      <w:r w:rsidRPr="005E0FDD">
        <w:rPr>
          <w:rFonts w:cs="Times New Roman"/>
          <w:szCs w:val="24"/>
        </w:rPr>
        <w:t xml:space="preserve"> проницательный, будто он смотрел сквозь нас. Двое молодых священников помогли ему выйти. Он оказался высоким, грузным человеком, но, несмотря на это, вид его был необыкновенно величав.</w:t>
      </w:r>
      <w:r w:rsidR="002837BA">
        <w:rPr>
          <w:rFonts w:cs="Times New Roman"/>
          <w:szCs w:val="24"/>
        </w:rPr>
        <w:t xml:space="preserve"> В</w:t>
      </w:r>
      <w:r w:rsidRPr="005E0FDD">
        <w:rPr>
          <w:rFonts w:cs="Times New Roman"/>
          <w:szCs w:val="24"/>
        </w:rPr>
        <w:t xml:space="preserve">идя, как он осторожно ступает, я понял, что он почти ничего не видел. Один глаз его был почти слеп, а другой светился благородным светом. На лице лежала печать усталости </w:t>
      </w:r>
      <w:r w:rsidR="00C645C1">
        <w:rPr>
          <w:rFonts w:cs="Times New Roman"/>
          <w:szCs w:val="24"/>
        </w:rPr>
        <w:t>—</w:t>
      </w:r>
      <w:r w:rsidRPr="005E0FDD">
        <w:rPr>
          <w:rFonts w:cs="Times New Roman"/>
          <w:szCs w:val="24"/>
        </w:rPr>
        <w:t xml:space="preserve"> и</w:t>
      </w:r>
      <w:r w:rsidR="00862FD4">
        <w:rPr>
          <w:rFonts w:cs="Times New Roman"/>
          <w:szCs w:val="24"/>
        </w:rPr>
        <w:t xml:space="preserve"> физической, и моральной. Он ещё</w:t>
      </w:r>
      <w:r w:rsidRPr="005E0FDD">
        <w:rPr>
          <w:rFonts w:cs="Times New Roman"/>
          <w:szCs w:val="24"/>
        </w:rPr>
        <w:t xml:space="preserve"> раз посмотрел на нас с лёгкой улыбкой, будто прощая нам наши безумные шутки, и начал медленно подниматься по лестнице.</w:t>
      </w:r>
    </w:p>
    <w:p w:rsidR="005E0FDD" w:rsidRPr="005E0FDD" w:rsidRDefault="005E0FDD" w:rsidP="00541801">
      <w:pPr>
        <w:rPr>
          <w:rFonts w:cs="Times New Roman"/>
          <w:szCs w:val="24"/>
        </w:rPr>
      </w:pPr>
      <w:r w:rsidRPr="005E0FDD">
        <w:rPr>
          <w:rFonts w:cs="Times New Roman"/>
          <w:szCs w:val="24"/>
        </w:rPr>
        <w:t>Все мы, студенты, застыли, понимая, что это не простой священнослужитель, что это какой-то необыкновенный человек. Об этом говорило его благородство, выправка и величие. И когда они восходили наверх по лестнице, голова этого седовласого старца буквально излучала свет.</w:t>
      </w:r>
      <w:r w:rsidR="002837BA">
        <w:rPr>
          <w:rFonts w:cs="Times New Roman"/>
          <w:szCs w:val="24"/>
        </w:rPr>
        <w:t xml:space="preserve"> </w:t>
      </w:r>
      <w:r w:rsidRPr="005E0FDD">
        <w:rPr>
          <w:rFonts w:cs="Times New Roman"/>
          <w:szCs w:val="24"/>
        </w:rPr>
        <w:t xml:space="preserve">Я тогда не был </w:t>
      </w:r>
      <w:proofErr w:type="spellStart"/>
      <w:r w:rsidRPr="005E0FDD">
        <w:rPr>
          <w:rFonts w:cs="Times New Roman"/>
          <w:szCs w:val="24"/>
        </w:rPr>
        <w:t>воцерковл</w:t>
      </w:r>
      <w:r w:rsidR="00862FD4">
        <w:rPr>
          <w:rFonts w:cs="Times New Roman"/>
          <w:szCs w:val="24"/>
        </w:rPr>
        <w:t>ё</w:t>
      </w:r>
      <w:r w:rsidRPr="005E0FDD">
        <w:rPr>
          <w:rFonts w:cs="Times New Roman"/>
          <w:szCs w:val="24"/>
        </w:rPr>
        <w:t>н</w:t>
      </w:r>
      <w:proofErr w:type="spellEnd"/>
      <w:r w:rsidRPr="005E0FDD">
        <w:rPr>
          <w:rFonts w:cs="Times New Roman"/>
          <w:szCs w:val="24"/>
        </w:rPr>
        <w:t xml:space="preserve">, поэтому я только потом узнал, что в храмах на иконах святые изображаются с золотым нимбом </w:t>
      </w:r>
      <w:r w:rsidR="00FA4929">
        <w:rPr>
          <w:rFonts w:cs="Times New Roman"/>
          <w:szCs w:val="24"/>
        </w:rPr>
        <w:t>над головой. Они поднимались всё</w:t>
      </w:r>
      <w:r w:rsidRPr="005E0FDD">
        <w:rPr>
          <w:rFonts w:cs="Times New Roman"/>
          <w:szCs w:val="24"/>
        </w:rPr>
        <w:t xml:space="preserve"> выше по лестнице, две фигуры рядом с ним как бы исчезали, а свет</w:t>
      </w:r>
      <w:r w:rsidR="00FA4929">
        <w:rPr>
          <w:rFonts w:cs="Times New Roman"/>
          <w:szCs w:val="24"/>
        </w:rPr>
        <w:t xml:space="preserve"> от фигуры старца становился всё</w:t>
      </w:r>
      <w:r w:rsidRPr="005E0FDD">
        <w:rPr>
          <w:rFonts w:cs="Times New Roman"/>
          <w:szCs w:val="24"/>
        </w:rPr>
        <w:t xml:space="preserve"> ярче и ярче. Именно так. Это был не священнослужитель, </w:t>
      </w:r>
      <w:r w:rsidRPr="005E0FDD">
        <w:rPr>
          <w:rFonts w:cs="Times New Roman"/>
          <w:szCs w:val="24"/>
        </w:rPr>
        <w:lastRenderedPageBreak/>
        <w:t xml:space="preserve">это был не архиепископ Симферопольский и Крымский, это был не великий хирург Валентин </w:t>
      </w:r>
      <w:proofErr w:type="spellStart"/>
      <w:r w:rsidRPr="005E0FDD">
        <w:rPr>
          <w:rFonts w:cs="Times New Roman"/>
          <w:szCs w:val="24"/>
        </w:rPr>
        <w:t>Войно-Ясенецкий</w:t>
      </w:r>
      <w:proofErr w:type="spellEnd"/>
      <w:r w:rsidRPr="005E0FDD">
        <w:rPr>
          <w:rFonts w:cs="Times New Roman"/>
          <w:szCs w:val="24"/>
        </w:rPr>
        <w:t>, это был святой Лука».</w:t>
      </w:r>
    </w:p>
    <w:p w:rsidR="005E0FDD" w:rsidRPr="005E0FDD" w:rsidRDefault="005E0FDD" w:rsidP="00541801">
      <w:pPr>
        <w:rPr>
          <w:rFonts w:cs="Times New Roman"/>
          <w:szCs w:val="24"/>
        </w:rPr>
      </w:pPr>
      <w:proofErr w:type="spellStart"/>
      <w:r w:rsidRPr="005E0FDD">
        <w:rPr>
          <w:rFonts w:cs="Times New Roman"/>
          <w:b/>
          <w:bCs/>
          <w:szCs w:val="24"/>
        </w:rPr>
        <w:t>Войно-Ясенецкий</w:t>
      </w:r>
      <w:proofErr w:type="spellEnd"/>
      <w:r w:rsidRPr="005E0FDD">
        <w:rPr>
          <w:rFonts w:cs="Times New Roman"/>
          <w:b/>
          <w:bCs/>
          <w:szCs w:val="24"/>
        </w:rPr>
        <w:t xml:space="preserve"> был превосходным и бесстрашным оратором </w:t>
      </w:r>
      <w:r w:rsidR="00A50826">
        <w:rPr>
          <w:rFonts w:cs="Times New Roman"/>
          <w:szCs w:val="24"/>
        </w:rPr>
        <w:t>—</w:t>
      </w:r>
      <w:r w:rsidRPr="005E0FDD">
        <w:rPr>
          <w:rFonts w:cs="Times New Roman"/>
          <w:szCs w:val="24"/>
        </w:rPr>
        <w:t xml:space="preserve"> оппоненты побаивались его, один военный хирург задал вопрос Владыке: «Как вы, такой специалист, хирург, можете верить в </w:t>
      </w:r>
      <w:r w:rsidR="00FA4929">
        <w:rPr>
          <w:rFonts w:cs="Times New Roman"/>
          <w:szCs w:val="24"/>
        </w:rPr>
        <w:t>Т</w:t>
      </w:r>
      <w:r w:rsidRPr="005E0FDD">
        <w:rPr>
          <w:rFonts w:cs="Times New Roman"/>
          <w:szCs w:val="24"/>
        </w:rPr>
        <w:t>ого, Ко</w:t>
      </w:r>
      <w:r w:rsidR="00FA4929">
        <w:rPr>
          <w:rFonts w:cs="Times New Roman"/>
          <w:szCs w:val="24"/>
        </w:rPr>
        <w:t>го</w:t>
      </w:r>
      <w:r w:rsidRPr="005E0FDD">
        <w:rPr>
          <w:rFonts w:cs="Times New Roman"/>
          <w:szCs w:val="24"/>
        </w:rPr>
        <w:t xml:space="preserve"> никто никогда не видел, в Бога?» Профессор ответил: «Вы верите в любовь?»</w:t>
      </w:r>
      <w:r w:rsidR="00FA4929">
        <w:rPr>
          <w:rFonts w:cs="Times New Roman"/>
          <w:szCs w:val="24"/>
        </w:rPr>
        <w:t xml:space="preserve"> —</w:t>
      </w:r>
      <w:r w:rsidR="00A63C9A">
        <w:rPr>
          <w:rFonts w:cs="Times New Roman"/>
          <w:szCs w:val="24"/>
        </w:rPr>
        <w:t xml:space="preserve"> </w:t>
      </w:r>
      <w:r w:rsidRPr="005E0FDD">
        <w:rPr>
          <w:rFonts w:cs="Times New Roman"/>
          <w:szCs w:val="24"/>
        </w:rPr>
        <w:t xml:space="preserve">«Да». </w:t>
      </w:r>
      <w:r w:rsidR="00A50826">
        <w:rPr>
          <w:rFonts w:cs="Times New Roman"/>
          <w:szCs w:val="24"/>
        </w:rPr>
        <w:t>—</w:t>
      </w:r>
      <w:r w:rsidRPr="005E0FDD">
        <w:rPr>
          <w:rFonts w:cs="Times New Roman"/>
          <w:szCs w:val="24"/>
        </w:rPr>
        <w:t xml:space="preserve"> «Вы верите в разум?» </w:t>
      </w:r>
      <w:r w:rsidR="00A50826">
        <w:rPr>
          <w:rFonts w:cs="Times New Roman"/>
          <w:szCs w:val="24"/>
        </w:rPr>
        <w:t>—</w:t>
      </w:r>
      <w:r w:rsidRPr="005E0FDD">
        <w:rPr>
          <w:rFonts w:cs="Times New Roman"/>
          <w:szCs w:val="24"/>
        </w:rPr>
        <w:t xml:space="preserve"> «Да». </w:t>
      </w:r>
      <w:r w:rsidR="00A50826">
        <w:rPr>
          <w:rFonts w:cs="Times New Roman"/>
          <w:szCs w:val="24"/>
        </w:rPr>
        <w:t>—</w:t>
      </w:r>
      <w:r w:rsidRPr="005E0FDD">
        <w:rPr>
          <w:rFonts w:cs="Times New Roman"/>
          <w:szCs w:val="24"/>
        </w:rPr>
        <w:t xml:space="preserve"> «А вы видели ум?» </w:t>
      </w:r>
      <w:r w:rsidR="00A50826">
        <w:rPr>
          <w:rFonts w:cs="Times New Roman"/>
          <w:szCs w:val="24"/>
        </w:rPr>
        <w:t>—</w:t>
      </w:r>
      <w:r w:rsidRPr="005E0FDD">
        <w:rPr>
          <w:rFonts w:cs="Times New Roman"/>
          <w:szCs w:val="24"/>
        </w:rPr>
        <w:t xml:space="preserve"> «Нет». </w:t>
      </w:r>
      <w:r w:rsidR="00A50826">
        <w:rPr>
          <w:rFonts w:cs="Times New Roman"/>
          <w:szCs w:val="24"/>
        </w:rPr>
        <w:t>—</w:t>
      </w:r>
      <w:r w:rsidRPr="005E0FDD">
        <w:rPr>
          <w:rFonts w:cs="Times New Roman"/>
          <w:szCs w:val="24"/>
        </w:rPr>
        <w:t xml:space="preserve"> «Вот так и я не видел Бога, но верю, что Он есть». Были опубликованы результаты его последних медицинских исследований. Но сам вид профессора, чита</w:t>
      </w:r>
      <w:r w:rsidRPr="005E0FDD">
        <w:rPr>
          <w:rFonts w:cs="Times New Roman"/>
          <w:szCs w:val="24"/>
        </w:rPr>
        <w:softHyphen/>
        <w:t>ющего лекции неизменно в рясе и с панагией, до того раздражал медиков, что в Алуште однажды его доклад был сорван. Руководство работой хирургических амбула</w:t>
      </w:r>
      <w:r w:rsidRPr="005E0FDD">
        <w:rPr>
          <w:rFonts w:cs="Times New Roman"/>
          <w:szCs w:val="24"/>
        </w:rPr>
        <w:softHyphen/>
        <w:t>торий и чтение лекций по гнойной хирургии было так же отменено. Ему было рекомендовано читать доклады и лекции на медицинские темы не в архиерейской, а в светской одежде. святитель Лука категорически отказался. Тогда его перестал</w:t>
      </w:r>
      <w:r w:rsidR="000F0CB6">
        <w:rPr>
          <w:rFonts w:cs="Times New Roman"/>
          <w:szCs w:val="24"/>
        </w:rPr>
        <w:t>и приглашать для чтения лекций.</w:t>
      </w:r>
    </w:p>
    <w:p w:rsidR="005E0FDD" w:rsidRPr="005E0FDD" w:rsidRDefault="005E0FDD" w:rsidP="00541801">
      <w:pPr>
        <w:rPr>
          <w:rFonts w:cs="Times New Roman"/>
          <w:szCs w:val="24"/>
        </w:rPr>
      </w:pPr>
      <w:r w:rsidRPr="005E0FDD">
        <w:rPr>
          <w:rFonts w:cs="Times New Roman"/>
          <w:szCs w:val="24"/>
        </w:rPr>
        <w:t>Сохранилось письмо, в котором Владыка Лука отве</w:t>
      </w:r>
      <w:r w:rsidRPr="005E0FDD">
        <w:rPr>
          <w:rFonts w:cs="Times New Roman"/>
          <w:szCs w:val="24"/>
        </w:rPr>
        <w:softHyphen/>
        <w:t xml:space="preserve">чает на вопросы студентов мединститута, изложенные профессором </w:t>
      </w:r>
      <w:r w:rsidR="000F0CB6">
        <w:rPr>
          <w:rFonts w:cs="Times New Roman"/>
          <w:szCs w:val="24"/>
        </w:rPr>
        <w:t>П.П. Царенко: «Многоуважаемый Пё</w:t>
      </w:r>
      <w:r w:rsidRPr="005E0FDD">
        <w:rPr>
          <w:rFonts w:cs="Times New Roman"/>
          <w:szCs w:val="24"/>
        </w:rPr>
        <w:t>тр Петрович! В ответ на недоумение ваших студентов по пово</w:t>
      </w:r>
      <w:r w:rsidRPr="005E0FDD">
        <w:rPr>
          <w:rFonts w:cs="Times New Roman"/>
          <w:szCs w:val="24"/>
        </w:rPr>
        <w:softHyphen/>
        <w:t>ду моего архиерейского служения им следовало бы сказать, что очень странно отрицать то, чего не знают и не понимают, и судить о религии только по антирелигиозной пропаганде. Ибо, конечно, сре</w:t>
      </w:r>
      <w:r w:rsidRPr="005E0FDD">
        <w:rPr>
          <w:rFonts w:cs="Times New Roman"/>
          <w:szCs w:val="24"/>
        </w:rPr>
        <w:softHyphen/>
        <w:t>ди них вряд ли найдется кто-нибудь, читавший Священное Писание. Наш великий физиолог Павлов, академик Владимир Петрович Филатов, каноник (т.е. священник) Коперник, преобразовавший всю астрономию, Луи Пастер умели же совмещать научную деятельность с глубокой верой в Бога. Глубоко религиозным я был с самого детства, и вера моя не тольк</w:t>
      </w:r>
      <w:r w:rsidR="000F0CB6">
        <w:rPr>
          <w:rFonts w:cs="Times New Roman"/>
          <w:szCs w:val="24"/>
        </w:rPr>
        <w:t>о не уменьшалась, как они дума</w:t>
      </w:r>
      <w:r w:rsidRPr="005E0FDD">
        <w:rPr>
          <w:rFonts w:cs="Times New Roman"/>
          <w:szCs w:val="24"/>
        </w:rPr>
        <w:t xml:space="preserve">ют, по мере приближения глубокой старости </w:t>
      </w:r>
      <w:r w:rsidR="000F0CB6">
        <w:rPr>
          <w:rFonts w:cs="Times New Roman"/>
          <w:szCs w:val="24"/>
        </w:rPr>
        <w:t>(мне скоро будет 82 года), а всё</w:t>
      </w:r>
      <w:r w:rsidRPr="005E0FDD">
        <w:rPr>
          <w:rFonts w:cs="Times New Roman"/>
          <w:szCs w:val="24"/>
        </w:rPr>
        <w:t xml:space="preserve"> более усугублялась. За 38 лет своего священства и архиерейского служения я произнес около 1250-ти проповедей, из которых 750 записаны и составляют 12 толстых томов </w:t>
      </w:r>
      <w:proofErr w:type="spellStart"/>
      <w:r w:rsidRPr="005E0FDD">
        <w:rPr>
          <w:rFonts w:cs="Times New Roman"/>
          <w:szCs w:val="24"/>
        </w:rPr>
        <w:t>машинопечати</w:t>
      </w:r>
      <w:proofErr w:type="spellEnd"/>
      <w:r w:rsidRPr="005E0FDD">
        <w:rPr>
          <w:rFonts w:cs="Times New Roman"/>
          <w:szCs w:val="24"/>
        </w:rPr>
        <w:t xml:space="preserve">. Советом Московской Духовной Академии они названы </w:t>
      </w:r>
      <w:r w:rsidR="000F0CB6">
        <w:rPr>
          <w:rFonts w:cs="Times New Roman"/>
          <w:szCs w:val="24"/>
        </w:rPr>
        <w:t>„</w:t>
      </w:r>
      <w:r w:rsidRPr="005E0FDD">
        <w:rPr>
          <w:rFonts w:cs="Times New Roman"/>
          <w:szCs w:val="24"/>
        </w:rPr>
        <w:t>исключительным явлением в современ</w:t>
      </w:r>
      <w:r w:rsidR="000F0CB6">
        <w:rPr>
          <w:rFonts w:cs="Times New Roman"/>
          <w:szCs w:val="24"/>
        </w:rPr>
        <w:t>ной церковно-богословской жизни“ и „</w:t>
      </w:r>
      <w:r w:rsidRPr="005E0FDD">
        <w:rPr>
          <w:rFonts w:cs="Times New Roman"/>
          <w:szCs w:val="24"/>
        </w:rPr>
        <w:t>сокровищнице</w:t>
      </w:r>
      <w:r w:rsidR="000F0CB6">
        <w:rPr>
          <w:rFonts w:cs="Times New Roman"/>
          <w:szCs w:val="24"/>
        </w:rPr>
        <w:t>й изъяснения Священного Писания“</w:t>
      </w:r>
      <w:r w:rsidRPr="005E0FDD">
        <w:rPr>
          <w:rFonts w:cs="Times New Roman"/>
          <w:szCs w:val="24"/>
        </w:rPr>
        <w:t>, и я избран почетным членом Академии. Как видите, это очень далеко от примитивных суждений ваш</w:t>
      </w:r>
      <w:r w:rsidR="00666EA4">
        <w:rPr>
          <w:rFonts w:cs="Times New Roman"/>
          <w:szCs w:val="24"/>
        </w:rPr>
        <w:t>ей студенческой молодежи. Свои „</w:t>
      </w:r>
      <w:r w:rsidRPr="005E0FDD">
        <w:rPr>
          <w:rFonts w:cs="Times New Roman"/>
          <w:szCs w:val="24"/>
        </w:rPr>
        <w:t xml:space="preserve">Очерки гнойной </w:t>
      </w:r>
      <w:proofErr w:type="gramStart"/>
      <w:r w:rsidRPr="005E0FDD">
        <w:rPr>
          <w:rFonts w:cs="Times New Roman"/>
          <w:szCs w:val="24"/>
        </w:rPr>
        <w:t>хирургии</w:t>
      </w:r>
      <w:r w:rsidR="00666EA4">
        <w:rPr>
          <w:rFonts w:cs="Times New Roman"/>
          <w:szCs w:val="24"/>
        </w:rPr>
        <w:t>“</w:t>
      </w:r>
      <w:r w:rsidRPr="005E0FDD">
        <w:rPr>
          <w:rFonts w:cs="Times New Roman"/>
          <w:szCs w:val="24"/>
        </w:rPr>
        <w:t xml:space="preserve"> я</w:t>
      </w:r>
      <w:proofErr w:type="gramEnd"/>
      <w:r w:rsidRPr="005E0FDD">
        <w:rPr>
          <w:rFonts w:cs="Times New Roman"/>
          <w:szCs w:val="24"/>
        </w:rPr>
        <w:t xml:space="preserve"> написал, уже будучи епископом. С почтением, архиепископ Лука. 1959 г.» Святитель-хирург продолжал врачебную практику у себя дома. На двери его кабинета было вывешено объявление, которое сообщало, что хозяин этой кв</w:t>
      </w:r>
      <w:r w:rsidR="00666EA4">
        <w:rPr>
          <w:rFonts w:cs="Times New Roman"/>
          <w:szCs w:val="24"/>
        </w:rPr>
        <w:t>артиры, профессор медицины, ведёт бесплатный приём ежеднев</w:t>
      </w:r>
      <w:r w:rsidRPr="005E0FDD">
        <w:rPr>
          <w:rFonts w:cs="Times New Roman"/>
          <w:szCs w:val="24"/>
        </w:rPr>
        <w:t>но, кроме праздничных и предпраздничных дней. Много больных стекалось к профессору-епископу, и никому он не отказывал в помощи. До сих по</w:t>
      </w:r>
      <w:r w:rsidR="00666EA4">
        <w:rPr>
          <w:rFonts w:cs="Times New Roman"/>
          <w:szCs w:val="24"/>
        </w:rPr>
        <w:t>р исцелё</w:t>
      </w:r>
      <w:r w:rsidRPr="005E0FDD">
        <w:rPr>
          <w:rFonts w:cs="Times New Roman"/>
          <w:szCs w:val="24"/>
        </w:rPr>
        <w:t xml:space="preserve">нные с благодарностью вспоминают своего доктора. </w:t>
      </w:r>
    </w:p>
    <w:p w:rsidR="005E0FDD" w:rsidRPr="005E0FDD" w:rsidRDefault="005E0FDD" w:rsidP="00541801">
      <w:pPr>
        <w:rPr>
          <w:rFonts w:cs="Times New Roman"/>
          <w:szCs w:val="24"/>
        </w:rPr>
      </w:pPr>
      <w:r w:rsidRPr="005E0FDD">
        <w:rPr>
          <w:rFonts w:cs="Times New Roman"/>
          <w:szCs w:val="24"/>
        </w:rPr>
        <w:t>Конечно, Владыка хотел приносить пользу своим соотечественникам, врачуя их болезни. Но время неумолимо</w:t>
      </w:r>
      <w:r w:rsidRPr="005E0FDD">
        <w:rPr>
          <w:rFonts w:cs="Times New Roman"/>
          <w:szCs w:val="24"/>
        </w:rPr>
        <w:softHyphen/>
        <w:t xml:space="preserve"> шло вперед, здоровье стало ухудшаться, зрение на единственном здоровом глазу притуплялось. Знамени</w:t>
      </w:r>
      <w:r w:rsidRPr="005E0FDD">
        <w:rPr>
          <w:rFonts w:cs="Times New Roman"/>
          <w:szCs w:val="24"/>
        </w:rPr>
        <w:softHyphen/>
        <w:t>тый одесский окулист Филатов нашел у него помутнение хрусталика, но до полно</w:t>
      </w:r>
      <w:r w:rsidR="00666EA4">
        <w:rPr>
          <w:rFonts w:cs="Times New Roman"/>
          <w:szCs w:val="24"/>
        </w:rPr>
        <w:t>й слепоты должно было пройти ещё</w:t>
      </w:r>
      <w:r w:rsidRPr="005E0FDD">
        <w:rPr>
          <w:rFonts w:cs="Times New Roman"/>
          <w:szCs w:val="24"/>
        </w:rPr>
        <w:t xml:space="preserve"> от тр</w:t>
      </w:r>
      <w:r w:rsidR="00666EA4">
        <w:rPr>
          <w:rFonts w:cs="Times New Roman"/>
          <w:szCs w:val="24"/>
        </w:rPr>
        <w:t>ё</w:t>
      </w:r>
      <w:r w:rsidRPr="005E0FDD">
        <w:rPr>
          <w:rFonts w:cs="Times New Roman"/>
          <w:szCs w:val="24"/>
        </w:rPr>
        <w:t xml:space="preserve">х до десяти лет. Зрение медленно угасало, и к 1956 году Владыка полностью ослеп. Но слепота его не препятствовала активному </w:t>
      </w:r>
      <w:proofErr w:type="spellStart"/>
      <w:r w:rsidRPr="005E0FDD">
        <w:rPr>
          <w:rFonts w:cs="Times New Roman"/>
          <w:szCs w:val="24"/>
        </w:rPr>
        <w:t>доброделанию</w:t>
      </w:r>
      <w:proofErr w:type="spellEnd"/>
      <w:r w:rsidRPr="005E0FDD">
        <w:rPr>
          <w:rFonts w:cs="Times New Roman"/>
          <w:szCs w:val="24"/>
        </w:rPr>
        <w:t xml:space="preserve">. Подводя итоги своего сугубого служения </w:t>
      </w:r>
      <w:r w:rsidR="00A50826">
        <w:rPr>
          <w:rFonts w:cs="Times New Roman"/>
          <w:szCs w:val="24"/>
        </w:rPr>
        <w:t>—</w:t>
      </w:r>
      <w:r w:rsidRPr="005E0FDD">
        <w:rPr>
          <w:rFonts w:cs="Times New Roman"/>
          <w:szCs w:val="24"/>
        </w:rPr>
        <w:t xml:space="preserve"> медицинского и архиерейского, он писал в письме: «Верно, конечно, то, что </w:t>
      </w:r>
      <w:r w:rsidRPr="005E0FDD">
        <w:rPr>
          <w:rFonts w:cs="Times New Roman"/>
          <w:szCs w:val="24"/>
        </w:rPr>
        <w:lastRenderedPageBreak/>
        <w:t>вы пишете о лечении больных. Но вы не знаете, как необычайно ценят меня как духовного врача. Очень многие говорят и пишут, что я оживил их духовно, возродил к новой жизни, и в самых трога</w:t>
      </w:r>
      <w:r w:rsidRPr="005E0FDD">
        <w:rPr>
          <w:rFonts w:cs="Times New Roman"/>
          <w:szCs w:val="24"/>
        </w:rPr>
        <w:softHyphen/>
        <w:t xml:space="preserve">тельных выражениях изливают свою благодарность и любовь. Они пишут, что, как ни высока моя медицинская деятельность, но архиерейская неизмеримо важнее. Я и сам так думаю». </w:t>
      </w:r>
    </w:p>
    <w:p w:rsidR="005E0FDD" w:rsidRPr="00666EA4" w:rsidRDefault="005E0FDD" w:rsidP="00666EA4">
      <w:pPr>
        <w:rPr>
          <w:b/>
        </w:rPr>
      </w:pPr>
      <w:r w:rsidRPr="00666EA4">
        <w:rPr>
          <w:b/>
        </w:rPr>
        <w:t>Из монографии «Очерки гнойной медицины»:</w:t>
      </w:r>
    </w:p>
    <w:p w:rsidR="005E0FDD" w:rsidRPr="005E0FDD" w:rsidRDefault="005E0FDD" w:rsidP="00666EA4">
      <w:r w:rsidRPr="005E0FDD">
        <w:rPr>
          <w:i/>
          <w:iCs/>
        </w:rPr>
        <w:t>«Чрезвычайно тяжёлый путь сельского хирурга-самоучки, который мне пришлось пройти, научил меня весьма многому, чем хотелось бы поделиться с молодыми товарищами, чтобы облегчить их трудные задачи...</w:t>
      </w:r>
    </w:p>
    <w:p w:rsidR="005E0FDD" w:rsidRPr="005E0FDD" w:rsidRDefault="005E0FDD" w:rsidP="00666EA4">
      <w:r w:rsidRPr="005E0FDD">
        <w:rPr>
          <w:i/>
          <w:iCs/>
        </w:rPr>
        <w:t xml:space="preserve">Приступая к операции, надо иметь в виду не только, к примеру, брюшную полость, а всего больного человека, который, к сожалению, так часто у врачей именуется </w:t>
      </w:r>
      <w:r w:rsidR="0025008D">
        <w:rPr>
          <w:i/>
          <w:iCs/>
        </w:rPr>
        <w:t>„</w:t>
      </w:r>
      <w:r w:rsidRPr="005E0FDD">
        <w:rPr>
          <w:i/>
          <w:iCs/>
        </w:rPr>
        <w:t>случаем</w:t>
      </w:r>
      <w:r w:rsidR="0025008D">
        <w:rPr>
          <w:i/>
          <w:iCs/>
        </w:rPr>
        <w:t>“</w:t>
      </w:r>
      <w:r w:rsidRPr="005E0FDD">
        <w:rPr>
          <w:i/>
          <w:iCs/>
        </w:rPr>
        <w:t>. Человек в смертельной тоске и страхе, сердце у него трепещет не только в прямом, но и в переносном смысле. Поэтому не только выполните весьма важную задачу подкрепить сердце камфарой или дигаленом, но позаботьтесь о том, чтобы избавить его от тяжёлой психической травмы: вида операционного стола, разложенных инструментов, людей в белых халатах, масках, резиновых перчатках — усыпите его вне операционной. Позаботьтесь о согревании его во время операции, ибо это чрезвычайно важно».</w:t>
      </w:r>
    </w:p>
    <w:p w:rsidR="005E0FDD" w:rsidRPr="00666EA4" w:rsidRDefault="005E0FDD" w:rsidP="00666EA4">
      <w:pPr>
        <w:rPr>
          <w:b/>
        </w:rPr>
      </w:pPr>
      <w:r w:rsidRPr="00666EA4">
        <w:rPr>
          <w:b/>
        </w:rPr>
        <w:t>Из трактата «Дух, душа и тело»:</w:t>
      </w:r>
    </w:p>
    <w:p w:rsidR="005E0FDD" w:rsidRPr="005E0FDD" w:rsidRDefault="005E0FDD" w:rsidP="00666EA4">
      <w:pPr>
        <w:rPr>
          <w:i/>
          <w:iCs/>
        </w:rPr>
      </w:pPr>
      <w:r w:rsidRPr="005E0FDD">
        <w:rPr>
          <w:i/>
          <w:iCs/>
        </w:rPr>
        <w:t xml:space="preserve">«Состояние духа больного, его доверие или недоверие врачу, глубина его веры и надежды на исцеление или, наоборот, психическая депрессия, вызванная неосторожными разговорами врачей в присутствии больного о серьёзности его болезни, глубоко определяют исход болезни. Психотерапия, состоящая в словесном, вернее, духовном воздействии врача на больного, </w:t>
      </w:r>
      <w:r w:rsidR="00A50826">
        <w:rPr>
          <w:i/>
          <w:iCs/>
        </w:rPr>
        <w:t>—</w:t>
      </w:r>
      <w:r w:rsidRPr="005E0FDD">
        <w:rPr>
          <w:i/>
          <w:iCs/>
        </w:rPr>
        <w:t xml:space="preserve"> общепризнанный, часто дающий прекрасные результаты метод лечения многих болезней».</w:t>
      </w:r>
    </w:p>
    <w:p w:rsidR="005E0FDD" w:rsidRPr="005E0FDD" w:rsidRDefault="005E0FDD" w:rsidP="00666EA4">
      <w:r w:rsidRPr="005E0FDD">
        <w:t xml:space="preserve">«Главное в жизни </w:t>
      </w:r>
      <w:r w:rsidR="00C645C1">
        <w:t>—</w:t>
      </w:r>
      <w:r w:rsidRPr="005E0FDD">
        <w:t xml:space="preserve"> всегда делать людям добро. Если не можешь делать для людей добро большое, постарайся совершить хотя бы малое».</w:t>
      </w:r>
    </w:p>
    <w:p w:rsidR="005E0FDD" w:rsidRPr="005E0FDD" w:rsidRDefault="0025008D" w:rsidP="00666EA4">
      <w:r>
        <w:t>«Для врача не должно быть „</w:t>
      </w:r>
      <w:r w:rsidR="005E0FDD" w:rsidRPr="005E0FDD">
        <w:t>случая</w:t>
      </w:r>
      <w:r>
        <w:t>“</w:t>
      </w:r>
      <w:r w:rsidR="005E0FDD" w:rsidRPr="005E0FDD">
        <w:t xml:space="preserve">, а только </w:t>
      </w:r>
      <w:r w:rsidR="00A50826">
        <w:t>—</w:t>
      </w:r>
      <w:r w:rsidR="005E0FDD" w:rsidRPr="005E0FDD">
        <w:t xml:space="preserve"> живой, страдающий человек».</w:t>
      </w:r>
    </w:p>
    <w:p w:rsidR="005E0FDD" w:rsidRPr="005E0FDD" w:rsidRDefault="005E0FDD" w:rsidP="00666EA4">
      <w:r w:rsidRPr="005E0FDD">
        <w:t xml:space="preserve">«Будь добрее, чем принято, ибо у каждого своя война, бои и потери. Живи просто, люби щедро, вникай в нужды другого пристально, говори мягко… </w:t>
      </w:r>
      <w:proofErr w:type="gramStart"/>
      <w:r w:rsidRPr="005E0FDD">
        <w:t>А</w:t>
      </w:r>
      <w:proofErr w:type="gramEnd"/>
      <w:r w:rsidRPr="005E0FDD">
        <w:t xml:space="preserve"> остальное предоставь Господу. Именно любовь, </w:t>
      </w:r>
      <w:r w:rsidR="00A50826">
        <w:t>—</w:t>
      </w:r>
      <w:r w:rsidRPr="005E0FDD">
        <w:t xml:space="preserve"> ни вера, ни догматика, ни мистика, ни аскетизм, ни пост, ни длинные моления не составляют истинного облика христианина. Все теряет силу, если не будет основного </w:t>
      </w:r>
      <w:r w:rsidR="00A50826">
        <w:t>—</w:t>
      </w:r>
      <w:r w:rsidRPr="005E0FDD">
        <w:t xml:space="preserve"> любви к человеку».</w:t>
      </w:r>
    </w:p>
    <w:p w:rsidR="005E0FDD" w:rsidRPr="005E0FDD" w:rsidRDefault="005E0FDD" w:rsidP="00666EA4">
      <w:r w:rsidRPr="005E0FDD">
        <w:t xml:space="preserve">«Корни неблагодарности </w:t>
      </w:r>
      <w:r w:rsidR="00A50826">
        <w:t>—</w:t>
      </w:r>
      <w:r w:rsidRPr="005E0FDD">
        <w:t xml:space="preserve"> в человеческой ненасытности; сколько человек ни получит, всего ему мало, он не благодарит, а ропщет за то, что не получил больше… Но те немногие, которые всегда и за вс</w:t>
      </w:r>
      <w:r w:rsidR="0025008D">
        <w:t>ё</w:t>
      </w:r>
      <w:r w:rsidRPr="005E0FDD">
        <w:t xml:space="preserve"> благодарны, получат от Бога великую славу и честь, великую благодать»</w:t>
      </w:r>
    </w:p>
    <w:p w:rsidR="005E0FDD" w:rsidRPr="005E0FDD" w:rsidRDefault="005E0FDD" w:rsidP="00666EA4">
      <w:r w:rsidRPr="005E0FDD">
        <w:t xml:space="preserve">«В служении Богу </w:t>
      </w:r>
      <w:r w:rsidR="00A50826">
        <w:t>—</w:t>
      </w:r>
      <w:r w:rsidRPr="005E0FDD">
        <w:t xml:space="preserve"> вся моя радость, вся моя жизнь, ибо глубока моя вера».</w:t>
      </w:r>
    </w:p>
    <w:p w:rsidR="005E0FDD" w:rsidRPr="0025008D" w:rsidRDefault="005E0FDD" w:rsidP="0025008D">
      <w:pPr>
        <w:jc w:val="center"/>
        <w:rPr>
          <w:b/>
        </w:rPr>
      </w:pPr>
      <w:r w:rsidRPr="0025008D">
        <w:rPr>
          <w:b/>
        </w:rPr>
        <w:t>Часть Ш. Технология сторителлинга</w:t>
      </w:r>
    </w:p>
    <w:p w:rsidR="005E0FDD" w:rsidRPr="0025008D" w:rsidRDefault="005E0FDD" w:rsidP="0025008D">
      <w:pPr>
        <w:rPr>
          <w:b/>
        </w:rPr>
      </w:pPr>
      <w:r w:rsidRPr="0025008D">
        <w:rPr>
          <w:b/>
        </w:rPr>
        <w:t>Учитель знакомит ребят с новой технологией.</w:t>
      </w:r>
    </w:p>
    <w:p w:rsidR="005E0FDD" w:rsidRPr="005E0FDD" w:rsidRDefault="005E0FDD" w:rsidP="0025008D">
      <w:r w:rsidRPr="005E0FDD">
        <w:rPr>
          <w:lang w:eastAsia="ru-RU"/>
        </w:rPr>
        <w:lastRenderedPageBreak/>
        <w:t xml:space="preserve">Издавна рассказывание историй помогало передавать накопленный опыт молодому поколению. Вспомним: «Давным-давно…, Однажды, много лет назад…». Эти слова завораживали, слушатели замирали, надеясь попасть в неизведанный, удивительный мир, где нет ничего невозможного. </w:t>
      </w:r>
      <w:r w:rsidRPr="005E0FDD">
        <w:t xml:space="preserve">Люди придумывали истории, основанные на реальных фактах, придавали им немного загадочности, мистики. Так рождалась поучительная сказка. </w:t>
      </w:r>
    </w:p>
    <w:p w:rsidR="005E0FDD" w:rsidRPr="005E0FDD" w:rsidRDefault="005E0FDD" w:rsidP="0025008D">
      <w:pPr>
        <w:rPr>
          <w:shd w:val="clear" w:color="auto" w:fill="FFFFFF"/>
          <w:lang w:eastAsia="ru-RU"/>
        </w:rPr>
      </w:pPr>
      <w:r w:rsidRPr="005E0FDD">
        <w:t xml:space="preserve">В современном варианте это искусство стало называться </w:t>
      </w:r>
      <w:r w:rsidRPr="0025008D">
        <w:rPr>
          <w:b/>
        </w:rPr>
        <w:t>cторителлингом</w:t>
      </w:r>
      <w:r w:rsidRPr="005E0FDD">
        <w:t xml:space="preserve"> и используется с успехом для развития коммуникации, в качестве маркетингового приёма, в психотерапии, в образовании и т.д. </w:t>
      </w:r>
      <w:r w:rsidRPr="005E0FDD">
        <w:rPr>
          <w:lang w:eastAsia="ru-RU"/>
        </w:rPr>
        <w:t>Рассказывание в наше время имеет несколько иное значение, чем в древние времена. Сейчас идёт активный поиск новых форм распространения знаний в условиях катастрофической нехватки времени и переизбытка информации. Важно, чтобы нужная информация не затерялась в бесконечном потоке новых, подчас ненужных, сведений.</w:t>
      </w:r>
    </w:p>
    <w:p w:rsidR="005E0FDD" w:rsidRPr="005E0FDD" w:rsidRDefault="005E0FDD" w:rsidP="0025008D">
      <w:pPr>
        <w:rPr>
          <w:shd w:val="clear" w:color="auto" w:fill="FFFFFF"/>
          <w:lang w:eastAsia="ru-RU"/>
        </w:rPr>
      </w:pPr>
      <w:r w:rsidRPr="0025008D">
        <w:rPr>
          <w:b/>
          <w:lang w:eastAsia="ru-RU"/>
        </w:rPr>
        <w:t>Сторителлинг</w:t>
      </w:r>
      <w:r w:rsidRPr="005E0FDD">
        <w:rPr>
          <w:lang w:eastAsia="ru-RU"/>
        </w:rPr>
        <w:t xml:space="preserve"> </w:t>
      </w:r>
      <w:r w:rsidR="00A50826">
        <w:rPr>
          <w:shd w:val="clear" w:color="auto" w:fill="FFFFFF"/>
          <w:lang w:eastAsia="ru-RU"/>
        </w:rPr>
        <w:t>—</w:t>
      </w:r>
      <w:r w:rsidRPr="005E0FDD">
        <w:rPr>
          <w:shd w:val="clear" w:color="auto" w:fill="FFFFFF"/>
          <w:lang w:eastAsia="ru-RU"/>
        </w:rPr>
        <w:t xml:space="preserve"> (от англ. </w:t>
      </w:r>
      <w:hyperlink r:id="rId79" w:history="1">
        <w:proofErr w:type="spellStart"/>
        <w:r w:rsidRPr="0025008D">
          <w:rPr>
            <w:b/>
            <w:lang w:eastAsia="ru-RU"/>
          </w:rPr>
          <w:t>Storytelling</w:t>
        </w:r>
        <w:proofErr w:type="spellEnd"/>
      </w:hyperlink>
      <w:r w:rsidRPr="005E0FDD">
        <w:rPr>
          <w:shd w:val="clear" w:color="auto" w:fill="FFFFFF"/>
          <w:lang w:eastAsia="ru-RU"/>
        </w:rPr>
        <w:t xml:space="preserve">) «рассказывание историй». Под историями могут пониматься сказки, притчи, мифы, рассказы о </w:t>
      </w:r>
      <w:r w:rsidRPr="00F27905">
        <w:rPr>
          <w:b/>
          <w:shd w:val="clear" w:color="auto" w:fill="FFFFFF"/>
          <w:lang w:eastAsia="ru-RU"/>
        </w:rPr>
        <w:t>реальных</w:t>
      </w:r>
      <w:r w:rsidRPr="005E0FDD">
        <w:rPr>
          <w:shd w:val="clear" w:color="auto" w:fill="FFFFFF"/>
          <w:lang w:eastAsia="ru-RU"/>
        </w:rPr>
        <w:t xml:space="preserve"> или выдуманных героях и событиях. </w:t>
      </w:r>
      <w:r w:rsidRPr="005E0FDD">
        <w:t>Речь идёт о том, чтобы информацию подать в виде истории.</w:t>
      </w:r>
      <w:r w:rsidR="00F27905">
        <w:t xml:space="preserve"> </w:t>
      </w:r>
      <w:r w:rsidRPr="005E0FDD">
        <w:t>Один из са</w:t>
      </w:r>
      <w:r w:rsidR="00F27905">
        <w:t>мых простых, но действенных приё</w:t>
      </w:r>
      <w:r w:rsidRPr="005E0FDD">
        <w:t xml:space="preserve">мов </w:t>
      </w:r>
      <w:r w:rsidR="00A50826">
        <w:t>—</w:t>
      </w:r>
      <w:r w:rsidRPr="005E0FDD">
        <w:t xml:space="preserve"> применить схему «</w:t>
      </w:r>
      <w:r w:rsidRPr="005E0FDD">
        <w:rPr>
          <w:i/>
          <w:iCs/>
        </w:rPr>
        <w:t xml:space="preserve">не знал </w:t>
      </w:r>
      <w:r w:rsidR="00A50826">
        <w:rPr>
          <w:i/>
          <w:iCs/>
        </w:rPr>
        <w:t>—</w:t>
      </w:r>
      <w:r w:rsidRPr="005E0FDD">
        <w:rPr>
          <w:i/>
          <w:iCs/>
        </w:rPr>
        <w:t xml:space="preserve"> узнал </w:t>
      </w:r>
      <w:r w:rsidR="00A50826">
        <w:rPr>
          <w:i/>
          <w:iCs/>
        </w:rPr>
        <w:t>—</w:t>
      </w:r>
      <w:r w:rsidR="00F27905">
        <w:rPr>
          <w:i/>
          <w:iCs/>
        </w:rPr>
        <w:t xml:space="preserve"> </w:t>
      </w:r>
      <w:r w:rsidRPr="005E0FDD">
        <w:rPr>
          <w:i/>
          <w:iCs/>
        </w:rPr>
        <w:t xml:space="preserve">удивился </w:t>
      </w:r>
      <w:r w:rsidR="00A50826">
        <w:rPr>
          <w:i/>
          <w:iCs/>
        </w:rPr>
        <w:t>—</w:t>
      </w:r>
      <w:r w:rsidRPr="005E0FDD">
        <w:rPr>
          <w:i/>
          <w:iCs/>
        </w:rPr>
        <w:t xml:space="preserve"> изменил свое отношение</w:t>
      </w:r>
      <w:r w:rsidRPr="005E0FDD">
        <w:t>».</w:t>
      </w:r>
    </w:p>
    <w:p w:rsidR="005E0FDD" w:rsidRPr="005E0FDD" w:rsidRDefault="005E0FDD" w:rsidP="0025008D">
      <w:r w:rsidRPr="00F27905">
        <w:rPr>
          <w:b/>
        </w:rPr>
        <w:t>Компоненты истории. Во-первых</w:t>
      </w:r>
      <w:r w:rsidRPr="005E0FDD">
        <w:t xml:space="preserve">, истории происходят с персонажем. Нам нужен персонаж. Им может быть как человек, так и организация, и герои книг. </w:t>
      </w:r>
      <w:r w:rsidRPr="00F27905">
        <w:rPr>
          <w:b/>
        </w:rPr>
        <w:t>Во-вторых,</w:t>
      </w:r>
      <w:r w:rsidRPr="005E0FDD">
        <w:t xml:space="preserve"> история </w:t>
      </w:r>
      <w:r w:rsidR="00A50826">
        <w:t>—</w:t>
      </w:r>
      <w:r w:rsidRPr="005E0FDD">
        <w:t xml:space="preserve"> это обязательно </w:t>
      </w:r>
      <w:r w:rsidRPr="00F27905">
        <w:rPr>
          <w:b/>
        </w:rPr>
        <w:t>перемены</w:t>
      </w:r>
      <w:r w:rsidR="00F27905">
        <w:t>. Изменения. Причё</w:t>
      </w:r>
      <w:r w:rsidRPr="005E0FDD">
        <w:t xml:space="preserve">м изменения ценностные </w:t>
      </w:r>
      <w:r w:rsidR="00A50826">
        <w:t>—</w:t>
      </w:r>
      <w:r w:rsidRPr="005E0FDD">
        <w:t xml:space="preserve"> то есть чтобы у персонажа в жизни появилось нечто важное, чего не было ранее. Пожалуй, это самое главное и необходимое качество истории. Без него</w:t>
      </w:r>
      <w:r w:rsidR="006531E2">
        <w:t xml:space="preserve"> </w:t>
      </w:r>
      <w:r w:rsidRPr="005E0FDD">
        <w:t xml:space="preserve">повествование будет, а истории </w:t>
      </w:r>
      <w:r w:rsidR="00A50826">
        <w:t>—</w:t>
      </w:r>
      <w:r w:rsidRPr="005E0FDD">
        <w:t xml:space="preserve"> нет. </w:t>
      </w:r>
      <w:r w:rsidRPr="006531E2">
        <w:rPr>
          <w:b/>
        </w:rPr>
        <w:t>В-третьих</w:t>
      </w:r>
      <w:r w:rsidRPr="005E0FDD">
        <w:t xml:space="preserve">, история интересна лишь тогда, когда зритель может ей </w:t>
      </w:r>
      <w:r w:rsidRPr="006531E2">
        <w:rPr>
          <w:b/>
        </w:rPr>
        <w:t>сопереживать</w:t>
      </w:r>
      <w:r w:rsidRPr="005E0FDD">
        <w:t>, подсознательно представляя себя на месте перс</w:t>
      </w:r>
      <w:r w:rsidR="00F27905">
        <w:t xml:space="preserve">онажа. То есть изложение фактов </w:t>
      </w:r>
      <w:r w:rsidR="00A50826">
        <w:t>—</w:t>
      </w:r>
      <w:r w:rsidRPr="005E0FDD">
        <w:t xml:space="preserve"> это ещ</w:t>
      </w:r>
      <w:r w:rsidR="006531E2">
        <w:t>ё</w:t>
      </w:r>
      <w:r w:rsidRPr="005E0FDD">
        <w:t xml:space="preserve"> не история. И абстрактная история тоже, в нашем случае, не история.</w:t>
      </w:r>
    </w:p>
    <w:p w:rsidR="005E0FDD" w:rsidRPr="005E0FDD" w:rsidRDefault="005E0FDD" w:rsidP="0025008D">
      <w:r w:rsidRPr="005E0FDD">
        <w:t>Далее, если событие происходило в реальности, для него очень важны формальные рамки, или «</w:t>
      </w:r>
      <w:r w:rsidRPr="006531E2">
        <w:rPr>
          <w:b/>
        </w:rPr>
        <w:t>координаты</w:t>
      </w:r>
      <w:r w:rsidRPr="005E0FDD">
        <w:t xml:space="preserve">» </w:t>
      </w:r>
      <w:r w:rsidR="00A50826">
        <w:t>—</w:t>
      </w:r>
      <w:r w:rsidRPr="005E0FDD">
        <w:t xml:space="preserve"> когда оно происходило, как долго, где.</w:t>
      </w:r>
      <w:r w:rsidR="002837BA">
        <w:t xml:space="preserve"> </w:t>
      </w:r>
      <w:r w:rsidRPr="005E0FDD">
        <w:t xml:space="preserve">Материалом истории являются </w:t>
      </w:r>
      <w:r w:rsidRPr="006531E2">
        <w:rPr>
          <w:b/>
        </w:rPr>
        <w:t>события</w:t>
      </w:r>
      <w:r w:rsidRPr="005E0FDD">
        <w:t xml:space="preserve">. Общие слова могут быть лишь связующим цементом, но не содержанием. Рассказ, состоящий лишь из общих слов, </w:t>
      </w:r>
      <w:r w:rsidR="00A50826">
        <w:t>—</w:t>
      </w:r>
      <w:r w:rsidRPr="005E0FDD">
        <w:t xml:space="preserve"> это цементная каша. Поиск фактов, событий, примеров </w:t>
      </w:r>
      <w:r w:rsidR="00A50826">
        <w:t>—</w:t>
      </w:r>
      <w:r w:rsidRPr="005E0FDD">
        <w:t xml:space="preserve"> самое сложное, но и самое интересное занятие. </w:t>
      </w:r>
      <w:r w:rsidRPr="005E0FDD">
        <w:rPr>
          <w:rFonts w:eastAsia="MS Mincho"/>
        </w:rPr>
        <w:t xml:space="preserve">Сторителлинг </w:t>
      </w:r>
      <w:r w:rsidR="00A50826">
        <w:rPr>
          <w:rFonts w:eastAsia="MS Mincho"/>
        </w:rPr>
        <w:t>—</w:t>
      </w:r>
      <w:r w:rsidRPr="005E0FDD">
        <w:rPr>
          <w:rFonts w:eastAsia="MS Mincho"/>
        </w:rPr>
        <w:t xml:space="preserve"> это смысловые истории, которые транслируются во время урока. Они могут быть короткими и длинными, сопровождающимися яркими иллюстрациями</w:t>
      </w:r>
      <w:r w:rsidR="006531E2">
        <w:rPr>
          <w:rFonts w:eastAsia="MS Mincho"/>
        </w:rPr>
        <w:t xml:space="preserve"> или схематичными рисунками. Всё</w:t>
      </w:r>
      <w:r w:rsidRPr="005E0FDD">
        <w:rPr>
          <w:rFonts w:eastAsia="MS Mincho"/>
        </w:rPr>
        <w:t xml:space="preserve"> зависит от той цели, которую ставит перед собой учитель.</w:t>
      </w:r>
    </w:p>
    <w:p w:rsidR="005E0FDD" w:rsidRPr="006531E2" w:rsidRDefault="005E0FDD" w:rsidP="006531E2">
      <w:pPr>
        <w:jc w:val="center"/>
        <w:rPr>
          <w:b/>
        </w:rPr>
      </w:pPr>
      <w:r w:rsidRPr="006531E2">
        <w:rPr>
          <w:b/>
        </w:rPr>
        <w:t>Правила сторителлинга</w:t>
      </w:r>
    </w:p>
    <w:p w:rsidR="005E0FDD" w:rsidRPr="005E0FDD" w:rsidRDefault="005E0FDD" w:rsidP="0025008D">
      <w:r w:rsidRPr="006531E2">
        <w:rPr>
          <w:b/>
        </w:rPr>
        <w:t>Правило первое — динамическое</w:t>
      </w:r>
      <w:r w:rsidRPr="005E0FDD">
        <w:t xml:space="preserve">. Делай в общении регулярные эмоциональные переходы. Небольшое сравнение: </w:t>
      </w:r>
      <w:r w:rsidR="006531E2">
        <w:t>не так давно</w:t>
      </w:r>
      <w:r w:rsidRPr="005E0FDD">
        <w:t xml:space="preserve"> в кино был стандарт </w:t>
      </w:r>
      <w:r w:rsidR="00A50826">
        <w:t>—</w:t>
      </w:r>
      <w:r w:rsidRPr="005E0FDD">
        <w:t xml:space="preserve"> смена плана каждые 30 секунд, тогда зритель не успевает заскучать. Сейчас в большинстве </w:t>
      </w:r>
      <w:proofErr w:type="spellStart"/>
      <w:r w:rsidRPr="005E0FDD">
        <w:t>экшн</w:t>
      </w:r>
      <w:proofErr w:type="spellEnd"/>
      <w:r w:rsidRPr="005E0FDD">
        <w:t>-фильмов планы меняются каждые 7–15 секунд. Зритель привыкает к эмоциональным воздействиям, и, если не происходит нового переключения эмоций, его внимание начинает рассеиваться. Даже если ты будешь интересно рассказывать, но из твоего пове</w:t>
      </w:r>
      <w:r w:rsidR="006531E2">
        <w:t>ствования будет понятно, чем всё</w:t>
      </w:r>
      <w:r w:rsidRPr="005E0FDD">
        <w:t xml:space="preserve"> закончится, очень быстро станет скучно.</w:t>
      </w:r>
    </w:p>
    <w:p w:rsidR="005E0FDD" w:rsidRPr="005E0FDD" w:rsidRDefault="005E0FDD" w:rsidP="0025008D">
      <w:r w:rsidRPr="006531E2">
        <w:rPr>
          <w:b/>
        </w:rPr>
        <w:lastRenderedPageBreak/>
        <w:t xml:space="preserve">Правило второе </w:t>
      </w:r>
      <w:r w:rsidR="00C645C1" w:rsidRPr="006531E2">
        <w:rPr>
          <w:b/>
        </w:rPr>
        <w:t>—</w:t>
      </w:r>
      <w:r w:rsidRPr="006531E2">
        <w:rPr>
          <w:b/>
        </w:rPr>
        <w:t xml:space="preserve"> детальное</w:t>
      </w:r>
      <w:r w:rsidRPr="005E0FDD">
        <w:t xml:space="preserve">. Используй детали в общении, они позволяют очень ярко пережить эмоции. Именно с помощью деталей в рассказе ты управляешь чувствами слушателя. Ты можешь захватить внимание в одну секунду </w:t>
      </w:r>
      <w:r w:rsidR="00A50826">
        <w:t>—</w:t>
      </w:r>
      <w:r w:rsidRPr="005E0FDD">
        <w:t xml:space="preserve"> мелким уточнением. Запомни: ВСЕГДА наполняй свой рассказ деталями, всегда добавляй прилагательные в речь. Дай возможность фантазии слушателя разыграться на полную. </w:t>
      </w:r>
    </w:p>
    <w:p w:rsidR="005E0FDD" w:rsidRPr="005E0FDD" w:rsidRDefault="005E0FDD" w:rsidP="0025008D">
      <w:r w:rsidRPr="00E93483">
        <w:rPr>
          <w:b/>
        </w:rPr>
        <w:t xml:space="preserve">Правило третье </w:t>
      </w:r>
      <w:r w:rsidR="00C645C1" w:rsidRPr="00E93483">
        <w:rPr>
          <w:b/>
        </w:rPr>
        <w:t>—</w:t>
      </w:r>
      <w:r w:rsidRPr="00E93483">
        <w:rPr>
          <w:b/>
        </w:rPr>
        <w:t xml:space="preserve"> выразительное</w:t>
      </w:r>
      <w:r w:rsidRPr="005E0FDD">
        <w:t xml:space="preserve">. Используй жесты, мимику и интонацию. Если предложить кому-то выбор </w:t>
      </w:r>
      <w:r w:rsidR="00A50826">
        <w:t>—</w:t>
      </w:r>
      <w:r w:rsidRPr="005E0FDD">
        <w:t xml:space="preserve"> слушать заурядную историю, но при этом рассказанную с выражением и жестами</w:t>
      </w:r>
      <w:r w:rsidR="00E93483">
        <w:t>,</w:t>
      </w:r>
      <w:r w:rsidRPr="005E0FDD">
        <w:t xml:space="preserve"> или слушать суперинтересную историю, но при этом рассказанную без выражения и эмоций </w:t>
      </w:r>
      <w:r w:rsidR="00A50826">
        <w:t>—</w:t>
      </w:r>
      <w:r w:rsidRPr="005E0FDD">
        <w:t xml:space="preserve"> то почти всегда выберут первый вариант. </w:t>
      </w:r>
    </w:p>
    <w:p w:rsidR="005E0FDD" w:rsidRPr="005E0FDD" w:rsidRDefault="005E0FDD" w:rsidP="0025008D">
      <w:r w:rsidRPr="005E0FDD">
        <w:t xml:space="preserve">Основа метода </w:t>
      </w:r>
      <w:r w:rsidR="00A50826">
        <w:t>—</w:t>
      </w:r>
      <w:r w:rsidRPr="005E0FDD">
        <w:t xml:space="preserve"> нельзя понять то, чего ты не пропустил через себя. Согласно этой теории, учащиеся на первых стадиях обучения должны получить достаточное количество информации в пассив: первичная реакция на услышанное или прочитанное </w:t>
      </w:r>
      <w:r w:rsidR="00A50826">
        <w:t>—</w:t>
      </w:r>
      <w:r w:rsidRPr="005E0FDD">
        <w:t xml:space="preserve"> действие. При накоплении</w:t>
      </w:r>
      <w:r w:rsidR="00E93483">
        <w:t xml:space="preserve"> достаточного объема информации</w:t>
      </w:r>
      <w:r w:rsidRPr="005E0FDD">
        <w:t xml:space="preserve"> они готовы к тому, чтобы начать говорить о воспринятом. Учащиеся услышали, поняли, проговорили, и теперь, возможно, захотели что-то написать. У них появляется возможность додумывать сказанное, стимул для говорения и описания. Сторителлинг </w:t>
      </w:r>
      <w:r w:rsidR="00A50826">
        <w:t>—</w:t>
      </w:r>
      <w:r w:rsidRPr="005E0FDD">
        <w:t xml:space="preserve"> мощный воздействующий инструмент в обучении</w:t>
      </w:r>
      <w:r w:rsidR="00E93483">
        <w:t>.</w:t>
      </w:r>
      <w:r w:rsidRPr="005E0FDD">
        <w:t xml:space="preserve"> Обучающая история соотносится с реальным опытом учащегося, вызывает рефлекс «примерки» образа главного героя на себя. Таким образом, на подсознательном уровне воздействует на поведение ученика, ассоциирующего ситуацию с личным опытом: ребенок «в теме», он приобретает знания «для себя», понимает, как можно применить полученную информацию на практике.</w:t>
      </w:r>
    </w:p>
    <w:p w:rsidR="005E0FDD" w:rsidRPr="005E0FDD" w:rsidRDefault="005E0FDD" w:rsidP="0025008D">
      <w:r w:rsidRPr="005E0FDD">
        <w:t>При этом обучающий и развивающий смысл самостоятельной работы сохраняется, предупреждается возникновение страха перед трудностями, активизируется раскрытие творческого потенциала, инициируется желание с</w:t>
      </w:r>
      <w:r w:rsidR="002837BA">
        <w:t xml:space="preserve">оздавать новую, «свою» историю. </w:t>
      </w:r>
      <w:r w:rsidRPr="005E0FDD">
        <w:t>Истории... это адреналин, оживляющий мыслительный процесс. Истории... дают нам разрешение действовать. Истории... это фотографии того, кем мы стремимся стать. Истории... вызывают эмоциональный отклик. Истории... соединяют. Истории... это мы</w:t>
      </w:r>
      <w:r w:rsidR="002837BA">
        <w:rPr>
          <w:rFonts w:eastAsia="MS Mincho"/>
        </w:rPr>
        <w:t xml:space="preserve">. </w:t>
      </w:r>
      <w:r w:rsidRPr="005E0FDD">
        <w:t>Дело в том, что настоящая история из жизни вызывает эмоции. А то, что связано с эмоциями, человек запоминает гораздо лучше, чем факты (даже самые необычные) и цифры (даже са</w:t>
      </w:r>
      <w:r w:rsidR="00E93483">
        <w:t>мые внушительные). Рассказ остаё</w:t>
      </w:r>
      <w:r w:rsidRPr="005E0FDD">
        <w:t xml:space="preserve">тся в памяти без каких-либо усилий с нашей стороны. Он побуждает нас размышлять: что было бы, если бы герой поступил иначе, если он смог </w:t>
      </w:r>
      <w:r w:rsidR="00C645C1">
        <w:t>—</w:t>
      </w:r>
      <w:r w:rsidRPr="005E0FDD">
        <w:t xml:space="preserve"> значит, и я смогу. К тому же жизненная история вызывает доверие и находит отклик в душе. Главная задача сторителлинга </w:t>
      </w:r>
      <w:r w:rsidR="00A50826">
        <w:t>—</w:t>
      </w:r>
      <w:r w:rsidRPr="005E0FDD">
        <w:t xml:space="preserve"> захватить внимание с первой секунды и держать его на протяжении всей истории, вызывая у читателя или зрителя симпатию к главному герою</w:t>
      </w:r>
      <w:r w:rsidR="00E93483">
        <w:t>,</w:t>
      </w:r>
      <w:r w:rsidRPr="005E0FDD">
        <w:t xml:space="preserve"> и таким образом донести до него основную мысль произведения </w:t>
      </w:r>
      <w:r w:rsidR="00A50826">
        <w:t>—</w:t>
      </w:r>
      <w:r w:rsidRPr="005E0FDD">
        <w:t xml:space="preserve"> посыл, который часто является эхом библейских заповедей. Важно сделать так, чтобы читатель или зритель отождествлял с себя с главным героем и переживал то, что переживает главный герой.</w:t>
      </w:r>
    </w:p>
    <w:p w:rsidR="005E0FDD" w:rsidRPr="005E0FDD" w:rsidRDefault="005E0FDD" w:rsidP="0025008D">
      <w:r w:rsidRPr="005E0FDD">
        <w:t>Читая, слушая историю, наблюдая её на экране, читатель, «слушатель» настолько отождествляет себя с главным героем, что начинает не только симпатизировать ему, но и разделять его взгляды и действия. Во время звучания истории и спустя некоторое время после неё слушатель может считать мысли, возникшие в процессе «слушания», своими, хотя еще до этого он мог их не знать и не разделять точку зрения главного героя.</w:t>
      </w:r>
    </w:p>
    <w:p w:rsidR="005E0FDD" w:rsidRPr="00E93483" w:rsidRDefault="005E0FDD" w:rsidP="00E93483">
      <w:pPr>
        <w:jc w:val="center"/>
        <w:rPr>
          <w:b/>
        </w:rPr>
      </w:pPr>
      <w:r w:rsidRPr="00E93483">
        <w:rPr>
          <w:b/>
        </w:rPr>
        <w:t>Сценарий. История жизни.</w:t>
      </w:r>
    </w:p>
    <w:p w:rsidR="005E0FDD" w:rsidRPr="005E0FDD" w:rsidRDefault="005E0FDD" w:rsidP="0025008D">
      <w:r w:rsidRPr="005E0FDD">
        <w:lastRenderedPageBreak/>
        <w:t xml:space="preserve">Здесь срабатывает эффект «замочной скважины». Мы любим подсматривать за чужой жизнью сквозь приоткрытую дверь. Историю можно рассказать и из жизни какого-либо ученика (даже выдуманную), из жизни вымышленных персонажей (частей речи, к примеру), из жизни литературных героев. </w:t>
      </w:r>
      <w:r w:rsidRPr="005E0FDD">
        <w:rPr>
          <w:rFonts w:eastAsia="MS Mincho"/>
        </w:rPr>
        <w:t xml:space="preserve">«Ты пойми, что такое биография?.. Это </w:t>
      </w:r>
      <w:r w:rsidR="00DE1327">
        <w:rPr>
          <w:rFonts w:eastAsia="MS Mincho"/>
        </w:rPr>
        <w:t>„</w:t>
      </w:r>
      <w:r w:rsidRPr="005E0FDD">
        <w:rPr>
          <w:rFonts w:eastAsia="MS Mincho"/>
        </w:rPr>
        <w:t>Большие Истории о себе</w:t>
      </w:r>
      <w:r w:rsidR="00DE1327">
        <w:rPr>
          <w:rFonts w:eastAsia="MS Mincho"/>
        </w:rPr>
        <w:t>“</w:t>
      </w:r>
      <w:r w:rsidRPr="005E0FDD">
        <w:rPr>
          <w:rFonts w:eastAsia="MS Mincho"/>
        </w:rPr>
        <w:t xml:space="preserve"> для тех, кто занял почетное место сред</w:t>
      </w:r>
      <w:r w:rsidR="00DE1327">
        <w:rPr>
          <w:rFonts w:eastAsia="MS Mincho"/>
        </w:rPr>
        <w:t>и „</w:t>
      </w:r>
      <w:r w:rsidRPr="005E0FDD">
        <w:rPr>
          <w:rFonts w:eastAsia="MS Mincho"/>
        </w:rPr>
        <w:t>небожителей</w:t>
      </w:r>
      <w:r w:rsidR="00DE1327">
        <w:rPr>
          <w:rFonts w:eastAsia="MS Mincho"/>
        </w:rPr>
        <w:t>“</w:t>
      </w:r>
      <w:r w:rsidRPr="005E0FDD">
        <w:rPr>
          <w:rFonts w:eastAsia="MS Mincho"/>
        </w:rPr>
        <w:t xml:space="preserve">, а </w:t>
      </w:r>
      <w:r w:rsidR="002837BA" w:rsidRPr="005E0FDD">
        <w:rPr>
          <w:rFonts w:eastAsia="MS Mincho"/>
        </w:rPr>
        <w:t>также</w:t>
      </w:r>
      <w:r w:rsidRPr="005E0FDD">
        <w:rPr>
          <w:rFonts w:eastAsia="MS Mincho"/>
        </w:rPr>
        <w:t xml:space="preserve"> для тех, кто это место обязательно займет чуть позже.</w:t>
      </w:r>
      <w:r w:rsidR="00A63C9A">
        <w:rPr>
          <w:rFonts w:eastAsia="MS Mincho"/>
        </w:rPr>
        <w:t xml:space="preserve"> </w:t>
      </w:r>
      <w:r w:rsidRPr="005E0FDD">
        <w:rPr>
          <w:rFonts w:eastAsia="MS Mincho"/>
        </w:rPr>
        <w:t>Вы, наверное, знаете притчу о трех строителях-каменщиках, которым задал вопрос наблюдатель, пришедший на с</w:t>
      </w:r>
      <w:r w:rsidR="00625937">
        <w:rPr>
          <w:rFonts w:eastAsia="MS Mincho"/>
        </w:rPr>
        <w:t>тройку. У всех тр</w:t>
      </w:r>
      <w:r w:rsidR="00DE1327">
        <w:rPr>
          <w:rFonts w:eastAsia="MS Mincho"/>
        </w:rPr>
        <w:t>ё</w:t>
      </w:r>
      <w:r w:rsidR="00625937">
        <w:rPr>
          <w:rFonts w:eastAsia="MS Mincho"/>
        </w:rPr>
        <w:t>х он спросил, что они делают</w:t>
      </w:r>
      <w:r w:rsidRPr="005E0FDD">
        <w:rPr>
          <w:rFonts w:eastAsia="MS Mincho"/>
        </w:rPr>
        <w:t xml:space="preserve">. Первый хмуро ответил: </w:t>
      </w:r>
      <w:r w:rsidR="00625937">
        <w:rPr>
          <w:rFonts w:eastAsia="MS Mincho"/>
        </w:rPr>
        <w:t>„Не видишь? Кирпичи кладу…“</w:t>
      </w:r>
      <w:r w:rsidRPr="005E0FDD">
        <w:rPr>
          <w:rFonts w:eastAsia="MS Mincho"/>
        </w:rPr>
        <w:t>. Второй безразлично сказал, что возводит стену. А третий, весел</w:t>
      </w:r>
      <w:r w:rsidR="00625937">
        <w:rPr>
          <w:rFonts w:eastAsia="MS Mincho"/>
        </w:rPr>
        <w:t>о напевая, поведал, что строит „</w:t>
      </w:r>
      <w:r w:rsidRPr="005E0FDD">
        <w:rPr>
          <w:rFonts w:eastAsia="MS Mincho"/>
        </w:rPr>
        <w:t>Собор</w:t>
      </w:r>
      <w:r w:rsidR="00625937">
        <w:rPr>
          <w:rFonts w:eastAsia="MS Mincho"/>
        </w:rPr>
        <w:t>“</w:t>
      </w:r>
      <w:r w:rsidRPr="005E0FDD">
        <w:rPr>
          <w:rFonts w:eastAsia="MS Mincho"/>
        </w:rPr>
        <w:t>». И надо признаться, что таких, как третий каменщик в жизни единицы (даже среди талантливых и одаренных), поэтому так мало вокруг нас по-настоящему счастливых людей.</w:t>
      </w:r>
    </w:p>
    <w:p w:rsidR="005E0FDD" w:rsidRPr="00DE1327" w:rsidRDefault="005E0FDD" w:rsidP="00DE1327">
      <w:pPr>
        <w:jc w:val="center"/>
        <w:rPr>
          <w:b/>
          <w:shd w:val="clear" w:color="auto" w:fill="FFFFFF"/>
          <w:lang w:eastAsia="ru-RU"/>
        </w:rPr>
      </w:pPr>
      <w:r w:rsidRPr="00DE1327">
        <w:rPr>
          <w:b/>
          <w:shd w:val="clear" w:color="auto" w:fill="FFFFFF"/>
          <w:lang w:eastAsia="ru-RU"/>
        </w:rPr>
        <w:t>С чего начать?</w:t>
      </w:r>
    </w:p>
    <w:p w:rsidR="005E0FDD" w:rsidRPr="005E0FDD" w:rsidRDefault="005E0FDD" w:rsidP="00DE1327">
      <w:pPr>
        <w:rPr>
          <w:shd w:val="clear" w:color="auto" w:fill="FFFFFF"/>
          <w:lang w:eastAsia="ru-RU"/>
        </w:rPr>
      </w:pPr>
      <w:r w:rsidRPr="00DE1327">
        <w:rPr>
          <w:b/>
          <w:shd w:val="clear" w:color="auto" w:fill="FFFFFF"/>
          <w:lang w:eastAsia="ru-RU"/>
        </w:rPr>
        <w:t>Этот план поможет тебе с историей. Напиши название. В</w:t>
      </w:r>
      <w:r w:rsidRPr="005E0FDD">
        <w:rPr>
          <w:shd w:val="clear" w:color="auto" w:fill="FFFFFF"/>
          <w:lang w:eastAsia="ru-RU"/>
        </w:rPr>
        <w:t xml:space="preserve"> … (Опиши место действия).</w:t>
      </w:r>
      <w:r w:rsidR="00A63C9A">
        <w:rPr>
          <w:shd w:val="clear" w:color="auto" w:fill="FFFFFF"/>
          <w:lang w:eastAsia="ru-RU"/>
        </w:rPr>
        <w:t xml:space="preserve"> </w:t>
      </w:r>
      <w:r w:rsidRPr="00DE1327">
        <w:rPr>
          <w:b/>
          <w:shd w:val="clear" w:color="auto" w:fill="FFFFFF"/>
          <w:lang w:eastAsia="ru-RU"/>
        </w:rPr>
        <w:t>Жил-был</w:t>
      </w:r>
      <w:r w:rsidRPr="005E0FDD">
        <w:rPr>
          <w:shd w:val="clear" w:color="auto" w:fill="FFFFFF"/>
          <w:lang w:eastAsia="ru-RU"/>
        </w:rPr>
        <w:t xml:space="preserve"> … (Опиши главного героя). </w:t>
      </w:r>
      <w:r w:rsidRPr="00DE1327">
        <w:rPr>
          <w:b/>
          <w:shd w:val="clear" w:color="auto" w:fill="FFFFFF"/>
          <w:lang w:eastAsia="ru-RU"/>
        </w:rPr>
        <w:t>Однажды</w:t>
      </w:r>
      <w:r w:rsidRPr="005E0FDD">
        <w:rPr>
          <w:shd w:val="clear" w:color="auto" w:fill="FFFFFF"/>
          <w:lang w:eastAsia="ru-RU"/>
        </w:rPr>
        <w:t xml:space="preserve"> … (Что-то происходит, и начинается действие). </w:t>
      </w:r>
      <w:r w:rsidRPr="00DE1327">
        <w:rPr>
          <w:b/>
          <w:shd w:val="clear" w:color="auto" w:fill="FFFFFF"/>
          <w:lang w:eastAsia="ru-RU"/>
        </w:rPr>
        <w:t>И вот</w:t>
      </w:r>
      <w:r w:rsidRPr="005E0FDD">
        <w:rPr>
          <w:shd w:val="clear" w:color="auto" w:fill="FFFFFF"/>
          <w:lang w:eastAsia="ru-RU"/>
        </w:rPr>
        <w:t xml:space="preserve"> … (Что персонаж делает </w:t>
      </w:r>
      <w:r w:rsidR="002837BA" w:rsidRPr="005E0FDD">
        <w:rPr>
          <w:shd w:val="clear" w:color="auto" w:fill="FFFFFF"/>
          <w:lang w:eastAsia="ru-RU"/>
        </w:rPr>
        <w:t>дальше и</w:t>
      </w:r>
      <w:r w:rsidRPr="005E0FDD">
        <w:rPr>
          <w:shd w:val="clear" w:color="auto" w:fill="FFFFFF"/>
          <w:lang w:eastAsia="ru-RU"/>
        </w:rPr>
        <w:t xml:space="preserve"> чего он хочет добиться?). </w:t>
      </w:r>
      <w:r w:rsidRPr="00DE1327">
        <w:rPr>
          <w:b/>
          <w:shd w:val="clear" w:color="auto" w:fill="FFFFFF"/>
          <w:lang w:eastAsia="ru-RU"/>
        </w:rPr>
        <w:t>Однако</w:t>
      </w:r>
      <w:r w:rsidRPr="005E0FDD">
        <w:rPr>
          <w:shd w:val="clear" w:color="auto" w:fill="FFFFFF"/>
          <w:lang w:eastAsia="ru-RU"/>
        </w:rPr>
        <w:t xml:space="preserve"> …</w:t>
      </w:r>
      <w:r w:rsidR="00D82301">
        <w:rPr>
          <w:shd w:val="clear" w:color="auto" w:fill="FFFFFF"/>
          <w:lang w:eastAsia="ru-RU"/>
        </w:rPr>
        <w:t xml:space="preserve"> (Что-то идё</w:t>
      </w:r>
      <w:r w:rsidRPr="005E0FDD">
        <w:rPr>
          <w:shd w:val="clear" w:color="auto" w:fill="FFFFFF"/>
          <w:lang w:eastAsia="ru-RU"/>
        </w:rPr>
        <w:t xml:space="preserve">т не так). </w:t>
      </w:r>
      <w:r w:rsidRPr="00DE1327">
        <w:rPr>
          <w:b/>
          <w:shd w:val="clear" w:color="auto" w:fill="FFFFFF"/>
          <w:lang w:eastAsia="ru-RU"/>
        </w:rPr>
        <w:t>Тогда</w:t>
      </w:r>
      <w:r w:rsidRPr="005E0FDD">
        <w:rPr>
          <w:shd w:val="clear" w:color="auto" w:fill="FFFFFF"/>
          <w:lang w:eastAsia="ru-RU"/>
        </w:rPr>
        <w:t xml:space="preserve"> … (Как персонаж пытается решить проблему?). </w:t>
      </w:r>
      <w:r w:rsidRPr="00DE1327">
        <w:rPr>
          <w:b/>
          <w:shd w:val="clear" w:color="auto" w:fill="FFFFFF"/>
          <w:lang w:eastAsia="ru-RU"/>
        </w:rPr>
        <w:t>Потом</w:t>
      </w:r>
      <w:r w:rsidRPr="005E0FDD">
        <w:rPr>
          <w:shd w:val="clear" w:color="auto" w:fill="FFFFFF"/>
          <w:lang w:eastAsia="ru-RU"/>
        </w:rPr>
        <w:t xml:space="preserve"> … (Получилось или нет?).</w:t>
      </w:r>
      <w:r w:rsidR="00A63C9A">
        <w:rPr>
          <w:shd w:val="clear" w:color="auto" w:fill="FFFFFF"/>
          <w:lang w:eastAsia="ru-RU"/>
        </w:rPr>
        <w:t xml:space="preserve"> </w:t>
      </w:r>
      <w:r w:rsidRPr="00DE1327">
        <w:rPr>
          <w:b/>
          <w:shd w:val="clear" w:color="auto" w:fill="FFFFFF"/>
          <w:lang w:eastAsia="ru-RU"/>
        </w:rPr>
        <w:t xml:space="preserve">В конце концов </w:t>
      </w:r>
      <w:r w:rsidRPr="005E0FDD">
        <w:rPr>
          <w:shd w:val="clear" w:color="auto" w:fill="FFFFFF"/>
          <w:lang w:eastAsia="ru-RU"/>
        </w:rPr>
        <w:t>… (Заверши историю).</w:t>
      </w:r>
    </w:p>
    <w:p w:rsidR="005E0FDD" w:rsidRPr="00DE1327" w:rsidRDefault="005E0FDD" w:rsidP="00DE1327">
      <w:pPr>
        <w:rPr>
          <w:b/>
          <w:shd w:val="clear" w:color="auto" w:fill="FFFFFF"/>
          <w:lang w:eastAsia="ru-RU"/>
        </w:rPr>
      </w:pPr>
      <w:r w:rsidRPr="00DE1327">
        <w:rPr>
          <w:b/>
          <w:shd w:val="clear" w:color="auto" w:fill="FFFFFF"/>
          <w:lang w:eastAsia="ru-RU"/>
        </w:rPr>
        <w:t>Теперь напиши план короткого рассказа.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123"/>
      </w:tblGrid>
      <w:tr w:rsidR="005E0FDD" w:rsidRPr="005E0FDD" w:rsidTr="005E5007">
        <w:tc>
          <w:tcPr>
            <w:tcW w:w="2448" w:type="dxa"/>
          </w:tcPr>
          <w:p w:rsidR="005E0FDD" w:rsidRPr="005E0FDD" w:rsidRDefault="005E0FDD" w:rsidP="00D82301">
            <w:pPr>
              <w:ind w:firstLine="0"/>
              <w:rPr>
                <w:shd w:val="clear" w:color="auto" w:fill="FFFFFF"/>
                <w:lang w:eastAsia="ru-RU"/>
              </w:rPr>
            </w:pPr>
            <w:r w:rsidRPr="005E0FDD">
              <w:rPr>
                <w:shd w:val="clear" w:color="auto" w:fill="FFFFFF"/>
                <w:lang w:eastAsia="ru-RU"/>
              </w:rPr>
              <w:t>Начало</w:t>
            </w:r>
          </w:p>
        </w:tc>
        <w:tc>
          <w:tcPr>
            <w:tcW w:w="7123" w:type="dxa"/>
          </w:tcPr>
          <w:p w:rsidR="005E0FDD" w:rsidRPr="005E0FDD" w:rsidRDefault="005E0FDD" w:rsidP="00D82301">
            <w:pPr>
              <w:ind w:firstLine="0"/>
              <w:rPr>
                <w:shd w:val="clear" w:color="auto" w:fill="FFFFFF"/>
                <w:lang w:eastAsia="ru-RU"/>
              </w:rPr>
            </w:pPr>
          </w:p>
        </w:tc>
      </w:tr>
      <w:tr w:rsidR="005E0FDD" w:rsidRPr="005E0FDD" w:rsidTr="005E5007">
        <w:tc>
          <w:tcPr>
            <w:tcW w:w="2448" w:type="dxa"/>
          </w:tcPr>
          <w:p w:rsidR="005E0FDD" w:rsidRPr="005E0FDD" w:rsidRDefault="005E0FDD" w:rsidP="00D82301">
            <w:pPr>
              <w:ind w:firstLine="0"/>
              <w:rPr>
                <w:shd w:val="clear" w:color="auto" w:fill="FFFFFF"/>
                <w:lang w:eastAsia="ru-RU"/>
              </w:rPr>
            </w:pPr>
            <w:r w:rsidRPr="005E0FDD">
              <w:rPr>
                <w:shd w:val="clear" w:color="auto" w:fill="FFFFFF"/>
                <w:lang w:eastAsia="ru-RU"/>
              </w:rPr>
              <w:t>Завязка</w:t>
            </w:r>
          </w:p>
        </w:tc>
        <w:tc>
          <w:tcPr>
            <w:tcW w:w="7123" w:type="dxa"/>
          </w:tcPr>
          <w:p w:rsidR="005E0FDD" w:rsidRPr="005E0FDD" w:rsidRDefault="005E0FDD" w:rsidP="00D82301">
            <w:pPr>
              <w:ind w:firstLine="0"/>
              <w:rPr>
                <w:shd w:val="clear" w:color="auto" w:fill="FFFFFF"/>
                <w:lang w:eastAsia="ru-RU"/>
              </w:rPr>
            </w:pPr>
          </w:p>
        </w:tc>
      </w:tr>
      <w:tr w:rsidR="005E0FDD" w:rsidRPr="005E0FDD" w:rsidTr="005E5007">
        <w:tc>
          <w:tcPr>
            <w:tcW w:w="2448" w:type="dxa"/>
          </w:tcPr>
          <w:p w:rsidR="005E0FDD" w:rsidRPr="005E0FDD" w:rsidRDefault="005E0FDD" w:rsidP="00D82301">
            <w:pPr>
              <w:ind w:firstLine="0"/>
              <w:rPr>
                <w:shd w:val="clear" w:color="auto" w:fill="FFFFFF"/>
                <w:lang w:eastAsia="ru-RU"/>
              </w:rPr>
            </w:pPr>
            <w:r w:rsidRPr="005E0FDD">
              <w:rPr>
                <w:shd w:val="clear" w:color="auto" w:fill="FFFFFF"/>
                <w:lang w:eastAsia="ru-RU"/>
              </w:rPr>
              <w:t>Проблема</w:t>
            </w:r>
          </w:p>
        </w:tc>
        <w:tc>
          <w:tcPr>
            <w:tcW w:w="7123" w:type="dxa"/>
          </w:tcPr>
          <w:p w:rsidR="005E0FDD" w:rsidRPr="005E0FDD" w:rsidRDefault="005E0FDD" w:rsidP="00D82301">
            <w:pPr>
              <w:ind w:firstLine="0"/>
              <w:rPr>
                <w:shd w:val="clear" w:color="auto" w:fill="FFFFFF"/>
                <w:lang w:eastAsia="ru-RU"/>
              </w:rPr>
            </w:pPr>
          </w:p>
        </w:tc>
      </w:tr>
      <w:tr w:rsidR="005E0FDD" w:rsidRPr="005E0FDD" w:rsidTr="005E5007">
        <w:tc>
          <w:tcPr>
            <w:tcW w:w="2448" w:type="dxa"/>
          </w:tcPr>
          <w:p w:rsidR="005E0FDD" w:rsidRPr="005E0FDD" w:rsidRDefault="005E0FDD" w:rsidP="00D82301">
            <w:pPr>
              <w:ind w:firstLine="0"/>
              <w:rPr>
                <w:shd w:val="clear" w:color="auto" w:fill="FFFFFF"/>
                <w:lang w:eastAsia="ru-RU"/>
              </w:rPr>
            </w:pPr>
            <w:r w:rsidRPr="005E0FDD">
              <w:rPr>
                <w:shd w:val="clear" w:color="auto" w:fill="FFFFFF"/>
                <w:lang w:eastAsia="ru-RU"/>
              </w:rPr>
              <w:t>Развязка</w:t>
            </w:r>
          </w:p>
        </w:tc>
        <w:tc>
          <w:tcPr>
            <w:tcW w:w="7123" w:type="dxa"/>
          </w:tcPr>
          <w:p w:rsidR="005E0FDD" w:rsidRPr="005E0FDD" w:rsidRDefault="005E0FDD" w:rsidP="00D82301">
            <w:pPr>
              <w:ind w:firstLine="0"/>
              <w:rPr>
                <w:shd w:val="clear" w:color="auto" w:fill="FFFFFF"/>
                <w:lang w:eastAsia="ru-RU"/>
              </w:rPr>
            </w:pPr>
          </w:p>
        </w:tc>
      </w:tr>
      <w:tr w:rsidR="005E0FDD" w:rsidRPr="005E0FDD" w:rsidTr="005E5007">
        <w:tc>
          <w:tcPr>
            <w:tcW w:w="2448" w:type="dxa"/>
          </w:tcPr>
          <w:p w:rsidR="005E0FDD" w:rsidRPr="005E0FDD" w:rsidRDefault="005E0FDD" w:rsidP="00D82301">
            <w:pPr>
              <w:ind w:firstLine="0"/>
              <w:rPr>
                <w:shd w:val="clear" w:color="auto" w:fill="FFFFFF"/>
                <w:lang w:eastAsia="ru-RU"/>
              </w:rPr>
            </w:pPr>
            <w:r w:rsidRPr="005E0FDD">
              <w:rPr>
                <w:shd w:val="clear" w:color="auto" w:fill="FFFFFF"/>
                <w:lang w:eastAsia="ru-RU"/>
              </w:rPr>
              <w:t>Конец</w:t>
            </w:r>
          </w:p>
        </w:tc>
        <w:tc>
          <w:tcPr>
            <w:tcW w:w="7123" w:type="dxa"/>
          </w:tcPr>
          <w:p w:rsidR="005E0FDD" w:rsidRPr="005E0FDD" w:rsidRDefault="005E0FDD" w:rsidP="00D82301">
            <w:pPr>
              <w:ind w:firstLine="0"/>
              <w:rPr>
                <w:shd w:val="clear" w:color="auto" w:fill="FFFFFF"/>
                <w:lang w:eastAsia="ru-RU"/>
              </w:rPr>
            </w:pPr>
          </w:p>
        </w:tc>
      </w:tr>
    </w:tbl>
    <w:p w:rsidR="005E0FDD" w:rsidRPr="005E0FDD" w:rsidRDefault="005E0FDD" w:rsidP="00D82301">
      <w:pPr>
        <w:rPr>
          <w:shd w:val="clear" w:color="auto" w:fill="FFFFFF"/>
          <w:lang w:eastAsia="ru-RU"/>
        </w:rPr>
      </w:pPr>
      <w:r w:rsidRPr="005E0FDD">
        <w:rPr>
          <w:shd w:val="clear" w:color="auto" w:fill="FFFFFF"/>
          <w:lang w:eastAsia="ru-RU"/>
        </w:rPr>
        <w:t>У каждого рассказа есть начало, се</w:t>
      </w:r>
      <w:r w:rsidR="00D82301">
        <w:rPr>
          <w:shd w:val="clear" w:color="auto" w:fill="FFFFFF"/>
          <w:lang w:eastAsia="ru-RU"/>
        </w:rPr>
        <w:t>редина и конец. Прежде чем начнё</w:t>
      </w:r>
      <w:r w:rsidRPr="005E0FDD">
        <w:rPr>
          <w:shd w:val="clear" w:color="auto" w:fill="FFFFFF"/>
          <w:lang w:eastAsia="ru-RU"/>
        </w:rPr>
        <w:t xml:space="preserve">шь писать, подумай, что будет происходить в каждой части. </w:t>
      </w:r>
    </w:p>
    <w:p w:rsidR="005E0FDD" w:rsidRPr="005E0FDD" w:rsidRDefault="005E0FDD" w:rsidP="00D82301">
      <w:pPr>
        <w:rPr>
          <w:lang w:eastAsia="ru-RU"/>
        </w:rPr>
      </w:pPr>
      <w:r w:rsidRPr="005E0FDD">
        <w:rPr>
          <w:b/>
          <w:bCs/>
          <w:shd w:val="clear" w:color="auto" w:fill="FFFFFF"/>
          <w:lang w:eastAsia="ru-RU"/>
        </w:rPr>
        <w:t xml:space="preserve">Инструменты писателя. </w:t>
      </w:r>
      <w:r w:rsidRPr="005E0FDD">
        <w:rPr>
          <w:lang w:eastAsia="ru-RU"/>
        </w:rPr>
        <w:t>В начале рассказа ты знакомишь читателей с главным героем, и происходит некое событие, от которог</w:t>
      </w:r>
      <w:r w:rsidR="00D82301">
        <w:rPr>
          <w:lang w:eastAsia="ru-RU"/>
        </w:rPr>
        <w:t>о всё</w:t>
      </w:r>
      <w:r w:rsidRPr="005E0FDD">
        <w:rPr>
          <w:lang w:eastAsia="ru-RU"/>
        </w:rPr>
        <w:t xml:space="preserve"> и отталкивается. Постарайся, чтобы начало захватило внимание слушателей. Придумывая или описывая место действия, ты можешь сделать его живым и реальным, если опишешь, как выглядит, звучит, ощущается и даже пахнет это место. Слова, которыми ты пользуешься, чтобы всё описать, сильно влияют на результат. Поэтому постарайся придумать интересные прилагательные (описательные слова) и глаголы (слова, обозначающие действие). Чтобы вдохнуть жизнь в персонажа, лучше всего описать, как он или она действует. Например, тебе не придется говорить, что герой щедр, если ты покажешь, как он делает что-то бескорыстно. Приметы </w:t>
      </w:r>
      <w:r w:rsidR="00D82301" w:rsidRPr="005E0FDD">
        <w:rPr>
          <w:lang w:eastAsia="ru-RU"/>
        </w:rPr>
        <w:t>времени</w:t>
      </w:r>
      <w:r w:rsidRPr="005E0FDD">
        <w:rPr>
          <w:lang w:eastAsia="ru-RU"/>
        </w:rPr>
        <w:t xml:space="preserve">. Детали из жизни людей </w:t>
      </w:r>
      <w:r w:rsidR="00C645C1">
        <w:rPr>
          <w:lang w:eastAsia="ru-RU"/>
        </w:rPr>
        <w:t>—</w:t>
      </w:r>
      <w:r w:rsidRPr="005E0FDD">
        <w:rPr>
          <w:lang w:eastAsia="ru-RU"/>
        </w:rPr>
        <w:t xml:space="preserve"> например, то, как выглядят их дома, как они общаются и что едят </w:t>
      </w:r>
      <w:r w:rsidR="00C645C1">
        <w:rPr>
          <w:lang w:eastAsia="ru-RU"/>
        </w:rPr>
        <w:t>—</w:t>
      </w:r>
      <w:r w:rsidRPr="005E0FDD">
        <w:rPr>
          <w:lang w:eastAsia="ru-RU"/>
        </w:rPr>
        <w:t xml:space="preserve"> помогут оживить твою историю. Но не стоит слишком долго описывать обстановку </w:t>
      </w:r>
      <w:r w:rsidR="00C645C1">
        <w:rPr>
          <w:lang w:eastAsia="ru-RU"/>
        </w:rPr>
        <w:t>—</w:t>
      </w:r>
      <w:r w:rsidRPr="005E0FDD">
        <w:rPr>
          <w:lang w:eastAsia="ru-RU"/>
        </w:rPr>
        <w:t xml:space="preserve"> гораздо важнее, что происходит с героями.</w:t>
      </w:r>
    </w:p>
    <w:p w:rsidR="005E0FDD" w:rsidRPr="005E0FDD" w:rsidRDefault="005E0FDD" w:rsidP="005E0FDD">
      <w:pPr>
        <w:spacing w:after="0" w:line="240" w:lineRule="auto"/>
        <w:rPr>
          <w:rFonts w:cs="Times New Roman"/>
          <w:szCs w:val="24"/>
        </w:rPr>
      </w:pPr>
      <w:r w:rsidRPr="005E0FDD">
        <w:rPr>
          <w:rFonts w:cs="Times New Roman"/>
          <w:noProof/>
          <w:szCs w:val="24"/>
          <w:lang w:eastAsia="ru-RU"/>
        </w:rPr>
        <w:lastRenderedPageBreak/>
        <mc:AlternateContent>
          <mc:Choice Requires="wpc">
            <w:drawing>
              <wp:inline distT="0" distB="0" distL="0" distR="0" wp14:anchorId="50922489" wp14:editId="11908BB7">
                <wp:extent cx="5829300" cy="2665000"/>
                <wp:effectExtent l="0" t="0" r="19050" b="21590"/>
                <wp:docPr id="61" name="Полотно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 name="Line 4"/>
                        <wps:cNvCnPr>
                          <a:cxnSpLocks noChangeShapeType="1"/>
                        </wps:cNvCnPr>
                        <wps:spPr bwMode="auto">
                          <a:xfrm flipV="1">
                            <a:off x="2972100" y="492900"/>
                            <a:ext cx="0" cy="686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a:off x="3200400" y="140740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
                        <wps:cNvCnPr>
                          <a:cxnSpLocks noChangeShapeType="1"/>
                        </wps:cNvCnPr>
                        <wps:spPr bwMode="auto">
                          <a:xfrm>
                            <a:off x="2972100" y="1636200"/>
                            <a:ext cx="799900" cy="5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7"/>
                        <wps:cNvCnPr>
                          <a:cxnSpLocks noChangeShapeType="1"/>
                        </wps:cNvCnPr>
                        <wps:spPr bwMode="auto">
                          <a:xfrm flipH="1">
                            <a:off x="1771700" y="1293400"/>
                            <a:ext cx="8001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8"/>
                        <wps:cNvCnPr>
                          <a:cxnSpLocks noChangeShapeType="1"/>
                        </wps:cNvCnPr>
                        <wps:spPr bwMode="auto">
                          <a:xfrm flipH="1">
                            <a:off x="1257300" y="1522200"/>
                            <a:ext cx="1257300" cy="11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9"/>
                        <wps:cNvCnPr>
                          <a:cxnSpLocks noChangeShapeType="1"/>
                        </wps:cNvCnPr>
                        <wps:spPr bwMode="auto">
                          <a:xfrm flipH="1" flipV="1">
                            <a:off x="1599800" y="607700"/>
                            <a:ext cx="914800" cy="5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10"/>
                        <wps:cNvSpPr txBox="1">
                          <a:spLocks noChangeArrowheads="1"/>
                        </wps:cNvSpPr>
                        <wps:spPr bwMode="auto">
                          <a:xfrm>
                            <a:off x="4000300" y="1293400"/>
                            <a:ext cx="1371500" cy="342800"/>
                          </a:xfrm>
                          <a:prstGeom prst="rect">
                            <a:avLst/>
                          </a:prstGeom>
                          <a:solidFill>
                            <a:srgbClr val="FFCC00"/>
                          </a:solidFill>
                          <a:ln w="9525">
                            <a:solidFill>
                              <a:srgbClr val="000000"/>
                            </a:solidFill>
                            <a:miter lim="800000"/>
                            <a:headEnd/>
                            <a:tailEnd/>
                          </a:ln>
                        </wps:spPr>
                        <wps:txbx>
                          <w:txbxContent>
                            <w:p w:rsidR="00881056" w:rsidRPr="00991D7C" w:rsidRDefault="00881056" w:rsidP="005E0FDD">
                              <w:pPr>
                                <w:rPr>
                                  <w:rFonts w:cs="Times New Roman"/>
                                  <w:b/>
                                  <w:bCs/>
                                  <w:szCs w:val="24"/>
                                </w:rPr>
                              </w:pPr>
                              <w:r w:rsidRPr="00991D7C">
                                <w:rPr>
                                  <w:rFonts w:cs="Times New Roman"/>
                                  <w:b/>
                                  <w:bCs/>
                                  <w:szCs w:val="24"/>
                                </w:rPr>
                                <w:t>ВНЕШНОСТЬ</w:t>
                              </w:r>
                            </w:p>
                          </w:txbxContent>
                        </wps:txbx>
                        <wps:bodyPr rot="0" vert="horz" wrap="square" lIns="91440" tIns="45720" rIns="91440" bIns="45720" anchor="t" anchorCtr="0" upright="1">
                          <a:noAutofit/>
                        </wps:bodyPr>
                      </wps:wsp>
                      <wps:wsp>
                        <wps:cNvPr id="43" name="Text Box 11"/>
                        <wps:cNvSpPr txBox="1">
                          <a:spLocks noChangeArrowheads="1"/>
                        </wps:cNvSpPr>
                        <wps:spPr bwMode="auto">
                          <a:xfrm>
                            <a:off x="3886200" y="2093100"/>
                            <a:ext cx="1943100" cy="343600"/>
                          </a:xfrm>
                          <a:prstGeom prst="rect">
                            <a:avLst/>
                          </a:prstGeom>
                          <a:solidFill>
                            <a:srgbClr val="FFCC00"/>
                          </a:solidFill>
                          <a:ln w="9525">
                            <a:solidFill>
                              <a:srgbClr val="000000"/>
                            </a:solidFill>
                            <a:miter lim="800000"/>
                            <a:headEnd/>
                            <a:tailEnd/>
                          </a:ln>
                        </wps:spPr>
                        <wps:txbx>
                          <w:txbxContent>
                            <w:p w:rsidR="00881056" w:rsidRPr="00991D7C" w:rsidRDefault="00881056" w:rsidP="005E0FDD">
                              <w:pPr>
                                <w:rPr>
                                  <w:rFonts w:cs="Times New Roman"/>
                                  <w:b/>
                                  <w:bCs/>
                                  <w:szCs w:val="24"/>
                                </w:rPr>
                              </w:pPr>
                              <w:r>
                                <w:rPr>
                                  <w:rFonts w:cs="Times New Roman"/>
                                  <w:b/>
                                  <w:bCs/>
                                  <w:szCs w:val="24"/>
                                </w:rPr>
                                <w:t>ЛИЧНЫЕ КАЧЕСТВА</w:t>
                              </w:r>
                            </w:p>
                          </w:txbxContent>
                        </wps:txbx>
                        <wps:bodyPr rot="0" vert="horz" wrap="square" lIns="91440" tIns="45720" rIns="91440" bIns="45720" anchor="t" anchorCtr="0" upright="1">
                          <a:noAutofit/>
                        </wps:bodyPr>
                      </wps:wsp>
                      <wps:wsp>
                        <wps:cNvPr id="44" name="Text Box 12"/>
                        <wps:cNvSpPr txBox="1">
                          <a:spLocks noChangeArrowheads="1"/>
                        </wps:cNvSpPr>
                        <wps:spPr bwMode="auto">
                          <a:xfrm>
                            <a:off x="2514600" y="1293400"/>
                            <a:ext cx="914100" cy="342000"/>
                          </a:xfrm>
                          <a:prstGeom prst="rect">
                            <a:avLst/>
                          </a:prstGeom>
                          <a:solidFill>
                            <a:srgbClr val="FFFF99"/>
                          </a:solidFill>
                          <a:ln w="9525">
                            <a:solidFill>
                              <a:srgbClr val="000000"/>
                            </a:solidFill>
                            <a:miter lim="800000"/>
                            <a:headEnd/>
                            <a:tailEnd/>
                          </a:ln>
                        </wps:spPr>
                        <wps:txbx>
                          <w:txbxContent>
                            <w:p w:rsidR="00881056" w:rsidRPr="00991D7C" w:rsidRDefault="00881056" w:rsidP="005E0FDD">
                              <w:pPr>
                                <w:jc w:val="center"/>
                                <w:rPr>
                                  <w:rFonts w:cs="Times New Roman"/>
                                  <w:b/>
                                  <w:bCs/>
                                  <w:szCs w:val="24"/>
                                </w:rPr>
                              </w:pPr>
                              <w:r>
                                <w:rPr>
                                  <w:rFonts w:cs="Times New Roman"/>
                                  <w:b/>
                                  <w:bCs/>
                                  <w:szCs w:val="24"/>
                                </w:rPr>
                                <w:t>И М Я</w:t>
                              </w:r>
                            </w:p>
                          </w:txbxContent>
                        </wps:txbx>
                        <wps:bodyPr rot="0" vert="horz" wrap="square" lIns="91440" tIns="45720" rIns="91440" bIns="45720" anchor="t" anchorCtr="0" upright="1">
                          <a:noAutofit/>
                        </wps:bodyPr>
                      </wps:wsp>
                      <wps:wsp>
                        <wps:cNvPr id="45" name="Text Box 13"/>
                        <wps:cNvSpPr txBox="1">
                          <a:spLocks noChangeArrowheads="1"/>
                        </wps:cNvSpPr>
                        <wps:spPr bwMode="auto">
                          <a:xfrm>
                            <a:off x="0" y="1407400"/>
                            <a:ext cx="1485600" cy="571700"/>
                          </a:xfrm>
                          <a:prstGeom prst="rect">
                            <a:avLst/>
                          </a:prstGeom>
                          <a:solidFill>
                            <a:srgbClr val="FFCC00"/>
                          </a:solidFill>
                          <a:ln w="9525">
                            <a:solidFill>
                              <a:srgbClr val="000000"/>
                            </a:solidFill>
                            <a:miter lim="800000"/>
                            <a:headEnd/>
                            <a:tailEnd/>
                          </a:ln>
                        </wps:spPr>
                        <wps:txbx>
                          <w:txbxContent>
                            <w:p w:rsidR="00881056" w:rsidRPr="00991D7C" w:rsidRDefault="00881056" w:rsidP="005E0FDD">
                              <w:pPr>
                                <w:rPr>
                                  <w:rFonts w:cs="Times New Roman"/>
                                  <w:b/>
                                  <w:bCs/>
                                  <w:szCs w:val="24"/>
                                </w:rPr>
                              </w:pPr>
                              <w:r w:rsidRPr="00991D7C">
                                <w:rPr>
                                  <w:rFonts w:cs="Times New Roman"/>
                                  <w:b/>
                                  <w:bCs/>
                                  <w:szCs w:val="24"/>
                                </w:rPr>
                                <w:t>ЛЮБИТ И НЕ ЛЮБИТ</w:t>
                              </w:r>
                            </w:p>
                          </w:txbxContent>
                        </wps:txbx>
                        <wps:bodyPr rot="0" vert="horz" wrap="square" lIns="91440" tIns="45720" rIns="91440" bIns="45720" anchor="t" anchorCtr="0" upright="1">
                          <a:noAutofit/>
                        </wps:bodyPr>
                      </wps:wsp>
                      <wps:wsp>
                        <wps:cNvPr id="46" name="Text Box 14"/>
                        <wps:cNvSpPr txBox="1">
                          <a:spLocks noChangeArrowheads="1"/>
                        </wps:cNvSpPr>
                        <wps:spPr bwMode="auto">
                          <a:xfrm>
                            <a:off x="114100" y="150000"/>
                            <a:ext cx="1371500" cy="686500"/>
                          </a:xfrm>
                          <a:prstGeom prst="rect">
                            <a:avLst/>
                          </a:prstGeom>
                          <a:solidFill>
                            <a:srgbClr val="FFCC00"/>
                          </a:solidFill>
                          <a:ln w="9525">
                            <a:solidFill>
                              <a:srgbClr val="000000"/>
                            </a:solidFill>
                            <a:miter lim="800000"/>
                            <a:headEnd/>
                            <a:tailEnd/>
                          </a:ln>
                        </wps:spPr>
                        <wps:txbx>
                          <w:txbxContent>
                            <w:p w:rsidR="00881056" w:rsidRPr="00991D7C" w:rsidRDefault="00881056" w:rsidP="005E0FDD">
                              <w:pPr>
                                <w:rPr>
                                  <w:rFonts w:cs="Times New Roman"/>
                                  <w:b/>
                                  <w:bCs/>
                                  <w:szCs w:val="24"/>
                                </w:rPr>
                              </w:pPr>
                              <w:r>
                                <w:rPr>
                                  <w:rFonts w:cs="Times New Roman"/>
                                  <w:b/>
                                  <w:bCs/>
                                  <w:szCs w:val="24"/>
                                </w:rPr>
                                <w:t>СИЛЬНЫЕ И СЛАБЫЕ СТОРОНЫ</w:t>
                              </w:r>
                            </w:p>
                          </w:txbxContent>
                        </wps:txbx>
                        <wps:bodyPr rot="0" vert="horz" wrap="square" lIns="91440" tIns="45720" rIns="91440" bIns="45720" anchor="t" anchorCtr="0" upright="1">
                          <a:noAutofit/>
                        </wps:bodyPr>
                      </wps:wsp>
                      <wps:wsp>
                        <wps:cNvPr id="47" name="Text Box 15"/>
                        <wps:cNvSpPr txBox="1">
                          <a:spLocks noChangeArrowheads="1"/>
                        </wps:cNvSpPr>
                        <wps:spPr bwMode="auto">
                          <a:xfrm>
                            <a:off x="2743000" y="36000"/>
                            <a:ext cx="1599800" cy="456900"/>
                          </a:xfrm>
                          <a:prstGeom prst="rect">
                            <a:avLst/>
                          </a:prstGeom>
                          <a:solidFill>
                            <a:srgbClr val="FFCC00"/>
                          </a:solidFill>
                          <a:ln w="9525">
                            <a:solidFill>
                              <a:srgbClr val="000000"/>
                            </a:solidFill>
                            <a:miter lim="800000"/>
                            <a:headEnd/>
                            <a:tailEnd/>
                          </a:ln>
                        </wps:spPr>
                        <wps:txbx>
                          <w:txbxContent>
                            <w:p w:rsidR="00881056" w:rsidRPr="00991D7C" w:rsidRDefault="00881056" w:rsidP="005E0FDD">
                              <w:pPr>
                                <w:rPr>
                                  <w:rFonts w:cs="Times New Roman"/>
                                  <w:b/>
                                  <w:bCs/>
                                  <w:szCs w:val="24"/>
                                </w:rPr>
                              </w:pPr>
                              <w:r>
                                <w:rPr>
                                  <w:rFonts w:cs="Times New Roman"/>
                                  <w:b/>
                                  <w:bCs/>
                                  <w:szCs w:val="24"/>
                                </w:rPr>
                                <w:t>КТО ЭТО ИЛИ ЧТО ЭТО?</w:t>
                              </w:r>
                            </w:p>
                          </w:txbxContent>
                        </wps:txbx>
                        <wps:bodyPr rot="0" vert="horz" wrap="square" lIns="91440" tIns="45720" rIns="91440" bIns="45720" anchor="t" anchorCtr="0" upright="1">
                          <a:noAutofit/>
                        </wps:bodyPr>
                      </wps:wsp>
                      <wps:wsp>
                        <wps:cNvPr id="48" name="Text Box 16"/>
                        <wps:cNvSpPr txBox="1">
                          <a:spLocks noChangeArrowheads="1"/>
                        </wps:cNvSpPr>
                        <wps:spPr bwMode="auto">
                          <a:xfrm>
                            <a:off x="800100" y="2322100"/>
                            <a:ext cx="2058700" cy="342900"/>
                          </a:xfrm>
                          <a:prstGeom prst="rect">
                            <a:avLst/>
                          </a:prstGeom>
                          <a:solidFill>
                            <a:srgbClr val="FFCC00"/>
                          </a:solidFill>
                          <a:ln w="9525">
                            <a:solidFill>
                              <a:srgbClr val="000000"/>
                            </a:solidFill>
                            <a:miter lim="800000"/>
                            <a:headEnd/>
                            <a:tailEnd/>
                          </a:ln>
                        </wps:spPr>
                        <wps:txbx>
                          <w:txbxContent>
                            <w:p w:rsidR="00881056" w:rsidRPr="00991D7C" w:rsidRDefault="00881056" w:rsidP="005E0FDD">
                              <w:pPr>
                                <w:rPr>
                                  <w:rFonts w:cs="Times New Roman"/>
                                  <w:b/>
                                  <w:bCs/>
                                  <w:szCs w:val="24"/>
                                </w:rPr>
                              </w:pPr>
                              <w:r w:rsidRPr="00991D7C">
                                <w:rPr>
                                  <w:rFonts w:cs="Times New Roman"/>
                                  <w:b/>
                                  <w:bCs/>
                                  <w:szCs w:val="24"/>
                                </w:rPr>
                                <w:t>Ж</w:t>
                              </w:r>
                              <w:r>
                                <w:rPr>
                                  <w:rFonts w:cs="Times New Roman"/>
                                  <w:b/>
                                  <w:bCs/>
                                  <w:szCs w:val="24"/>
                                </w:rPr>
                                <w:t>ЕЛАНИЯ И ЦЕЛИ</w:t>
                              </w:r>
                            </w:p>
                          </w:txbxContent>
                        </wps:txbx>
                        <wps:bodyPr rot="0" vert="horz" wrap="square" lIns="91440" tIns="45720" rIns="91440" bIns="45720" anchor="t" anchorCtr="0" upright="1">
                          <a:noAutofit/>
                        </wps:bodyPr>
                      </wps:wsp>
                    </wpc:wpc>
                  </a:graphicData>
                </a:graphic>
              </wp:inline>
            </w:drawing>
          </mc:Choice>
          <mc:Fallback>
            <w:pict>
              <v:group w14:anchorId="50922489" id="Полотно 61" o:spid="_x0000_s1026" editas="canvas" style="width:459pt;height:209.85pt;mso-position-horizontal-relative:char;mso-position-vertical-relative:line" coordsize="58293,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26644;visibility:visible;mso-wrap-style:square">
                  <v:fill o:detectmouseclick="t"/>
                  <v:path o:connecttype="none"/>
                </v:shape>
                <v:line id="Line 4" o:spid="_x0000_s1028" style="position:absolute;flip:y;visibility:visible;mso-wrap-style:square" from="29721,4929" to="29721,1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5" o:spid="_x0000_s1029" style="position:absolute;visibility:visible;mso-wrap-style:square" from="32004,14074" to="38862,1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6" o:spid="_x0000_s1030" style="position:absolute;visibility:visible;mso-wrap-style:square" from="29721,16362" to="37720,2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7" o:spid="_x0000_s1031" style="position:absolute;flip:x;visibility:visible;mso-wrap-style:square" from="17717,12934" to="25718,2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8" o:spid="_x0000_s1032" style="position:absolute;flip:x;visibility:visible;mso-wrap-style:square" from="12573,15222" to="25146,1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9" o:spid="_x0000_s1033" style="position:absolute;flip:x y;visibility:visible;mso-wrap-style:square" from="15998,6077" to="25146,1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xvsQAAADbAAAADwAAAGRycy9kb3ducmV2LnhtbESPQWvCQBSE7wX/w/IEb3WTU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fG+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10" o:spid="_x0000_s1034" type="#_x0000_t202" style="position:absolute;left:40003;top:12934;width:1371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5gsUA&#10;AADbAAAADwAAAGRycy9kb3ducmV2LnhtbESPQWvCQBSE7wX/w/IEb3VjlFqiq0ihIJRI1Rx6fGZf&#10;s6nZtyG71fjvXaHQ4zAz3zDLdW8bcaHO144VTMYJCOLS6ZorBcXx/fkVhA/IGhvHpOBGHtarwdMS&#10;M+2uvKfLIVQiQthnqMCE0GZS+tKQRT92LXH0vl1nMUTZVVJ3eI1w28g0SV6kxZrjgsGW3gyV58Ov&#10;VbD7yfPi/DnN8zb49OtkPqazYq7UaNhvFiAC9eE//NfeagWzFB5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zmCxQAAANsAAAAPAAAAAAAAAAAAAAAAAJgCAABkcnMv&#10;ZG93bnJldi54bWxQSwUGAAAAAAQABAD1AAAAigMAAAAA&#10;" fillcolor="#fc0">
                  <v:textbox>
                    <w:txbxContent>
                      <w:p w:rsidR="00881056" w:rsidRPr="00991D7C" w:rsidRDefault="00881056" w:rsidP="005E0FDD">
                        <w:pPr>
                          <w:rPr>
                            <w:rFonts w:cs="Times New Roman"/>
                            <w:b/>
                            <w:bCs/>
                            <w:szCs w:val="24"/>
                          </w:rPr>
                        </w:pPr>
                        <w:r w:rsidRPr="00991D7C">
                          <w:rPr>
                            <w:rFonts w:cs="Times New Roman"/>
                            <w:b/>
                            <w:bCs/>
                            <w:szCs w:val="24"/>
                          </w:rPr>
                          <w:t>ВНЕШНОСТЬ</w:t>
                        </w:r>
                      </w:p>
                    </w:txbxContent>
                  </v:textbox>
                </v:shape>
                <v:shape id="Text Box 11" o:spid="_x0000_s1035" type="#_x0000_t202" style="position:absolute;left:38862;top:20931;width:19431;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GcUA&#10;AADbAAAADwAAAGRycy9kb3ducmV2LnhtbESPQWvCQBSE7wX/w/IEb3WjkVqiq0ihIJRI1Rx6fGZf&#10;s6nZtyG71fjvXaHQ4zAz3zDLdW8bcaHO144VTMYJCOLS6ZorBcXx/fkVhA/IGhvHpOBGHtarwdMS&#10;M+2uvKfLIVQiQthnqMCE0GZS+tKQRT92LXH0vl1nMUTZVVJ3eI1w28hpkrxIizXHBYMtvRkqz4df&#10;q2D3k+fF+TPN8zb46dfJfKSzYq7UaNhvFiAC9eE//NfeagWzFB5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5wZxQAAANsAAAAPAAAAAAAAAAAAAAAAAJgCAABkcnMv&#10;ZG93bnJldi54bWxQSwUGAAAAAAQABAD1AAAAigMAAAAA&#10;" fillcolor="#fc0">
                  <v:textbox>
                    <w:txbxContent>
                      <w:p w:rsidR="00881056" w:rsidRPr="00991D7C" w:rsidRDefault="00881056" w:rsidP="005E0FDD">
                        <w:pPr>
                          <w:rPr>
                            <w:rFonts w:cs="Times New Roman"/>
                            <w:b/>
                            <w:bCs/>
                            <w:szCs w:val="24"/>
                          </w:rPr>
                        </w:pPr>
                        <w:r>
                          <w:rPr>
                            <w:rFonts w:cs="Times New Roman"/>
                            <w:b/>
                            <w:bCs/>
                            <w:szCs w:val="24"/>
                          </w:rPr>
                          <w:t>ЛИЧНЫЕ КАЧЕСТВА</w:t>
                        </w:r>
                      </w:p>
                    </w:txbxContent>
                  </v:textbox>
                </v:shape>
                <v:shape id="Text Box 12" o:spid="_x0000_s1036" type="#_x0000_t202" style="position:absolute;left:25146;top:12934;width:914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0McAA&#10;AADbAAAADwAAAGRycy9kb3ducmV2LnhtbESP0YrCMBRE3wX/IVzBN01dpE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00McAAAADbAAAADwAAAAAAAAAAAAAAAACYAgAAZHJzL2Rvd25y&#10;ZXYueG1sUEsFBgAAAAAEAAQA9QAAAIUDAAAAAA==&#10;" fillcolor="#ff9">
                  <v:textbox>
                    <w:txbxContent>
                      <w:p w:rsidR="00881056" w:rsidRPr="00991D7C" w:rsidRDefault="00881056" w:rsidP="005E0FDD">
                        <w:pPr>
                          <w:jc w:val="center"/>
                          <w:rPr>
                            <w:rFonts w:cs="Times New Roman"/>
                            <w:b/>
                            <w:bCs/>
                            <w:szCs w:val="24"/>
                          </w:rPr>
                        </w:pPr>
                        <w:r>
                          <w:rPr>
                            <w:rFonts w:cs="Times New Roman"/>
                            <w:b/>
                            <w:bCs/>
                            <w:szCs w:val="24"/>
                          </w:rPr>
                          <w:t>И М Я</w:t>
                        </w:r>
                      </w:p>
                    </w:txbxContent>
                  </v:textbox>
                </v:shape>
                <v:shape id="Text Box 13" o:spid="_x0000_s1037" type="#_x0000_t202" style="position:absolute;top:14074;width:14856;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h9sUA&#10;AADbAAAADwAAAGRycy9kb3ducmV2LnhtbESPT2vCQBTE7wW/w/KE3uqmalWiq4hQKEiKf3Lw+Mw+&#10;s6nZtyG71fjtu4VCj8PM/IZZrDpbixu1vnKs4HWQgCAunK64VJAf319mIHxA1lg7JgUP8rBa9p4W&#10;mGp35z3dDqEUEcI+RQUmhCaV0heGLPqBa4ijd3GtxRBlW0rd4j3CbS2HSTKRFiuOCwYb2hgqrodv&#10;q+DzK8vy626UZU3ww9PZbEfjfKrUc79bz0EE6sJ/+K/9oRWM3+D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qH2xQAAANsAAAAPAAAAAAAAAAAAAAAAAJgCAABkcnMv&#10;ZG93bnJldi54bWxQSwUGAAAAAAQABAD1AAAAigMAAAAA&#10;" fillcolor="#fc0">
                  <v:textbox>
                    <w:txbxContent>
                      <w:p w:rsidR="00881056" w:rsidRPr="00991D7C" w:rsidRDefault="00881056" w:rsidP="005E0FDD">
                        <w:pPr>
                          <w:rPr>
                            <w:rFonts w:cs="Times New Roman"/>
                            <w:b/>
                            <w:bCs/>
                            <w:szCs w:val="24"/>
                          </w:rPr>
                        </w:pPr>
                        <w:r w:rsidRPr="00991D7C">
                          <w:rPr>
                            <w:rFonts w:cs="Times New Roman"/>
                            <w:b/>
                            <w:bCs/>
                            <w:szCs w:val="24"/>
                          </w:rPr>
                          <w:t>ЛЮБИТ И НЕ ЛЮБИТ</w:t>
                        </w:r>
                      </w:p>
                    </w:txbxContent>
                  </v:textbox>
                </v:shape>
                <v:shape id="Text Box 14" o:spid="_x0000_s1038" type="#_x0000_t202" style="position:absolute;left:1141;top:1500;width:13715;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gcUA&#10;AADbAAAADwAAAGRycy9kb3ducmV2LnhtbESPT2vCQBTE7wW/w/IEb7rxD7ZEVxFBECSltTn0+Jp9&#10;ZqPZtyG7avz23YLQ4zAzv2GW687W4katrxwrGI8SEMSF0xWXCvKv3fANhA/IGmvHpOBBHtar3ssS&#10;U+3u/Em3YyhFhLBPUYEJoUml9IUhi37kGuLonVxrMUTZllK3eI9wW8tJksylxYrjgsGGtoaKy/Fq&#10;Fbyfsyy/fEyzrAl+8v1jDtNZ/qrUoN9tFiACdeE//GzvtYLZH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D+BxQAAANsAAAAPAAAAAAAAAAAAAAAAAJgCAABkcnMv&#10;ZG93bnJldi54bWxQSwUGAAAAAAQABAD1AAAAigMAAAAA&#10;" fillcolor="#fc0">
                  <v:textbox>
                    <w:txbxContent>
                      <w:p w:rsidR="00881056" w:rsidRPr="00991D7C" w:rsidRDefault="00881056" w:rsidP="005E0FDD">
                        <w:pPr>
                          <w:rPr>
                            <w:rFonts w:cs="Times New Roman"/>
                            <w:b/>
                            <w:bCs/>
                            <w:szCs w:val="24"/>
                          </w:rPr>
                        </w:pPr>
                        <w:r>
                          <w:rPr>
                            <w:rFonts w:cs="Times New Roman"/>
                            <w:b/>
                            <w:bCs/>
                            <w:szCs w:val="24"/>
                          </w:rPr>
                          <w:t>СИЛЬНЫЕ И СЛАБЫЕ СТОРОНЫ</w:t>
                        </w:r>
                      </w:p>
                    </w:txbxContent>
                  </v:textbox>
                </v:shape>
                <v:shape id="Text Box 15" o:spid="_x0000_s1039" type="#_x0000_t202" style="position:absolute;left:27430;top:360;width:15998;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GsUA&#10;AADbAAAADwAAAGRycy9kb3ducmV2LnhtbESPT2vCQBTE7wW/w/IEb3XjH7REVxFBECSltTn0+Jp9&#10;ZqPZtyG7avz23YLQ4zAzv2GW687W4katrxwrGA0TEMSF0xWXCvKv3esbCB+QNdaOScGDPKxXvZcl&#10;ptrd+ZNux1CKCGGfogITQpNK6QtDFv3QNcTRO7nWYoiyLaVu8R7htpbjJJlJixXHBYMNbQ0Vl+PV&#10;Kng/Z1l++ZhkWRP8+PvHHCbTfK7UoN9tFiACdeE//GzvtYLpH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JoaxQAAANsAAAAPAAAAAAAAAAAAAAAAAJgCAABkcnMv&#10;ZG93bnJldi54bWxQSwUGAAAAAAQABAD1AAAAigMAAAAA&#10;" fillcolor="#fc0">
                  <v:textbox>
                    <w:txbxContent>
                      <w:p w:rsidR="00881056" w:rsidRPr="00991D7C" w:rsidRDefault="00881056" w:rsidP="005E0FDD">
                        <w:pPr>
                          <w:rPr>
                            <w:rFonts w:cs="Times New Roman"/>
                            <w:b/>
                            <w:bCs/>
                            <w:szCs w:val="24"/>
                          </w:rPr>
                        </w:pPr>
                        <w:r>
                          <w:rPr>
                            <w:rFonts w:cs="Times New Roman"/>
                            <w:b/>
                            <w:bCs/>
                            <w:szCs w:val="24"/>
                          </w:rPr>
                          <w:t>КТО ЭТО ИЛИ ЧТО ЭТО?</w:t>
                        </w:r>
                      </w:p>
                    </w:txbxContent>
                  </v:textbox>
                </v:shape>
                <v:shape id="Text Box 16" o:spid="_x0000_s1040" type="#_x0000_t202" style="position:absolute;left:8001;top:23221;width:205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OaMIA&#10;AADbAAAADwAAAGRycy9kb3ducmV2LnhtbERPy2rCQBTdC/7DcAV3OvGBLamTIEKhUFJam4XLa+Y2&#10;E83cCZlR07/vLAouD+e9zQfbihv1vnGsYDFPQBBXTjdcKyi/X2fPIHxA1tg6JgW/5CHPxqMtptrd&#10;+Ytuh1CLGMI+RQUmhC6V0leGLPq564gj9+N6iyHCvpa6x3sMt61cJslGWmw4NhjsaG+ouhyuVsHH&#10;uSjKy+eqKLrgl8eTeV+tyyelppNh9wIi0BAe4n/3m1awjmPjl/g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w5owgAAANsAAAAPAAAAAAAAAAAAAAAAAJgCAABkcnMvZG93&#10;bnJldi54bWxQSwUGAAAAAAQABAD1AAAAhwMAAAAA&#10;" fillcolor="#fc0">
                  <v:textbox>
                    <w:txbxContent>
                      <w:p w:rsidR="00881056" w:rsidRPr="00991D7C" w:rsidRDefault="00881056" w:rsidP="005E0FDD">
                        <w:pPr>
                          <w:rPr>
                            <w:rFonts w:cs="Times New Roman"/>
                            <w:b/>
                            <w:bCs/>
                            <w:szCs w:val="24"/>
                          </w:rPr>
                        </w:pPr>
                        <w:r w:rsidRPr="00991D7C">
                          <w:rPr>
                            <w:rFonts w:cs="Times New Roman"/>
                            <w:b/>
                            <w:bCs/>
                            <w:szCs w:val="24"/>
                          </w:rPr>
                          <w:t>Ж</w:t>
                        </w:r>
                        <w:r>
                          <w:rPr>
                            <w:rFonts w:cs="Times New Roman"/>
                            <w:b/>
                            <w:bCs/>
                            <w:szCs w:val="24"/>
                          </w:rPr>
                          <w:t>ЕЛАНИЯ И ЦЕЛИ</w:t>
                        </w:r>
                      </w:p>
                    </w:txbxContent>
                  </v:textbox>
                </v:shape>
                <w10:anchorlock/>
              </v:group>
            </w:pict>
          </mc:Fallback>
        </mc:AlternateContent>
      </w:r>
    </w:p>
    <w:p w:rsidR="005E0FDD" w:rsidRPr="005E0FDD" w:rsidRDefault="005E0FDD" w:rsidP="005E0FDD">
      <w:pPr>
        <w:spacing w:after="0" w:line="240" w:lineRule="auto"/>
        <w:rPr>
          <w:rFonts w:cs="Times New Roman"/>
          <w:szCs w:val="24"/>
        </w:rPr>
      </w:pPr>
    </w:p>
    <w:p w:rsidR="005E0FDD" w:rsidRPr="005E0FDD" w:rsidRDefault="005E0FDD" w:rsidP="005E0FDD">
      <w:pPr>
        <w:spacing w:after="0" w:line="240" w:lineRule="auto"/>
        <w:rPr>
          <w:rFonts w:cs="Times New Roman"/>
          <w:szCs w:val="24"/>
        </w:rPr>
      </w:pPr>
      <w:r w:rsidRPr="005E0FDD">
        <w:rPr>
          <w:rFonts w:cs="Times New Roman"/>
          <w:noProof/>
          <w:szCs w:val="24"/>
          <w:lang w:eastAsia="ru-RU"/>
        </w:rPr>
        <mc:AlternateContent>
          <mc:Choice Requires="wpc">
            <w:drawing>
              <wp:inline distT="0" distB="0" distL="0" distR="0" wp14:anchorId="714CAD31" wp14:editId="259D161B">
                <wp:extent cx="5829300" cy="3314700"/>
                <wp:effectExtent l="0" t="13335" r="12700" b="5715"/>
                <wp:docPr id="62"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 name="Rectangle 19"/>
                        <wps:cNvSpPr>
                          <a:spLocks noChangeArrowheads="1"/>
                        </wps:cNvSpPr>
                        <wps:spPr bwMode="auto">
                          <a:xfrm>
                            <a:off x="228300" y="2400100"/>
                            <a:ext cx="1257300" cy="800500"/>
                          </a:xfrm>
                          <a:prstGeom prst="rect">
                            <a:avLst/>
                          </a:prstGeom>
                          <a:solidFill>
                            <a:srgbClr val="FFFFFF"/>
                          </a:solidFill>
                          <a:ln w="9525">
                            <a:solidFill>
                              <a:srgbClr val="000000"/>
                            </a:solidFill>
                            <a:miter lim="800000"/>
                            <a:headEnd/>
                            <a:tailEnd/>
                          </a:ln>
                        </wps:spPr>
                        <wps:txbx>
                          <w:txbxContent>
                            <w:p w:rsidR="00881056" w:rsidRPr="00AD08BE" w:rsidRDefault="00881056" w:rsidP="005E0FDD">
                              <w:pPr>
                                <w:shd w:val="clear" w:color="auto" w:fill="FFFF00"/>
                                <w:spacing w:after="0" w:line="240" w:lineRule="auto"/>
                                <w:jc w:val="center"/>
                                <w:rPr>
                                  <w:rFonts w:cs="Times New Roman"/>
                                  <w:b/>
                                  <w:bCs/>
                                  <w:szCs w:val="24"/>
                                </w:rPr>
                              </w:pPr>
                              <w:r w:rsidRPr="00AD08BE">
                                <w:rPr>
                                  <w:rFonts w:cs="Times New Roman"/>
                                  <w:b/>
                                  <w:bCs/>
                                  <w:szCs w:val="24"/>
                                </w:rPr>
                                <w:t>НАЧАЛО</w:t>
                              </w:r>
                            </w:p>
                            <w:p w:rsidR="00881056" w:rsidRPr="00603C3B" w:rsidRDefault="00881056" w:rsidP="005E0FDD">
                              <w:pPr>
                                <w:shd w:val="clear" w:color="auto" w:fill="FFFF00"/>
                                <w:spacing w:after="0" w:line="240" w:lineRule="auto"/>
                                <w:rPr>
                                  <w:rFonts w:cs="Times New Roman"/>
                                  <w:b/>
                                  <w:bCs/>
                                </w:rPr>
                              </w:pPr>
                              <w:r>
                                <w:rPr>
                                  <w:rFonts w:cs="Times New Roman"/>
                                  <w:b/>
                                  <w:bCs/>
                                </w:rPr>
                                <w:t>Представь своих героев и опиши место действия.</w:t>
                              </w:r>
                            </w:p>
                          </w:txbxContent>
                        </wps:txbx>
                        <wps:bodyPr rot="0" vert="horz" wrap="square" lIns="91440" tIns="45720" rIns="91440" bIns="45720" anchor="t" anchorCtr="0" upright="1">
                          <a:noAutofit/>
                        </wps:bodyPr>
                      </wps:wsp>
                      <wps:wsp>
                        <wps:cNvPr id="50" name="Rectangle 20"/>
                        <wps:cNvSpPr>
                          <a:spLocks noChangeArrowheads="1"/>
                        </wps:cNvSpPr>
                        <wps:spPr bwMode="auto">
                          <a:xfrm>
                            <a:off x="1029000" y="1485600"/>
                            <a:ext cx="1599800" cy="800500"/>
                          </a:xfrm>
                          <a:prstGeom prst="rect">
                            <a:avLst/>
                          </a:prstGeom>
                          <a:solidFill>
                            <a:srgbClr val="FFFFFF"/>
                          </a:solidFill>
                          <a:ln w="9525">
                            <a:solidFill>
                              <a:srgbClr val="000000"/>
                            </a:solidFill>
                            <a:miter lim="800000"/>
                            <a:headEnd/>
                            <a:tailEnd/>
                          </a:ln>
                        </wps:spPr>
                        <wps:txbx>
                          <w:txbxContent>
                            <w:p w:rsidR="00881056" w:rsidRDefault="00881056" w:rsidP="005E0FDD">
                              <w:pPr>
                                <w:shd w:val="clear" w:color="auto" w:fill="00FF00"/>
                                <w:spacing w:after="0" w:line="240" w:lineRule="auto"/>
                                <w:rPr>
                                  <w:rFonts w:cs="Times New Roman"/>
                                  <w:b/>
                                  <w:bCs/>
                                  <w:szCs w:val="24"/>
                                </w:rPr>
                              </w:pPr>
                              <w:r>
                                <w:rPr>
                                  <w:rFonts w:cs="Times New Roman"/>
                                  <w:b/>
                                  <w:bCs/>
                                  <w:szCs w:val="24"/>
                                </w:rPr>
                                <w:t>ЗАВЯЗКА</w:t>
                              </w:r>
                            </w:p>
                            <w:p w:rsidR="00881056" w:rsidRPr="00AD08BE" w:rsidRDefault="00881056" w:rsidP="005E0FDD">
                              <w:pPr>
                                <w:shd w:val="clear" w:color="auto" w:fill="00FF00"/>
                                <w:spacing w:after="0" w:line="240" w:lineRule="auto"/>
                                <w:rPr>
                                  <w:rFonts w:cs="Times New Roman"/>
                                  <w:b/>
                                  <w:bCs/>
                                </w:rPr>
                              </w:pPr>
                              <w:r>
                                <w:rPr>
                                  <w:rFonts w:cs="Times New Roman"/>
                                  <w:b/>
                                  <w:bCs/>
                                </w:rPr>
                                <w:t>Что-то происходит и начинается действие.</w:t>
                              </w:r>
                            </w:p>
                          </w:txbxContent>
                        </wps:txbx>
                        <wps:bodyPr rot="0" vert="horz" wrap="square" lIns="91440" tIns="45720" rIns="91440" bIns="45720" anchor="t" anchorCtr="0" upright="1">
                          <a:noAutofit/>
                        </wps:bodyPr>
                      </wps:wsp>
                      <wps:wsp>
                        <wps:cNvPr id="51" name="Rectangle 21"/>
                        <wps:cNvSpPr>
                          <a:spLocks noChangeArrowheads="1"/>
                        </wps:cNvSpPr>
                        <wps:spPr bwMode="auto">
                          <a:xfrm>
                            <a:off x="2286300" y="200"/>
                            <a:ext cx="1599900" cy="1142500"/>
                          </a:xfrm>
                          <a:prstGeom prst="rect">
                            <a:avLst/>
                          </a:prstGeom>
                          <a:solidFill>
                            <a:srgbClr val="FFFFFF"/>
                          </a:solidFill>
                          <a:ln w="9525">
                            <a:solidFill>
                              <a:srgbClr val="000000"/>
                            </a:solidFill>
                            <a:miter lim="800000"/>
                            <a:headEnd/>
                            <a:tailEnd/>
                          </a:ln>
                        </wps:spPr>
                        <wps:txbx>
                          <w:txbxContent>
                            <w:p w:rsidR="00881056" w:rsidRDefault="00881056" w:rsidP="005E0FDD">
                              <w:pPr>
                                <w:shd w:val="clear" w:color="auto" w:fill="FFCC99"/>
                                <w:spacing w:after="0" w:line="240" w:lineRule="auto"/>
                                <w:jc w:val="center"/>
                                <w:rPr>
                                  <w:rFonts w:cs="Times New Roman"/>
                                  <w:b/>
                                  <w:bCs/>
                                  <w:szCs w:val="24"/>
                                </w:rPr>
                              </w:pPr>
                              <w:r>
                                <w:rPr>
                                  <w:rFonts w:cs="Times New Roman"/>
                                  <w:b/>
                                  <w:bCs/>
                                  <w:szCs w:val="24"/>
                                </w:rPr>
                                <w:t>ПРОБЛЕМА</w:t>
                              </w:r>
                            </w:p>
                            <w:p w:rsidR="00881056" w:rsidRPr="00D81EB7" w:rsidRDefault="00881056" w:rsidP="005E0FDD">
                              <w:pPr>
                                <w:shd w:val="clear" w:color="auto" w:fill="FFCC99"/>
                                <w:spacing w:after="0" w:line="240" w:lineRule="auto"/>
                                <w:rPr>
                                  <w:rFonts w:cs="Times New Roman"/>
                                  <w:b/>
                                  <w:bCs/>
                                </w:rPr>
                              </w:pPr>
                              <w:r>
                                <w:rPr>
                                  <w:rFonts w:cs="Times New Roman"/>
                                  <w:b/>
                                  <w:bCs/>
                                </w:rPr>
                                <w:t>Возникает препятствие: тайна, неожиданные события, разногласия.</w:t>
                              </w:r>
                            </w:p>
                          </w:txbxContent>
                        </wps:txbx>
                        <wps:bodyPr rot="0" vert="horz" wrap="square" lIns="91440" tIns="45720" rIns="91440" bIns="45720" anchor="t" anchorCtr="0" upright="1">
                          <a:noAutofit/>
                        </wps:bodyPr>
                      </wps:wsp>
                      <wps:wsp>
                        <wps:cNvPr id="52" name="Rectangle 22"/>
                        <wps:cNvSpPr>
                          <a:spLocks noChangeArrowheads="1"/>
                        </wps:cNvSpPr>
                        <wps:spPr bwMode="auto">
                          <a:xfrm>
                            <a:off x="3657800" y="1600400"/>
                            <a:ext cx="1714000" cy="456900"/>
                          </a:xfrm>
                          <a:prstGeom prst="rect">
                            <a:avLst/>
                          </a:prstGeom>
                          <a:solidFill>
                            <a:srgbClr val="FFFFFF"/>
                          </a:solidFill>
                          <a:ln w="9525">
                            <a:solidFill>
                              <a:srgbClr val="000000"/>
                            </a:solidFill>
                            <a:miter lim="800000"/>
                            <a:headEnd/>
                            <a:tailEnd/>
                          </a:ln>
                        </wps:spPr>
                        <wps:txbx>
                          <w:txbxContent>
                            <w:p w:rsidR="00881056" w:rsidRDefault="00881056" w:rsidP="005E0FDD">
                              <w:pPr>
                                <w:shd w:val="clear" w:color="auto" w:fill="00CCFF"/>
                                <w:spacing w:after="0" w:line="240" w:lineRule="auto"/>
                                <w:rPr>
                                  <w:rFonts w:cs="Times New Roman"/>
                                  <w:b/>
                                  <w:bCs/>
                                  <w:szCs w:val="24"/>
                                </w:rPr>
                              </w:pPr>
                              <w:r>
                                <w:rPr>
                                  <w:rFonts w:cs="Times New Roman"/>
                                  <w:b/>
                                  <w:bCs/>
                                  <w:szCs w:val="24"/>
                                </w:rPr>
                                <w:t>РАЗВЯЗКА</w:t>
                              </w:r>
                            </w:p>
                            <w:p w:rsidR="00881056" w:rsidRPr="00563327" w:rsidRDefault="00881056" w:rsidP="005E0FDD">
                              <w:pPr>
                                <w:shd w:val="clear" w:color="auto" w:fill="00CCFF"/>
                                <w:spacing w:after="0" w:line="240" w:lineRule="auto"/>
                                <w:rPr>
                                  <w:rFonts w:cs="Times New Roman"/>
                                  <w:b/>
                                  <w:bCs/>
                                </w:rPr>
                              </w:pPr>
                              <w:r w:rsidRPr="00563327">
                                <w:rPr>
                                  <w:rFonts w:cs="Times New Roman"/>
                                  <w:b/>
                                  <w:bCs/>
                                </w:rPr>
                                <w:t>Проблема разрешена</w:t>
                              </w:r>
                              <w:r>
                                <w:rPr>
                                  <w:rFonts w:cs="Times New Roman"/>
                                  <w:b/>
                                  <w:bCs/>
                                </w:rPr>
                                <w:t>.</w:t>
                              </w:r>
                            </w:p>
                            <w:p w:rsidR="00881056" w:rsidRPr="00563327" w:rsidRDefault="00881056" w:rsidP="005E0FDD">
                              <w:pPr>
                                <w:spacing w:after="0" w:line="240" w:lineRule="auto"/>
                                <w:rPr>
                                  <w:rFonts w:cs="Times New Roman"/>
                                  <w:b/>
                                  <w:bCs/>
                                  <w:szCs w:val="24"/>
                                </w:rPr>
                              </w:pPr>
                            </w:p>
                          </w:txbxContent>
                        </wps:txbx>
                        <wps:bodyPr rot="0" vert="horz" wrap="square" lIns="91440" tIns="45720" rIns="91440" bIns="45720" anchor="t" anchorCtr="0" upright="1">
                          <a:noAutofit/>
                        </wps:bodyPr>
                      </wps:wsp>
                      <wps:wsp>
                        <wps:cNvPr id="53" name="Rectangle 23"/>
                        <wps:cNvSpPr>
                          <a:spLocks noChangeArrowheads="1"/>
                        </wps:cNvSpPr>
                        <wps:spPr bwMode="auto">
                          <a:xfrm>
                            <a:off x="4229400" y="2514900"/>
                            <a:ext cx="1599900" cy="799800"/>
                          </a:xfrm>
                          <a:prstGeom prst="rect">
                            <a:avLst/>
                          </a:prstGeom>
                          <a:solidFill>
                            <a:srgbClr val="FFFFFF"/>
                          </a:solidFill>
                          <a:ln w="9525">
                            <a:solidFill>
                              <a:srgbClr val="000000"/>
                            </a:solidFill>
                            <a:miter lim="800000"/>
                            <a:headEnd/>
                            <a:tailEnd/>
                          </a:ln>
                        </wps:spPr>
                        <wps:txbx>
                          <w:txbxContent>
                            <w:p w:rsidR="00881056" w:rsidRDefault="00881056" w:rsidP="005E0FDD">
                              <w:pPr>
                                <w:shd w:val="clear" w:color="auto" w:fill="CC99FF"/>
                                <w:spacing w:after="0" w:line="240" w:lineRule="auto"/>
                                <w:rPr>
                                  <w:rFonts w:cs="Times New Roman"/>
                                  <w:b/>
                                  <w:bCs/>
                                  <w:szCs w:val="24"/>
                                </w:rPr>
                              </w:pPr>
                              <w:r w:rsidRPr="00563327">
                                <w:rPr>
                                  <w:rFonts w:cs="Times New Roman"/>
                                  <w:b/>
                                  <w:bCs/>
                                  <w:szCs w:val="24"/>
                                </w:rPr>
                                <w:t>К</w:t>
                              </w:r>
                              <w:r>
                                <w:rPr>
                                  <w:rFonts w:cs="Times New Roman"/>
                                  <w:b/>
                                  <w:bCs/>
                                  <w:szCs w:val="24"/>
                                </w:rPr>
                                <w:t>ОНЕЦ</w:t>
                              </w:r>
                            </w:p>
                            <w:p w:rsidR="00881056" w:rsidRPr="00563327" w:rsidRDefault="00881056" w:rsidP="005E0FDD">
                              <w:pPr>
                                <w:shd w:val="clear" w:color="auto" w:fill="CC99FF"/>
                                <w:spacing w:after="0" w:line="240" w:lineRule="auto"/>
                                <w:rPr>
                                  <w:rFonts w:cs="Times New Roman"/>
                                  <w:b/>
                                  <w:bCs/>
                                </w:rPr>
                              </w:pPr>
                              <w:r w:rsidRPr="00563327">
                                <w:rPr>
                                  <w:rFonts w:cs="Times New Roman"/>
                                  <w:b/>
                                  <w:bCs/>
                                </w:rPr>
                                <w:t>В</w:t>
                              </w:r>
                              <w:r>
                                <w:rPr>
                                  <w:rFonts w:cs="Times New Roman"/>
                                  <w:b/>
                                  <w:bCs/>
                                </w:rPr>
                                <w:t>се сюжетные линии завершены.</w:t>
                              </w:r>
                            </w:p>
                          </w:txbxContent>
                        </wps:txbx>
                        <wps:bodyPr rot="0" vert="horz" wrap="square" lIns="91440" tIns="45720" rIns="91440" bIns="45720" anchor="t" anchorCtr="0" upright="1">
                          <a:noAutofit/>
                        </wps:bodyPr>
                      </wps:wsp>
                      <wps:wsp>
                        <wps:cNvPr id="54" name="Line 24"/>
                        <wps:cNvCnPr>
                          <a:cxnSpLocks noChangeShapeType="1"/>
                        </wps:cNvCnPr>
                        <wps:spPr bwMode="auto">
                          <a:xfrm flipV="1">
                            <a:off x="457400" y="2057300"/>
                            <a:ext cx="570000" cy="34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5"/>
                        <wps:cNvCnPr>
                          <a:cxnSpLocks noChangeShapeType="1"/>
                        </wps:cNvCnPr>
                        <wps:spPr bwMode="auto">
                          <a:xfrm flipV="1">
                            <a:off x="1599800" y="1028700"/>
                            <a:ext cx="686500" cy="45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6"/>
                        <wps:cNvCnPr>
                          <a:cxnSpLocks noChangeShapeType="1"/>
                        </wps:cNvCnPr>
                        <wps:spPr bwMode="auto">
                          <a:xfrm>
                            <a:off x="3886200" y="914700"/>
                            <a:ext cx="685700" cy="6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7"/>
                        <wps:cNvCnPr>
                          <a:cxnSpLocks noChangeShapeType="1"/>
                        </wps:cNvCnPr>
                        <wps:spPr bwMode="auto">
                          <a:xfrm>
                            <a:off x="4571900" y="2171300"/>
                            <a:ext cx="685800" cy="34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14CAD31" id="Полотно 62" o:spid="_x0000_s1041" editas="canvas" style="width:459pt;height:261pt;mso-position-horizontal-relative:char;mso-position-vertical-relative:line" coordsize="58293,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">
                <v:shape id="_x0000_s1042" type="#_x0000_t75" style="position:absolute;width:58293;height:33147;visibility:visible;mso-wrap-style:square">
                  <v:fill o:detectmouseclick="t"/>
                  <v:path o:connecttype="none"/>
                </v:shape>
                <v:rect id="Rectangle 19" o:spid="_x0000_s1043" style="position:absolute;left:2283;top:24001;width:12573;height:8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881056" w:rsidRPr="00AD08BE" w:rsidRDefault="00881056" w:rsidP="005E0FDD">
                        <w:pPr>
                          <w:shd w:val="clear" w:color="auto" w:fill="FFFF00"/>
                          <w:spacing w:after="0" w:line="240" w:lineRule="auto"/>
                          <w:jc w:val="center"/>
                          <w:rPr>
                            <w:rFonts w:cs="Times New Roman"/>
                            <w:b/>
                            <w:bCs/>
                            <w:szCs w:val="24"/>
                          </w:rPr>
                        </w:pPr>
                        <w:r w:rsidRPr="00AD08BE">
                          <w:rPr>
                            <w:rFonts w:cs="Times New Roman"/>
                            <w:b/>
                            <w:bCs/>
                            <w:szCs w:val="24"/>
                          </w:rPr>
                          <w:t>НАЧАЛО</w:t>
                        </w:r>
                      </w:p>
                      <w:p w:rsidR="00881056" w:rsidRPr="00603C3B" w:rsidRDefault="00881056" w:rsidP="005E0FDD">
                        <w:pPr>
                          <w:shd w:val="clear" w:color="auto" w:fill="FFFF00"/>
                          <w:spacing w:after="0" w:line="240" w:lineRule="auto"/>
                          <w:rPr>
                            <w:rFonts w:cs="Times New Roman"/>
                            <w:b/>
                            <w:bCs/>
                          </w:rPr>
                        </w:pPr>
                        <w:r>
                          <w:rPr>
                            <w:rFonts w:cs="Times New Roman"/>
                            <w:b/>
                            <w:bCs/>
                          </w:rPr>
                          <w:t>Представь своих героев и опиши место действия.</w:t>
                        </w:r>
                      </w:p>
                    </w:txbxContent>
                  </v:textbox>
                </v:rect>
                <v:rect id="Rectangle 20" o:spid="_x0000_s1044" style="position:absolute;left:10290;top:14856;width:15998;height:8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881056" w:rsidRDefault="00881056" w:rsidP="005E0FDD">
                        <w:pPr>
                          <w:shd w:val="clear" w:color="auto" w:fill="00FF00"/>
                          <w:spacing w:after="0" w:line="240" w:lineRule="auto"/>
                          <w:rPr>
                            <w:rFonts w:cs="Times New Roman"/>
                            <w:b/>
                            <w:bCs/>
                            <w:szCs w:val="24"/>
                          </w:rPr>
                        </w:pPr>
                        <w:r>
                          <w:rPr>
                            <w:rFonts w:cs="Times New Roman"/>
                            <w:b/>
                            <w:bCs/>
                            <w:szCs w:val="24"/>
                          </w:rPr>
                          <w:t>ЗАВЯЗКА</w:t>
                        </w:r>
                      </w:p>
                      <w:p w:rsidR="00881056" w:rsidRPr="00AD08BE" w:rsidRDefault="00881056" w:rsidP="005E0FDD">
                        <w:pPr>
                          <w:shd w:val="clear" w:color="auto" w:fill="00FF00"/>
                          <w:spacing w:after="0" w:line="240" w:lineRule="auto"/>
                          <w:rPr>
                            <w:rFonts w:cs="Times New Roman"/>
                            <w:b/>
                            <w:bCs/>
                          </w:rPr>
                        </w:pPr>
                        <w:r>
                          <w:rPr>
                            <w:rFonts w:cs="Times New Roman"/>
                            <w:b/>
                            <w:bCs/>
                          </w:rPr>
                          <w:t>Что-то происходит и начинается действие.</w:t>
                        </w:r>
                      </w:p>
                    </w:txbxContent>
                  </v:textbox>
                </v:rect>
                <v:rect id="Rectangle 21" o:spid="_x0000_s1045" style="position:absolute;left:22863;top:2;width:15999;height:1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881056" w:rsidRDefault="00881056" w:rsidP="005E0FDD">
                        <w:pPr>
                          <w:shd w:val="clear" w:color="auto" w:fill="FFCC99"/>
                          <w:spacing w:after="0" w:line="240" w:lineRule="auto"/>
                          <w:jc w:val="center"/>
                          <w:rPr>
                            <w:rFonts w:cs="Times New Roman"/>
                            <w:b/>
                            <w:bCs/>
                            <w:szCs w:val="24"/>
                          </w:rPr>
                        </w:pPr>
                        <w:r>
                          <w:rPr>
                            <w:rFonts w:cs="Times New Roman"/>
                            <w:b/>
                            <w:bCs/>
                            <w:szCs w:val="24"/>
                          </w:rPr>
                          <w:t>ПРОБЛЕМА</w:t>
                        </w:r>
                      </w:p>
                      <w:p w:rsidR="00881056" w:rsidRPr="00D81EB7" w:rsidRDefault="00881056" w:rsidP="005E0FDD">
                        <w:pPr>
                          <w:shd w:val="clear" w:color="auto" w:fill="FFCC99"/>
                          <w:spacing w:after="0" w:line="240" w:lineRule="auto"/>
                          <w:rPr>
                            <w:rFonts w:cs="Times New Roman"/>
                            <w:b/>
                            <w:bCs/>
                          </w:rPr>
                        </w:pPr>
                        <w:r>
                          <w:rPr>
                            <w:rFonts w:cs="Times New Roman"/>
                            <w:b/>
                            <w:bCs/>
                          </w:rPr>
                          <w:t>Возникает препятствие: тайна, неожиданные события, разногласия.</w:t>
                        </w:r>
                      </w:p>
                    </w:txbxContent>
                  </v:textbox>
                </v:rect>
                <v:rect id="Rectangle 22" o:spid="_x0000_s1046" style="position:absolute;left:36578;top:16004;width:1714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881056" w:rsidRDefault="00881056" w:rsidP="005E0FDD">
                        <w:pPr>
                          <w:shd w:val="clear" w:color="auto" w:fill="00CCFF"/>
                          <w:spacing w:after="0" w:line="240" w:lineRule="auto"/>
                          <w:rPr>
                            <w:rFonts w:cs="Times New Roman"/>
                            <w:b/>
                            <w:bCs/>
                            <w:szCs w:val="24"/>
                          </w:rPr>
                        </w:pPr>
                        <w:r>
                          <w:rPr>
                            <w:rFonts w:cs="Times New Roman"/>
                            <w:b/>
                            <w:bCs/>
                            <w:szCs w:val="24"/>
                          </w:rPr>
                          <w:t>РАЗВЯЗКА</w:t>
                        </w:r>
                      </w:p>
                      <w:p w:rsidR="00881056" w:rsidRPr="00563327" w:rsidRDefault="00881056" w:rsidP="005E0FDD">
                        <w:pPr>
                          <w:shd w:val="clear" w:color="auto" w:fill="00CCFF"/>
                          <w:spacing w:after="0" w:line="240" w:lineRule="auto"/>
                          <w:rPr>
                            <w:rFonts w:cs="Times New Roman"/>
                            <w:b/>
                            <w:bCs/>
                          </w:rPr>
                        </w:pPr>
                        <w:r w:rsidRPr="00563327">
                          <w:rPr>
                            <w:rFonts w:cs="Times New Roman"/>
                            <w:b/>
                            <w:bCs/>
                          </w:rPr>
                          <w:t>Проблема разрешена</w:t>
                        </w:r>
                        <w:r>
                          <w:rPr>
                            <w:rFonts w:cs="Times New Roman"/>
                            <w:b/>
                            <w:bCs/>
                          </w:rPr>
                          <w:t>.</w:t>
                        </w:r>
                      </w:p>
                      <w:p w:rsidR="00881056" w:rsidRPr="00563327" w:rsidRDefault="00881056" w:rsidP="005E0FDD">
                        <w:pPr>
                          <w:spacing w:after="0" w:line="240" w:lineRule="auto"/>
                          <w:rPr>
                            <w:rFonts w:cs="Times New Roman"/>
                            <w:b/>
                            <w:bCs/>
                            <w:szCs w:val="24"/>
                          </w:rPr>
                        </w:pPr>
                      </w:p>
                    </w:txbxContent>
                  </v:textbox>
                </v:rect>
                <v:rect id="Rectangle 23" o:spid="_x0000_s1047" style="position:absolute;left:42294;top:25149;width:15999;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881056" w:rsidRDefault="00881056" w:rsidP="005E0FDD">
                        <w:pPr>
                          <w:shd w:val="clear" w:color="auto" w:fill="CC99FF"/>
                          <w:spacing w:after="0" w:line="240" w:lineRule="auto"/>
                          <w:rPr>
                            <w:rFonts w:cs="Times New Roman"/>
                            <w:b/>
                            <w:bCs/>
                            <w:szCs w:val="24"/>
                          </w:rPr>
                        </w:pPr>
                        <w:r w:rsidRPr="00563327">
                          <w:rPr>
                            <w:rFonts w:cs="Times New Roman"/>
                            <w:b/>
                            <w:bCs/>
                            <w:szCs w:val="24"/>
                          </w:rPr>
                          <w:t>К</w:t>
                        </w:r>
                        <w:r>
                          <w:rPr>
                            <w:rFonts w:cs="Times New Roman"/>
                            <w:b/>
                            <w:bCs/>
                            <w:szCs w:val="24"/>
                          </w:rPr>
                          <w:t>ОНЕЦ</w:t>
                        </w:r>
                      </w:p>
                      <w:p w:rsidR="00881056" w:rsidRPr="00563327" w:rsidRDefault="00881056" w:rsidP="005E0FDD">
                        <w:pPr>
                          <w:shd w:val="clear" w:color="auto" w:fill="CC99FF"/>
                          <w:spacing w:after="0" w:line="240" w:lineRule="auto"/>
                          <w:rPr>
                            <w:rFonts w:cs="Times New Roman"/>
                            <w:b/>
                            <w:bCs/>
                          </w:rPr>
                        </w:pPr>
                        <w:r w:rsidRPr="00563327">
                          <w:rPr>
                            <w:rFonts w:cs="Times New Roman"/>
                            <w:b/>
                            <w:bCs/>
                          </w:rPr>
                          <w:t>В</w:t>
                        </w:r>
                        <w:r>
                          <w:rPr>
                            <w:rFonts w:cs="Times New Roman"/>
                            <w:b/>
                            <w:bCs/>
                          </w:rPr>
                          <w:t>се сюжетные линии завершены.</w:t>
                        </w:r>
                      </w:p>
                    </w:txbxContent>
                  </v:textbox>
                </v:rect>
                <v:line id="Line 24" o:spid="_x0000_s1048" style="position:absolute;flip:y;visibility:visible;mso-wrap-style:square" from="4574,20573" to="10274,2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5" o:spid="_x0000_s1049" style="position:absolute;flip:y;visibility:visible;mso-wrap-style:square" from="15998,10287" to="22863,1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6" o:spid="_x0000_s1050" style="position:absolute;visibility:visible;mso-wrap-style:square" from="38862,9147" to="45719,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27" o:spid="_x0000_s1051" style="position:absolute;visibility:visible;mso-wrap-style:square" from="45719,21713" to="52577,2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w10:anchorlock/>
              </v:group>
            </w:pict>
          </mc:Fallback>
        </mc:AlternateContent>
      </w:r>
    </w:p>
    <w:p w:rsidR="005E0FDD" w:rsidRPr="005E0FDD" w:rsidRDefault="005E0FDD" w:rsidP="00D82301">
      <w:r w:rsidRPr="005E0FDD">
        <w:rPr>
          <w:i/>
          <w:iCs/>
          <w:lang w:eastAsia="ru-RU"/>
        </w:rPr>
        <w:t xml:space="preserve">После прослушивания теории </w:t>
      </w:r>
      <w:r w:rsidRPr="005E0FDD">
        <w:rPr>
          <w:shd w:val="clear" w:color="auto" w:fill="FFFFFF"/>
          <w:lang w:eastAsia="ru-RU"/>
        </w:rPr>
        <w:t>возможно использование тренировочных упражнений. Кроме того, после прослушивания истории можно использовать упражнения, направленные на развитие творческих способностей детей (</w:t>
      </w:r>
      <w:r w:rsidRPr="005E0FDD">
        <w:rPr>
          <w:b/>
          <w:bCs/>
          <w:shd w:val="clear" w:color="auto" w:fill="FFFFFF"/>
          <w:lang w:eastAsia="ru-RU"/>
        </w:rPr>
        <w:t>создать иллюстрации к ис</w:t>
      </w:r>
      <w:r w:rsidR="00327E32">
        <w:rPr>
          <w:b/>
          <w:bCs/>
          <w:shd w:val="clear" w:color="auto" w:fill="FFFFFF"/>
          <w:lang w:eastAsia="ru-RU"/>
        </w:rPr>
        <w:t xml:space="preserve">тории, придумать свою историю и </w:t>
      </w:r>
      <w:r w:rsidRPr="005E0FDD">
        <w:rPr>
          <w:b/>
          <w:bCs/>
          <w:shd w:val="clear" w:color="auto" w:fill="FFFFFF"/>
          <w:lang w:eastAsia="ru-RU"/>
        </w:rPr>
        <w:t>т.д.</w:t>
      </w:r>
      <w:r w:rsidRPr="005E0FDD">
        <w:rPr>
          <w:shd w:val="clear" w:color="auto" w:fill="FFFFFF"/>
          <w:lang w:eastAsia="ru-RU"/>
        </w:rPr>
        <w:t>). Обучение искусству сторителлинга способствует развитию умения говорить красиво, эмоционально, так, чтобы всё время удерживать внимание аудитории. Именно этого умения часто не хватает нынешним школьникам.</w:t>
      </w:r>
      <w:r w:rsidRPr="005E0FDD">
        <w:rPr>
          <w:lang w:eastAsia="ru-RU"/>
        </w:rPr>
        <w:t xml:space="preserve"> Развивается воображение, память, наблюдательность, внимание, речь, пластичность. При этом присутствует естественная мотивация: каждый ребёнок с детства любит слушать различные истории, особенно сказочные. При их прослушивании возникает положительный эмоциональный заряд. Кроме того, при использовании данной техники происходит формирование такого социального навыка, как дружеское взаимодействие с людьми.</w:t>
      </w:r>
    </w:p>
    <w:p w:rsidR="005E0FDD" w:rsidRPr="00327E32" w:rsidRDefault="00327E32" w:rsidP="00327E32">
      <w:pPr>
        <w:shd w:val="clear" w:color="auto" w:fill="D9D9D9" w:themeFill="background1" w:themeFillShade="D9"/>
        <w:jc w:val="center"/>
        <w:rPr>
          <w:b/>
        </w:rPr>
      </w:pPr>
      <w:r>
        <w:rPr>
          <w:b/>
        </w:rPr>
        <w:t>Часть IV. Написание истории</w:t>
      </w:r>
    </w:p>
    <w:p w:rsidR="005E0FDD" w:rsidRPr="005E0FDD" w:rsidRDefault="005E0FDD" w:rsidP="00327E32">
      <w:r w:rsidRPr="005E0FDD">
        <w:lastRenderedPageBreak/>
        <w:t>Учитель да</w:t>
      </w:r>
      <w:r w:rsidR="00327E32">
        <w:t>ё</w:t>
      </w:r>
      <w:r w:rsidRPr="005E0FDD">
        <w:t>т ребятам домашнее задание написать историю о святителе Луке. Перед этим необходимо вернуться к видеоряду, чтобы актуализировать основные «линии судьбы» главного героя. Не стоит ставить перед ребятами непосильную задачу осв</w:t>
      </w:r>
      <w:r w:rsidR="00327E32">
        <w:t>етить всю историю жизни святого Луки</w:t>
      </w:r>
      <w:r w:rsidRPr="005E0FDD">
        <w:t>, стоит сделать акцент на том, чтобы они включили в свою историю те события, которые показались им самыми яркими и значимыми в судьбе этого человека, поразили их воображение. Способствовали формированию его жизненных смыслов и ценностей.</w:t>
      </w:r>
    </w:p>
    <w:p w:rsidR="005E0FDD" w:rsidRPr="00327E32" w:rsidRDefault="005E0FDD" w:rsidP="00327E32">
      <w:pPr>
        <w:shd w:val="clear" w:color="auto" w:fill="D9D9D9" w:themeFill="background1" w:themeFillShade="D9"/>
        <w:jc w:val="center"/>
        <w:rPr>
          <w:b/>
        </w:rPr>
      </w:pPr>
      <w:r w:rsidRPr="00327E32">
        <w:rPr>
          <w:b/>
        </w:rPr>
        <w:t>Часть V. Презентация историй</w:t>
      </w:r>
    </w:p>
    <w:p w:rsidR="00455EBA" w:rsidRDefault="005E0FDD" w:rsidP="00327E32">
      <w:pPr>
        <w:rPr>
          <w:szCs w:val="24"/>
        </w:rPr>
      </w:pPr>
      <w:r w:rsidRPr="005E0FDD">
        <w:rPr>
          <w:szCs w:val="24"/>
        </w:rPr>
        <w:t xml:space="preserve">Следующий этап — это презентация историй. Если модуль охватил несколько классов, целесообразно провести это мероприятие в актовом зале. И дать возможность всем ребятам познакомиться со всеми гранями восприятия этой личности. Уверяю, одинаковых историй вы не услышите, а представленные материалы обогатят знания и жизненный опыт ребят. Представляю Вам один из возможных вариантов </w:t>
      </w:r>
      <w:r w:rsidR="00455EBA" w:rsidRPr="005E0FDD">
        <w:rPr>
          <w:szCs w:val="24"/>
        </w:rPr>
        <w:t>истории</w:t>
      </w:r>
      <w:r w:rsidR="00455EBA">
        <w:rPr>
          <w:szCs w:val="24"/>
        </w:rPr>
        <w:t>:</w:t>
      </w:r>
      <w:r w:rsidRPr="005E0FDD">
        <w:rPr>
          <w:szCs w:val="24"/>
        </w:rPr>
        <w:t xml:space="preserve"> </w:t>
      </w:r>
    </w:p>
    <w:p w:rsidR="005E0FDD" w:rsidRPr="005E0FDD" w:rsidRDefault="005E0FDD" w:rsidP="00327E32">
      <w:pPr>
        <w:rPr>
          <w:i/>
          <w:iCs/>
          <w:szCs w:val="24"/>
        </w:rPr>
      </w:pPr>
      <w:r w:rsidRPr="005E0FDD">
        <w:rPr>
          <w:i/>
          <w:iCs/>
          <w:szCs w:val="24"/>
        </w:rPr>
        <w:t xml:space="preserve">Я встретил его в сибирском городе на Енисее </w:t>
      </w:r>
      <w:r w:rsidR="00C645C1">
        <w:rPr>
          <w:i/>
          <w:iCs/>
          <w:szCs w:val="24"/>
        </w:rPr>
        <w:t>—</w:t>
      </w:r>
      <w:r w:rsidRPr="005E0FDD">
        <w:rPr>
          <w:i/>
          <w:iCs/>
          <w:szCs w:val="24"/>
        </w:rPr>
        <w:t xml:space="preserve"> Красноярске. Моя бабушка была больна от нескончаемых стрессов, накопившихся за </w:t>
      </w:r>
      <w:r w:rsidR="00455EBA">
        <w:rPr>
          <w:i/>
          <w:iCs/>
          <w:szCs w:val="24"/>
        </w:rPr>
        <w:t>всю её</w:t>
      </w:r>
      <w:r w:rsidRPr="005E0FDD">
        <w:rPr>
          <w:i/>
          <w:iCs/>
          <w:szCs w:val="24"/>
        </w:rPr>
        <w:t xml:space="preserve"> долгую жизнь, а молва о чудодейственном враче </w:t>
      </w:r>
      <w:r w:rsidR="00C645C1">
        <w:rPr>
          <w:i/>
          <w:iCs/>
          <w:szCs w:val="24"/>
        </w:rPr>
        <w:t>—</w:t>
      </w:r>
      <w:r w:rsidRPr="005E0FDD">
        <w:rPr>
          <w:i/>
          <w:iCs/>
          <w:szCs w:val="24"/>
        </w:rPr>
        <w:t xml:space="preserve"> архиепископе пронеслась по всему краю, что непременно заставило меня обратиться за помощью именно к нему. Помню, в первую нашу встречу он показался мне чрезвычайно мудрым, величественным и много повидавшим на своем веку человеком, и, как оказалось, мои предположения оказались верны. Священник преклонных лет, седовласый с проницательным, потрясшим меня взглядом, который сочился внутрь меня, изведывая все тайны моей души. Легкая, доброжелательная и понимающая улыбка вкупе с высоким ростом, грузностью и величием составляли его </w:t>
      </w:r>
      <w:r w:rsidR="00C645C1">
        <w:rPr>
          <w:i/>
          <w:iCs/>
          <w:szCs w:val="24"/>
        </w:rPr>
        <w:t>—</w:t>
      </w:r>
      <w:r w:rsidRPr="005E0FDD">
        <w:rPr>
          <w:i/>
          <w:iCs/>
          <w:szCs w:val="24"/>
        </w:rPr>
        <w:t xml:space="preserve"> </w:t>
      </w:r>
      <w:r w:rsidR="00455EBA">
        <w:rPr>
          <w:i/>
          <w:iCs/>
          <w:szCs w:val="24"/>
        </w:rPr>
        <w:t>с</w:t>
      </w:r>
      <w:r w:rsidRPr="005E0FDD">
        <w:rPr>
          <w:i/>
          <w:iCs/>
          <w:szCs w:val="24"/>
        </w:rPr>
        <w:t xml:space="preserve">вятого Луку, в миру Валентина Феликсовича </w:t>
      </w:r>
      <w:proofErr w:type="spellStart"/>
      <w:r w:rsidRPr="005E0FDD">
        <w:rPr>
          <w:i/>
          <w:iCs/>
          <w:szCs w:val="24"/>
        </w:rPr>
        <w:t>Войно-Ясенецкого</w:t>
      </w:r>
      <w:proofErr w:type="spellEnd"/>
      <w:r w:rsidRPr="005E0FDD">
        <w:rPr>
          <w:i/>
          <w:iCs/>
          <w:szCs w:val="24"/>
        </w:rPr>
        <w:t>. Он не был особенно разговорчив в тот день, в прочем, как и всегда, разговоры вел только по делу, но вскоре он поведал мне историю своей жиз</w:t>
      </w:r>
      <w:r w:rsidR="009E17B7">
        <w:rPr>
          <w:i/>
          <w:iCs/>
          <w:szCs w:val="24"/>
        </w:rPr>
        <w:t>ни. На дворе был 1896 год. Питавшего</w:t>
      </w:r>
      <w:r w:rsidRPr="005E0FDD">
        <w:rPr>
          <w:i/>
          <w:iCs/>
          <w:szCs w:val="24"/>
        </w:rPr>
        <w:t xml:space="preserve"> большую страсть к </w:t>
      </w:r>
      <w:r w:rsidR="009E17B7">
        <w:rPr>
          <w:i/>
          <w:iCs/>
          <w:szCs w:val="24"/>
        </w:rPr>
        <w:t>рисованию с детства, и отличавшегося</w:t>
      </w:r>
      <w:r w:rsidRPr="005E0FDD">
        <w:rPr>
          <w:i/>
          <w:iCs/>
          <w:szCs w:val="24"/>
        </w:rPr>
        <w:t xml:space="preserve"> от все</w:t>
      </w:r>
      <w:r w:rsidR="00455EBA">
        <w:rPr>
          <w:i/>
          <w:iCs/>
          <w:szCs w:val="24"/>
        </w:rPr>
        <w:t>х</w:t>
      </w:r>
      <w:r w:rsidRPr="005E0FDD">
        <w:rPr>
          <w:i/>
          <w:iCs/>
          <w:szCs w:val="24"/>
        </w:rPr>
        <w:t xml:space="preserve"> яркой впечатлительностью</w:t>
      </w:r>
      <w:r w:rsidR="009E17B7">
        <w:rPr>
          <w:i/>
          <w:iCs/>
          <w:szCs w:val="24"/>
        </w:rPr>
        <w:t xml:space="preserve"> </w:t>
      </w:r>
      <w:r w:rsidR="009E17B7" w:rsidRPr="005E0FDD">
        <w:rPr>
          <w:i/>
          <w:iCs/>
          <w:szCs w:val="24"/>
        </w:rPr>
        <w:t xml:space="preserve">Валентина Феликсовича </w:t>
      </w:r>
      <w:proofErr w:type="spellStart"/>
      <w:r w:rsidR="009E17B7" w:rsidRPr="005E0FDD">
        <w:rPr>
          <w:i/>
          <w:iCs/>
          <w:szCs w:val="24"/>
        </w:rPr>
        <w:t>Войно-Ясенецкого</w:t>
      </w:r>
      <w:proofErr w:type="spellEnd"/>
      <w:r w:rsidRPr="005E0FDD">
        <w:rPr>
          <w:i/>
          <w:iCs/>
          <w:szCs w:val="24"/>
        </w:rPr>
        <w:t xml:space="preserve"> родители отдали в Киевскую художественную школу. Многие замечали его дарование и приглашали на различные выставки, где работы Валентина были удостоены высших похвал. После окончания гимназии и худож</w:t>
      </w:r>
      <w:r w:rsidR="009E17B7">
        <w:rPr>
          <w:i/>
          <w:iCs/>
          <w:szCs w:val="24"/>
        </w:rPr>
        <w:t>ественной школы им овладело тяжё</w:t>
      </w:r>
      <w:r w:rsidRPr="005E0FDD">
        <w:rPr>
          <w:i/>
          <w:iCs/>
          <w:szCs w:val="24"/>
        </w:rPr>
        <w:t>лое раздумье о том, правильный ли жизненный путь он избирает? Вправе ли он заниматься тем, что нравится</w:t>
      </w:r>
      <w:r w:rsidR="009E17B7">
        <w:rPr>
          <w:i/>
          <w:iCs/>
          <w:szCs w:val="24"/>
        </w:rPr>
        <w:t>,</w:t>
      </w:r>
      <w:r w:rsidRPr="005E0FDD">
        <w:rPr>
          <w:i/>
          <w:iCs/>
          <w:szCs w:val="24"/>
        </w:rPr>
        <w:t xml:space="preserve"> или обязан заниматься тем, что полезно для страдающих людей.</w:t>
      </w:r>
      <w:r w:rsidR="00A63C9A">
        <w:rPr>
          <w:i/>
          <w:iCs/>
          <w:szCs w:val="24"/>
        </w:rPr>
        <w:t xml:space="preserve"> </w:t>
      </w:r>
      <w:r w:rsidRPr="005E0FDD">
        <w:rPr>
          <w:i/>
          <w:iCs/>
          <w:szCs w:val="24"/>
        </w:rPr>
        <w:t xml:space="preserve">Изучая и рисуя в своих эскизах одухотворенные лица, он поневоле соприкасался с душами этих людей, старался понять их характеры и проблемы. Валентин еще больше утвердился в желании помогать простому </w:t>
      </w:r>
      <w:r w:rsidR="009E17B7">
        <w:rPr>
          <w:i/>
          <w:iCs/>
          <w:szCs w:val="24"/>
        </w:rPr>
        <w:t>народу и в скором времени перешё</w:t>
      </w:r>
      <w:r w:rsidRPr="005E0FDD">
        <w:rPr>
          <w:i/>
          <w:iCs/>
          <w:szCs w:val="24"/>
        </w:rPr>
        <w:t>л на медицинский факультет, где он осознавал, что хочет быть полезным для крестьян, так плохо обеспеченных медицинской помощью. </w:t>
      </w:r>
    </w:p>
    <w:p w:rsidR="005E0FDD" w:rsidRPr="005E0FDD" w:rsidRDefault="005E0FDD" w:rsidP="00327E32">
      <w:pPr>
        <w:rPr>
          <w:i/>
          <w:iCs/>
          <w:szCs w:val="24"/>
        </w:rPr>
      </w:pPr>
      <w:r w:rsidRPr="005E0FDD">
        <w:rPr>
          <w:i/>
          <w:iCs/>
          <w:szCs w:val="24"/>
        </w:rPr>
        <w:t>1904 год. Япония н</w:t>
      </w:r>
      <w:r w:rsidR="009E17B7">
        <w:rPr>
          <w:i/>
          <w:iCs/>
          <w:szCs w:val="24"/>
        </w:rPr>
        <w:t>апала на русский флот. Валентин</w:t>
      </w:r>
      <w:r w:rsidRPr="005E0FDD">
        <w:rPr>
          <w:i/>
          <w:iCs/>
          <w:szCs w:val="24"/>
        </w:rPr>
        <w:t xml:space="preserve"> добровольно решил стать врачом Киевского лазарета Красного Креста. Для выпускника медицинского факультета Киевского университета, видевшего трупы толь</w:t>
      </w:r>
      <w:r w:rsidRPr="005E0FDD">
        <w:rPr>
          <w:i/>
          <w:iCs/>
          <w:szCs w:val="24"/>
        </w:rPr>
        <w:softHyphen/>
        <w:t>ко в анатомическом театре, непрерывный поток обезобра</w:t>
      </w:r>
      <w:r w:rsidRPr="005E0FDD">
        <w:rPr>
          <w:i/>
          <w:iCs/>
          <w:szCs w:val="24"/>
        </w:rPr>
        <w:softHyphen/>
        <w:t>женных взрывами молодых людей был как ужасный сон, но патриотическое чувство долга, а также бескорыстное ж</w:t>
      </w:r>
      <w:r w:rsidR="009E17B7">
        <w:rPr>
          <w:i/>
          <w:iCs/>
          <w:szCs w:val="24"/>
        </w:rPr>
        <w:t>елание спасать жизни делало своё</w:t>
      </w:r>
      <w:r w:rsidRPr="005E0FDD">
        <w:rPr>
          <w:i/>
          <w:iCs/>
          <w:szCs w:val="24"/>
        </w:rPr>
        <w:t xml:space="preserve"> дело. Обезображенные тела солдат, поступавшие на его операционный стол чуть ли не ежечасно, очевидно, оставили сильный отпечаток в душе врача; полевые условия сделали его сильным духовно, а трагедии войны </w:t>
      </w:r>
      <w:r w:rsidR="00C645C1">
        <w:rPr>
          <w:i/>
          <w:iCs/>
          <w:szCs w:val="24"/>
        </w:rPr>
        <w:t>—</w:t>
      </w:r>
      <w:r w:rsidRPr="005E0FDD">
        <w:rPr>
          <w:i/>
          <w:iCs/>
          <w:szCs w:val="24"/>
        </w:rPr>
        <w:t xml:space="preserve"> Человеком с большой буквы, </w:t>
      </w:r>
      <w:r w:rsidRPr="005E0FDD">
        <w:rPr>
          <w:i/>
          <w:iCs/>
          <w:szCs w:val="24"/>
        </w:rPr>
        <w:lastRenderedPageBreak/>
        <w:t xml:space="preserve">способным на сострадание и бескорыстную помощь. Ежедневная практика способствовала расширению знаний его о человеке, что послужило основой его «Очерков о гнойной хирургии», принятых в Ленинградском университете с почетом. Уже позже, в многочисленных ссылках в Сибирь и на север, Лука работал врачом, продолжая свое дело, данное, по его словам, Всевышним. Будучи в Ташкенте, </w:t>
      </w:r>
      <w:r w:rsidR="00DD6CB2">
        <w:rPr>
          <w:i/>
          <w:iCs/>
          <w:szCs w:val="24"/>
        </w:rPr>
        <w:t>епископ</w:t>
      </w:r>
      <w:r w:rsidRPr="005E0FDD">
        <w:rPr>
          <w:i/>
          <w:iCs/>
          <w:szCs w:val="24"/>
        </w:rPr>
        <w:t xml:space="preserve"> Иннокентий открыл для Валентина промысел Божий: профессор, доктор медицины </w:t>
      </w:r>
      <w:proofErr w:type="spellStart"/>
      <w:r w:rsidRPr="005E0FDD">
        <w:rPr>
          <w:i/>
          <w:iCs/>
          <w:szCs w:val="24"/>
        </w:rPr>
        <w:t>Войно-Ясенецкий</w:t>
      </w:r>
      <w:proofErr w:type="spellEnd"/>
      <w:r w:rsidRPr="005E0FDD">
        <w:rPr>
          <w:i/>
          <w:iCs/>
          <w:szCs w:val="24"/>
        </w:rPr>
        <w:t xml:space="preserve"> со смирением </w:t>
      </w:r>
      <w:r w:rsidR="00E014FE">
        <w:rPr>
          <w:i/>
          <w:iCs/>
          <w:szCs w:val="24"/>
        </w:rPr>
        <w:t>принял священство</w:t>
      </w:r>
      <w:r w:rsidRPr="005E0FDD">
        <w:rPr>
          <w:i/>
          <w:iCs/>
          <w:szCs w:val="24"/>
        </w:rPr>
        <w:t xml:space="preserve">. </w:t>
      </w:r>
    </w:p>
    <w:p w:rsidR="005E0FDD" w:rsidRPr="005E0FDD" w:rsidRDefault="005E0FDD" w:rsidP="00327E32">
      <w:pPr>
        <w:rPr>
          <w:i/>
          <w:iCs/>
          <w:szCs w:val="24"/>
        </w:rPr>
      </w:pPr>
      <w:r w:rsidRPr="005E0FDD">
        <w:rPr>
          <w:i/>
          <w:iCs/>
          <w:szCs w:val="24"/>
        </w:rPr>
        <w:t xml:space="preserve">Для многих врач-священник </w:t>
      </w:r>
      <w:r w:rsidR="00C645C1">
        <w:rPr>
          <w:i/>
          <w:iCs/>
          <w:szCs w:val="24"/>
        </w:rPr>
        <w:t>—</w:t>
      </w:r>
      <w:r w:rsidRPr="005E0FDD">
        <w:rPr>
          <w:i/>
          <w:iCs/>
          <w:szCs w:val="24"/>
        </w:rPr>
        <w:t xml:space="preserve"> это нечто несовместимое, но, на самом деле, это верх человечности и душевной доброты. Лука </w:t>
      </w:r>
      <w:r w:rsidR="00C645C1">
        <w:rPr>
          <w:i/>
          <w:iCs/>
          <w:szCs w:val="24"/>
        </w:rPr>
        <w:t>—</w:t>
      </w:r>
      <w:r w:rsidR="00E014FE">
        <w:rPr>
          <w:i/>
          <w:iCs/>
          <w:szCs w:val="24"/>
        </w:rPr>
        <w:t xml:space="preserve"> человек</w:t>
      </w:r>
      <w:r w:rsidRPr="005E0FDD">
        <w:rPr>
          <w:i/>
          <w:iCs/>
          <w:szCs w:val="24"/>
        </w:rPr>
        <w:t xml:space="preserve"> высокой душевной организации, помогающий людям всем сердцем, которое у него неистово горячо и ярко, словно солнце.</w:t>
      </w:r>
      <w:r w:rsidR="00A63C9A">
        <w:rPr>
          <w:i/>
          <w:iCs/>
          <w:szCs w:val="24"/>
        </w:rPr>
        <w:t xml:space="preserve"> </w:t>
      </w:r>
      <w:r w:rsidRPr="005E0FDD">
        <w:rPr>
          <w:i/>
          <w:iCs/>
          <w:szCs w:val="24"/>
        </w:rPr>
        <w:t>Лука бескорыстно помо</w:t>
      </w:r>
      <w:r w:rsidR="00E014FE">
        <w:rPr>
          <w:i/>
          <w:iCs/>
          <w:szCs w:val="24"/>
        </w:rPr>
        <w:t>г моей бабушке, вылечив от серьё</w:t>
      </w:r>
      <w:r w:rsidRPr="005E0FDD">
        <w:rPr>
          <w:i/>
          <w:iCs/>
          <w:szCs w:val="24"/>
        </w:rPr>
        <w:t>зного недуга. Его великое дружелюбие и благородство часто проявлялось в проведении своей работы совершенно бесплатно, ведь именно жизнь и здоровье человека дороже всего на этом свете. Встреча с ним навсегда осталась в моей памяти. После нашей последней встречи я слышал много восторженных речей о врачебной деятельности Луки, о восстановлении им духовной жизни людей, и был невероятно горд тем, что был знаком с этим великодушным человеком, посвятившим всего себя без остатка народу.</w:t>
      </w:r>
    </w:p>
    <w:p w:rsidR="005E0FDD" w:rsidRPr="005E0FDD" w:rsidRDefault="005E0FDD" w:rsidP="00E014FE">
      <w:pPr>
        <w:shd w:val="clear" w:color="auto" w:fill="D9D9D9" w:themeFill="background1" w:themeFillShade="D9"/>
        <w:jc w:val="center"/>
      </w:pPr>
      <w:r w:rsidRPr="005E0FDD">
        <w:t>Часть</w:t>
      </w:r>
      <w:r w:rsidR="00E014FE">
        <w:t xml:space="preserve"> VI. Задания по выбору учащихся</w:t>
      </w:r>
    </w:p>
    <w:p w:rsidR="005E0FDD" w:rsidRPr="005E0FDD" w:rsidRDefault="005E0FDD" w:rsidP="00E014FE">
      <w:r w:rsidRPr="005E0FDD">
        <w:t>Последний этап модуля может включать выставку историй, писем, рисунков, иллюстраций к историям, рассказанным ребятами для всей школы. Это, несомненно, вызовет новый всплеск интереса к этой выдающейся личности. И будет способствовать сохранению памяти о святителе Луке (</w:t>
      </w:r>
      <w:proofErr w:type="spellStart"/>
      <w:r w:rsidRPr="005E0FDD">
        <w:t>Войно-Ясенецком</w:t>
      </w:r>
      <w:proofErr w:type="spellEnd"/>
      <w:r w:rsidRPr="005E0FDD">
        <w:t>). 1. Проиллюстрируйте рисунком описанный сюжет. Изобразите героя истории за одним из его любимых занятий. Попробуйте передать эмоции и ощущения героя (например, через цветовую гамму). 2. Напишите письмо герою, выразите свое отношение к нему от лица его современника или потомка.</w:t>
      </w:r>
    </w:p>
    <w:p w:rsidR="005E0FDD" w:rsidRPr="00E014FE" w:rsidRDefault="005E0FDD" w:rsidP="00E014FE">
      <w:pPr>
        <w:ind w:firstLine="0"/>
        <w:jc w:val="center"/>
        <w:rPr>
          <w:b/>
          <w:lang w:eastAsia="ru-RU"/>
        </w:rPr>
      </w:pPr>
      <w:r w:rsidRPr="00E014FE">
        <w:rPr>
          <w:b/>
          <w:lang w:eastAsia="ru-RU"/>
        </w:rPr>
        <w:t>Основные вехи деятельности хирурга и архиепископа:</w:t>
      </w:r>
    </w:p>
    <w:tbl>
      <w:tblPr>
        <w:tblW w:w="0" w:type="auto"/>
        <w:jc w:val="center"/>
        <w:tblCellSpacing w:w="37" w:type="dxa"/>
        <w:tblCellMar>
          <w:left w:w="0" w:type="dxa"/>
          <w:right w:w="0" w:type="dxa"/>
        </w:tblCellMar>
        <w:tblLook w:val="00A0" w:firstRow="1" w:lastRow="0" w:firstColumn="1" w:lastColumn="0" w:noHBand="0" w:noVBand="0"/>
      </w:tblPr>
      <w:tblGrid>
        <w:gridCol w:w="1634"/>
        <w:gridCol w:w="425"/>
        <w:gridCol w:w="7444"/>
      </w:tblGrid>
      <w:tr w:rsidR="00B25439" w:rsidRPr="005E0FDD" w:rsidTr="00DC59C6">
        <w:trPr>
          <w:tblCellSpacing w:w="37" w:type="dxa"/>
          <w:jc w:val="center"/>
        </w:trPr>
        <w:tc>
          <w:tcPr>
            <w:tcW w:w="1523" w:type="dxa"/>
            <w:shd w:val="clear" w:color="auto" w:fill="FFFFFF"/>
          </w:tcPr>
          <w:p w:rsidR="00B25439" w:rsidRPr="005E0FDD" w:rsidRDefault="00DC59C6" w:rsidP="00DC59C6">
            <w:pPr>
              <w:ind w:firstLine="0"/>
              <w:jc w:val="left"/>
              <w:rPr>
                <w:szCs w:val="24"/>
                <w:lang w:eastAsia="ru-RU"/>
              </w:rPr>
            </w:pPr>
            <w:r>
              <w:rPr>
                <w:szCs w:val="24"/>
                <w:lang w:eastAsia="ru-RU"/>
              </w:rPr>
              <w:t>27.04.</w:t>
            </w:r>
            <w:r w:rsidR="00B25439" w:rsidRPr="005E0FDD">
              <w:rPr>
                <w:szCs w:val="24"/>
                <w:lang w:eastAsia="ru-RU"/>
              </w:rPr>
              <w:t>1877</w:t>
            </w:r>
            <w:r>
              <w:rPr>
                <w:szCs w:val="24"/>
                <w:lang w:eastAsia="ru-RU"/>
              </w:rPr>
              <w:t xml:space="preserve"> </w:t>
            </w:r>
            <w:r w:rsidR="00B25439" w:rsidRPr="005E0FDD">
              <w:rPr>
                <w:szCs w:val="24"/>
                <w:lang w:eastAsia="ru-RU"/>
              </w:rPr>
              <w:t>г.</w:t>
            </w:r>
          </w:p>
        </w:tc>
        <w:tc>
          <w:tcPr>
            <w:tcW w:w="351" w:type="dxa"/>
            <w:shd w:val="clear" w:color="auto" w:fill="FFFFFF"/>
          </w:tcPr>
          <w:p w:rsidR="00B25439" w:rsidRPr="005E0FDD" w:rsidRDefault="00B25439" w:rsidP="00E014FE">
            <w:pPr>
              <w:ind w:firstLine="0"/>
              <w:rPr>
                <w:szCs w:val="24"/>
              </w:rPr>
            </w:pPr>
          </w:p>
        </w:tc>
        <w:tc>
          <w:tcPr>
            <w:tcW w:w="7333" w:type="dxa"/>
            <w:shd w:val="clear" w:color="auto" w:fill="FFFFFF"/>
          </w:tcPr>
          <w:p w:rsidR="00B25439" w:rsidRPr="005E0FDD" w:rsidRDefault="00B25439" w:rsidP="00E014FE">
            <w:pPr>
              <w:ind w:firstLine="0"/>
              <w:rPr>
                <w:szCs w:val="24"/>
                <w:lang w:eastAsia="ru-RU"/>
              </w:rPr>
            </w:pPr>
            <w:r>
              <w:rPr>
                <w:szCs w:val="24"/>
              </w:rPr>
              <w:t>Р</w:t>
            </w:r>
            <w:r w:rsidRPr="005E0FDD">
              <w:rPr>
                <w:szCs w:val="24"/>
              </w:rPr>
              <w:t>одился в г.</w:t>
            </w:r>
            <w:r>
              <w:rPr>
                <w:szCs w:val="24"/>
              </w:rPr>
              <w:t xml:space="preserve"> </w:t>
            </w:r>
            <w:r w:rsidRPr="005E0FDD">
              <w:rPr>
                <w:szCs w:val="24"/>
              </w:rPr>
              <w:t>Керчи, в семье провизора (аптекаря)</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1903</w:t>
            </w:r>
            <w:r w:rsidR="00DC59C6">
              <w:rPr>
                <w:szCs w:val="24"/>
                <w:lang w:eastAsia="ru-RU"/>
              </w:rPr>
              <w:t xml:space="preserve"> </w:t>
            </w:r>
            <w:r w:rsidRPr="005E0FDD">
              <w:rPr>
                <w:szCs w:val="24"/>
                <w:lang w:eastAsia="ru-RU"/>
              </w:rPr>
              <w:t xml:space="preserve">г. </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sidRPr="005E0FDD">
              <w:rPr>
                <w:szCs w:val="24"/>
                <w:lang w:eastAsia="ru-RU"/>
              </w:rPr>
              <w:t>Окончил Киевский университет, медицинский факультет</w:t>
            </w:r>
          </w:p>
        </w:tc>
      </w:tr>
      <w:tr w:rsidR="00B25439" w:rsidRPr="005E0FDD" w:rsidTr="00DC59C6">
        <w:trPr>
          <w:tblCellSpacing w:w="37" w:type="dxa"/>
          <w:jc w:val="center"/>
        </w:trPr>
        <w:tc>
          <w:tcPr>
            <w:tcW w:w="1523" w:type="dxa"/>
            <w:shd w:val="clear" w:color="auto" w:fill="FFFFFF"/>
          </w:tcPr>
          <w:p w:rsidR="00B25439" w:rsidRPr="005E0FDD" w:rsidRDefault="00DC59C6" w:rsidP="00DC59C6">
            <w:pPr>
              <w:ind w:firstLine="0"/>
              <w:jc w:val="left"/>
              <w:rPr>
                <w:szCs w:val="24"/>
                <w:lang w:eastAsia="ru-RU"/>
              </w:rPr>
            </w:pPr>
            <w:r>
              <w:rPr>
                <w:szCs w:val="24"/>
                <w:lang w:eastAsia="ru-RU"/>
              </w:rPr>
              <w:t>1903–</w:t>
            </w:r>
            <w:r w:rsidR="00B25439" w:rsidRPr="005E0FDD">
              <w:rPr>
                <w:szCs w:val="24"/>
                <w:lang w:eastAsia="ru-RU"/>
              </w:rPr>
              <w:t>1904</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sidRPr="005E0FDD">
              <w:rPr>
                <w:szCs w:val="24"/>
                <w:lang w:eastAsia="ru-RU"/>
              </w:rPr>
              <w:t>Работа в госпитале Киевского Красного Креста возле города Читы</w:t>
            </w:r>
          </w:p>
        </w:tc>
      </w:tr>
      <w:tr w:rsidR="00B25439" w:rsidRPr="005E0FDD" w:rsidTr="00DC59C6">
        <w:trPr>
          <w:tblCellSpacing w:w="37" w:type="dxa"/>
          <w:jc w:val="center"/>
        </w:trPr>
        <w:tc>
          <w:tcPr>
            <w:tcW w:w="1523" w:type="dxa"/>
            <w:shd w:val="clear" w:color="auto" w:fill="FFFFFF"/>
          </w:tcPr>
          <w:p w:rsidR="00B25439" w:rsidRPr="005E0FDD" w:rsidRDefault="00DC59C6" w:rsidP="00DC59C6">
            <w:pPr>
              <w:ind w:firstLine="0"/>
              <w:jc w:val="left"/>
              <w:rPr>
                <w:szCs w:val="24"/>
                <w:lang w:eastAsia="ru-RU"/>
              </w:rPr>
            </w:pPr>
            <w:r>
              <w:rPr>
                <w:szCs w:val="24"/>
                <w:lang w:eastAsia="ru-RU"/>
              </w:rPr>
              <w:t>1904–</w:t>
            </w:r>
            <w:r w:rsidR="00B25439" w:rsidRPr="005E0FDD">
              <w:rPr>
                <w:szCs w:val="24"/>
                <w:lang w:eastAsia="ru-RU"/>
              </w:rPr>
              <w:t>1910</w:t>
            </w:r>
            <w:r>
              <w:rPr>
                <w:szCs w:val="24"/>
                <w:lang w:eastAsia="ru-RU"/>
              </w:rPr>
              <w:t> </w:t>
            </w:r>
            <w:r w:rsidR="00B25439" w:rsidRPr="005E0FDD">
              <w:rPr>
                <w:szCs w:val="24"/>
                <w:lang w:eastAsia="ru-RU"/>
              </w:rPr>
              <w:t>гг.</w:t>
            </w:r>
          </w:p>
        </w:tc>
        <w:tc>
          <w:tcPr>
            <w:tcW w:w="351" w:type="dxa"/>
            <w:shd w:val="clear" w:color="auto" w:fill="FFFFFF"/>
          </w:tcPr>
          <w:p w:rsidR="00B25439" w:rsidRPr="005E0FDD" w:rsidRDefault="00B25439" w:rsidP="00E014FE">
            <w:pPr>
              <w:ind w:firstLine="0"/>
              <w:rPr>
                <w:szCs w:val="24"/>
                <w:shd w:val="clear" w:color="auto" w:fill="FFFFFF"/>
              </w:rPr>
            </w:pPr>
          </w:p>
        </w:tc>
        <w:tc>
          <w:tcPr>
            <w:tcW w:w="7333" w:type="dxa"/>
            <w:shd w:val="clear" w:color="auto" w:fill="FFFFFF"/>
          </w:tcPr>
          <w:p w:rsidR="00B25439" w:rsidRPr="005E0FDD" w:rsidRDefault="00B25439" w:rsidP="00E014FE">
            <w:pPr>
              <w:ind w:firstLine="0"/>
              <w:rPr>
                <w:szCs w:val="24"/>
                <w:shd w:val="clear" w:color="auto" w:fill="FFFFFF"/>
              </w:rPr>
            </w:pPr>
            <w:proofErr w:type="spellStart"/>
            <w:r w:rsidRPr="005E0FDD">
              <w:rPr>
                <w:szCs w:val="24"/>
                <w:shd w:val="clear" w:color="auto" w:fill="FFFFFF"/>
              </w:rPr>
              <w:t>Ардатовское</w:t>
            </w:r>
            <w:proofErr w:type="spellEnd"/>
            <w:r w:rsidRPr="005E0FDD">
              <w:rPr>
                <w:szCs w:val="24"/>
                <w:shd w:val="clear" w:color="auto" w:fill="FFFFFF"/>
              </w:rPr>
              <w:t xml:space="preserve"> земство Симбирской губернии. Заведование городской больницей. Село Верхний Любаж </w:t>
            </w:r>
            <w:proofErr w:type="spellStart"/>
            <w:r w:rsidRPr="005E0FDD">
              <w:rPr>
                <w:szCs w:val="24"/>
                <w:shd w:val="clear" w:color="auto" w:fill="FFFFFF"/>
              </w:rPr>
              <w:t>Фате</w:t>
            </w:r>
            <w:r>
              <w:rPr>
                <w:szCs w:val="24"/>
                <w:shd w:val="clear" w:color="auto" w:fill="FFFFFF"/>
              </w:rPr>
              <w:t>жского</w:t>
            </w:r>
            <w:proofErr w:type="spellEnd"/>
            <w:r>
              <w:rPr>
                <w:szCs w:val="24"/>
                <w:shd w:val="clear" w:color="auto" w:fill="FFFFFF"/>
              </w:rPr>
              <w:t xml:space="preserve"> уезда Курской губернии. </w:t>
            </w:r>
            <w:r w:rsidRPr="005E0FDD">
              <w:rPr>
                <w:szCs w:val="24"/>
                <w:shd w:val="clear" w:color="auto" w:fill="FFFFFF"/>
              </w:rPr>
              <w:t xml:space="preserve">Земской управой переведен в уездную </w:t>
            </w:r>
            <w:proofErr w:type="spellStart"/>
            <w:r w:rsidRPr="005E0FDD">
              <w:rPr>
                <w:szCs w:val="24"/>
                <w:shd w:val="clear" w:color="auto" w:fill="FFFFFF"/>
              </w:rPr>
              <w:t>Фатежскую</w:t>
            </w:r>
            <w:proofErr w:type="spellEnd"/>
            <w:r w:rsidRPr="005E0FDD">
              <w:rPr>
                <w:szCs w:val="24"/>
                <w:shd w:val="clear" w:color="auto" w:fill="FFFFFF"/>
              </w:rPr>
              <w:t xml:space="preserve"> больницу. Село Романовка </w:t>
            </w:r>
            <w:proofErr w:type="spellStart"/>
            <w:r w:rsidRPr="005E0FDD">
              <w:rPr>
                <w:szCs w:val="24"/>
                <w:shd w:val="clear" w:color="auto" w:fill="FFFFFF"/>
              </w:rPr>
              <w:t>Балашовского</w:t>
            </w:r>
            <w:proofErr w:type="spellEnd"/>
            <w:r w:rsidRPr="005E0FDD">
              <w:rPr>
                <w:szCs w:val="24"/>
                <w:shd w:val="clear" w:color="auto" w:fill="FFFFFF"/>
              </w:rPr>
              <w:t xml:space="preserve"> уезда Саратовской губернии.</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25.11.1910</w:t>
            </w:r>
            <w:r w:rsidR="00DC59C6">
              <w:rPr>
                <w:szCs w:val="24"/>
                <w:lang w:eastAsia="ru-RU"/>
              </w:rPr>
              <w:t> </w:t>
            </w:r>
            <w:r w:rsidRPr="005E0FDD">
              <w:rPr>
                <w:szCs w:val="24"/>
                <w:lang w:eastAsia="ru-RU"/>
              </w:rPr>
              <w:t xml:space="preserve">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proofErr w:type="spellStart"/>
            <w:r w:rsidRPr="005E0FDD">
              <w:rPr>
                <w:szCs w:val="24"/>
                <w:lang w:eastAsia="ru-RU"/>
              </w:rPr>
              <w:t>Войно-Ясенецкий</w:t>
            </w:r>
            <w:proofErr w:type="spellEnd"/>
            <w:r w:rsidRPr="005E0FDD">
              <w:rPr>
                <w:szCs w:val="24"/>
                <w:lang w:eastAsia="ru-RU"/>
              </w:rPr>
              <w:t xml:space="preserve"> — хирург </w:t>
            </w:r>
            <w:proofErr w:type="spellStart"/>
            <w:r w:rsidRPr="005E0FDD">
              <w:rPr>
                <w:szCs w:val="24"/>
                <w:lang w:eastAsia="ru-RU"/>
              </w:rPr>
              <w:t>Переславской</w:t>
            </w:r>
            <w:proofErr w:type="spellEnd"/>
            <w:r w:rsidRPr="005E0FDD">
              <w:rPr>
                <w:szCs w:val="24"/>
                <w:lang w:eastAsia="ru-RU"/>
              </w:rPr>
              <w:t xml:space="preserve"> земской больницы</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1912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Г</w:t>
            </w:r>
            <w:r w:rsidRPr="005E0FDD">
              <w:rPr>
                <w:szCs w:val="24"/>
                <w:lang w:eastAsia="ru-RU"/>
              </w:rPr>
              <w:t xml:space="preserve">лавный врач и заведующий </w:t>
            </w:r>
            <w:proofErr w:type="spellStart"/>
            <w:r w:rsidRPr="005E0FDD">
              <w:rPr>
                <w:szCs w:val="24"/>
                <w:lang w:eastAsia="ru-RU"/>
              </w:rPr>
              <w:t>Переславской</w:t>
            </w:r>
            <w:proofErr w:type="spellEnd"/>
            <w:r w:rsidRPr="005E0FDD">
              <w:rPr>
                <w:szCs w:val="24"/>
                <w:lang w:eastAsia="ru-RU"/>
              </w:rPr>
              <w:t xml:space="preserve"> земской больницей</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1914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З</w:t>
            </w:r>
            <w:r w:rsidRPr="005E0FDD">
              <w:rPr>
                <w:szCs w:val="24"/>
                <w:lang w:eastAsia="ru-RU"/>
              </w:rPr>
              <w:t xml:space="preserve">аведующий </w:t>
            </w:r>
            <w:proofErr w:type="spellStart"/>
            <w:r w:rsidRPr="005E0FDD">
              <w:rPr>
                <w:szCs w:val="24"/>
                <w:lang w:eastAsia="ru-RU"/>
              </w:rPr>
              <w:t>переславскими</w:t>
            </w:r>
            <w:proofErr w:type="spellEnd"/>
            <w:r w:rsidRPr="005E0FDD">
              <w:rPr>
                <w:szCs w:val="24"/>
                <w:lang w:eastAsia="ru-RU"/>
              </w:rPr>
              <w:t xml:space="preserve"> лазаретами для раненых</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1914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П</w:t>
            </w:r>
            <w:r w:rsidRPr="005E0FDD">
              <w:rPr>
                <w:szCs w:val="24"/>
                <w:lang w:eastAsia="ru-RU"/>
              </w:rPr>
              <w:t xml:space="preserve">редседатель </w:t>
            </w:r>
            <w:proofErr w:type="spellStart"/>
            <w:r w:rsidRPr="005E0FDD">
              <w:rPr>
                <w:szCs w:val="24"/>
                <w:lang w:eastAsia="ru-RU"/>
              </w:rPr>
              <w:t>Переславского</w:t>
            </w:r>
            <w:proofErr w:type="spellEnd"/>
            <w:r w:rsidRPr="005E0FDD">
              <w:rPr>
                <w:szCs w:val="24"/>
                <w:lang w:eastAsia="ru-RU"/>
              </w:rPr>
              <w:t xml:space="preserve"> земского комитета по организации помощи раненым и больным воинам</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lastRenderedPageBreak/>
              <w:t>1915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В</w:t>
            </w:r>
            <w:r w:rsidRPr="005E0FDD">
              <w:rPr>
                <w:szCs w:val="24"/>
                <w:lang w:eastAsia="ru-RU"/>
              </w:rPr>
              <w:t xml:space="preserve"> Петрограде вышла книга «Региональная анестезия»</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1916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П</w:t>
            </w:r>
            <w:r w:rsidRPr="005E0FDD">
              <w:rPr>
                <w:szCs w:val="24"/>
                <w:lang w:eastAsia="ru-RU"/>
              </w:rPr>
              <w:t>рисвоено звание «Доктор медицины»</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1917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П</w:t>
            </w:r>
            <w:r w:rsidRPr="005E0FDD">
              <w:rPr>
                <w:szCs w:val="24"/>
                <w:lang w:eastAsia="ru-RU"/>
              </w:rPr>
              <w:t>окинул Переславль, в поезде узнал о Февральской революции</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1917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Г</w:t>
            </w:r>
            <w:r w:rsidRPr="005E0FDD">
              <w:rPr>
                <w:szCs w:val="24"/>
                <w:lang w:eastAsia="ru-RU"/>
              </w:rPr>
              <w:t>лавный врач и хирург Ташкентской городской больницы</w:t>
            </w:r>
          </w:p>
        </w:tc>
      </w:tr>
      <w:tr w:rsidR="00B25439" w:rsidRPr="005E0FDD" w:rsidTr="00DC59C6">
        <w:trPr>
          <w:tblCellSpacing w:w="37" w:type="dxa"/>
          <w:jc w:val="center"/>
        </w:trPr>
        <w:tc>
          <w:tcPr>
            <w:tcW w:w="1523" w:type="dxa"/>
            <w:shd w:val="clear" w:color="auto" w:fill="FFFFFF"/>
          </w:tcPr>
          <w:p w:rsidR="00B25439" w:rsidRPr="005E0FDD" w:rsidRDefault="00DC59C6" w:rsidP="00DC59C6">
            <w:pPr>
              <w:ind w:firstLine="0"/>
              <w:jc w:val="left"/>
              <w:rPr>
                <w:szCs w:val="24"/>
                <w:lang w:eastAsia="ru-RU"/>
              </w:rPr>
            </w:pPr>
            <w:r>
              <w:rPr>
                <w:szCs w:val="24"/>
                <w:lang w:eastAsia="ru-RU"/>
              </w:rPr>
              <w:t>1920–</w:t>
            </w:r>
            <w:r w:rsidR="00B25439" w:rsidRPr="005E0FDD">
              <w:rPr>
                <w:szCs w:val="24"/>
                <w:lang w:eastAsia="ru-RU"/>
              </w:rPr>
              <w:t>1923</w:t>
            </w:r>
            <w:r>
              <w:rPr>
                <w:szCs w:val="24"/>
                <w:lang w:eastAsia="ru-RU"/>
              </w:rPr>
              <w:t> гг.</w:t>
            </w:r>
            <w:r w:rsidR="00B25439" w:rsidRPr="005E0FDD">
              <w:rPr>
                <w:szCs w:val="24"/>
                <w:lang w:eastAsia="ru-RU"/>
              </w:rPr>
              <w:t xml:space="preserve"> </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З</w:t>
            </w:r>
            <w:r w:rsidRPr="005E0FDD">
              <w:rPr>
                <w:szCs w:val="24"/>
                <w:lang w:eastAsia="ru-RU"/>
              </w:rPr>
              <w:t>аведующий кафедрой в Ташкентском Государственном Университете</w:t>
            </w:r>
          </w:p>
        </w:tc>
      </w:tr>
      <w:tr w:rsidR="00B25439" w:rsidRPr="005E0FDD" w:rsidTr="00DC59C6">
        <w:trPr>
          <w:tblCellSpacing w:w="37" w:type="dxa"/>
          <w:jc w:val="center"/>
        </w:trPr>
        <w:tc>
          <w:tcPr>
            <w:tcW w:w="1523" w:type="dxa"/>
            <w:shd w:val="clear" w:color="auto" w:fill="FFFFFF"/>
          </w:tcPr>
          <w:p w:rsidR="00B25439" w:rsidRPr="005E0FDD" w:rsidRDefault="00DC59C6" w:rsidP="00DC59C6">
            <w:pPr>
              <w:ind w:firstLine="0"/>
              <w:jc w:val="left"/>
              <w:rPr>
                <w:szCs w:val="24"/>
                <w:lang w:eastAsia="ru-RU"/>
              </w:rPr>
            </w:pPr>
            <w:r>
              <w:rPr>
                <w:szCs w:val="24"/>
                <w:lang w:eastAsia="ru-RU"/>
              </w:rPr>
              <w:t>1920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vAlign w:val="center"/>
          </w:tcPr>
          <w:p w:rsidR="00B25439" w:rsidRPr="005E0FDD" w:rsidRDefault="00B25439" w:rsidP="00E014FE">
            <w:pPr>
              <w:ind w:firstLine="0"/>
              <w:rPr>
                <w:szCs w:val="24"/>
                <w:lang w:eastAsia="ru-RU"/>
              </w:rPr>
            </w:pPr>
            <w:r>
              <w:rPr>
                <w:szCs w:val="24"/>
                <w:lang w:eastAsia="ru-RU"/>
              </w:rPr>
              <w:t>П</w:t>
            </w:r>
            <w:r w:rsidRPr="005E0FDD">
              <w:rPr>
                <w:szCs w:val="24"/>
                <w:lang w:eastAsia="ru-RU"/>
              </w:rPr>
              <w:t>рофессор топографической анатомии и оперативной хирургии Ташкентского университета</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1921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П</w:t>
            </w:r>
            <w:r w:rsidRPr="005E0FDD">
              <w:rPr>
                <w:szCs w:val="24"/>
                <w:lang w:eastAsia="ru-RU"/>
              </w:rPr>
              <w:t>ринимает сан священника</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1923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П</w:t>
            </w:r>
            <w:r w:rsidRPr="005E0FDD">
              <w:rPr>
                <w:szCs w:val="24"/>
                <w:lang w:eastAsia="ru-RU"/>
              </w:rPr>
              <w:t>ринимает монашеский постриг, наречен именем апостола, Евангелиста, врача и художника святого Луки</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1923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Р</w:t>
            </w:r>
            <w:r w:rsidRPr="005E0FDD">
              <w:rPr>
                <w:szCs w:val="24"/>
                <w:lang w:eastAsia="ru-RU"/>
              </w:rPr>
              <w:t>укоположен во епископы; осужден и выслан в Нарымский край</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1924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proofErr w:type="spellStart"/>
            <w:r>
              <w:rPr>
                <w:szCs w:val="24"/>
                <w:lang w:eastAsia="ru-RU"/>
              </w:rPr>
              <w:t>Э</w:t>
            </w:r>
            <w:r w:rsidRPr="005E0FDD">
              <w:rPr>
                <w:szCs w:val="24"/>
                <w:lang w:eastAsia="ru-RU"/>
              </w:rPr>
              <w:t>тапирован</w:t>
            </w:r>
            <w:proofErr w:type="spellEnd"/>
            <w:r w:rsidRPr="005E0FDD">
              <w:rPr>
                <w:szCs w:val="24"/>
                <w:lang w:eastAsia="ru-RU"/>
              </w:rPr>
              <w:t xml:space="preserve"> в Восточную Сибирь</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1926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С</w:t>
            </w:r>
            <w:r w:rsidRPr="005E0FDD">
              <w:rPr>
                <w:szCs w:val="24"/>
                <w:lang w:eastAsia="ru-RU"/>
              </w:rPr>
              <w:t>ослан в г. Красноярск</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1927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В</w:t>
            </w:r>
            <w:r w:rsidRPr="005E0FDD">
              <w:rPr>
                <w:szCs w:val="24"/>
                <w:lang w:eastAsia="ru-RU"/>
              </w:rPr>
              <w:t>озвращается в Ташкент, служит рядовым священником; принимает больных на дому</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1930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Приговорё</w:t>
            </w:r>
            <w:r w:rsidRPr="005E0FDD">
              <w:rPr>
                <w:szCs w:val="24"/>
                <w:lang w:eastAsia="ru-RU"/>
              </w:rPr>
              <w:t>н к трем годам ссылки в городе Архангельске</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1934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В</w:t>
            </w:r>
            <w:r w:rsidRPr="005E0FDD">
              <w:rPr>
                <w:szCs w:val="24"/>
                <w:lang w:eastAsia="ru-RU"/>
              </w:rPr>
              <w:t>ышла в свет урезанная книга «Очерки гнойной хирургии»</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1941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С</w:t>
            </w:r>
            <w:r w:rsidRPr="005E0FDD">
              <w:rPr>
                <w:szCs w:val="24"/>
                <w:lang w:eastAsia="ru-RU"/>
              </w:rPr>
              <w:t>сылка в поселок Большая Мурта Красноярского края</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1941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И</w:t>
            </w:r>
            <w:r w:rsidRPr="005E0FDD">
              <w:rPr>
                <w:szCs w:val="24"/>
                <w:lang w:eastAsia="ru-RU"/>
              </w:rPr>
              <w:t>з ссылки переводится в госпиталь 15</w:t>
            </w:r>
            <w:r>
              <w:rPr>
                <w:szCs w:val="24"/>
                <w:lang w:eastAsia="ru-RU"/>
              </w:rPr>
              <w:t>–</w:t>
            </w:r>
            <w:r w:rsidRPr="005E0FDD">
              <w:rPr>
                <w:szCs w:val="24"/>
                <w:lang w:eastAsia="ru-RU"/>
              </w:rPr>
              <w:t>15 в Красноярске</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1942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В</w:t>
            </w:r>
            <w:r w:rsidRPr="005E0FDD">
              <w:rPr>
                <w:szCs w:val="24"/>
                <w:lang w:eastAsia="ru-RU"/>
              </w:rPr>
              <w:t>ыступает с докладом «Поздние резекции при инфицированных огнестрельных ранениях суставов»</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1943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П</w:t>
            </w:r>
            <w:r w:rsidRPr="005E0FDD">
              <w:rPr>
                <w:szCs w:val="24"/>
                <w:lang w:eastAsia="ru-RU"/>
              </w:rPr>
              <w:t>ереезжает в Тамбов</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1944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Н</w:t>
            </w:r>
            <w:r w:rsidRPr="005E0FDD">
              <w:rPr>
                <w:szCs w:val="24"/>
                <w:lang w:eastAsia="ru-RU"/>
              </w:rPr>
              <w:t>азначен архиепископом Тамбовским и Мичуринским</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1944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В</w:t>
            </w:r>
            <w:r w:rsidRPr="005E0FDD">
              <w:rPr>
                <w:szCs w:val="24"/>
                <w:lang w:eastAsia="ru-RU"/>
              </w:rPr>
              <w:t>ыходит в свет труд «Очерки гнойной хирургии»</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1945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Н</w:t>
            </w:r>
            <w:r w:rsidRPr="005E0FDD">
              <w:rPr>
                <w:szCs w:val="24"/>
                <w:lang w:eastAsia="ru-RU"/>
              </w:rPr>
              <w:t>агражден правом ношения бриллиантового креста на клобуке</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1945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Н</w:t>
            </w:r>
            <w:r w:rsidRPr="005E0FDD">
              <w:rPr>
                <w:szCs w:val="24"/>
                <w:lang w:eastAsia="ru-RU"/>
              </w:rPr>
              <w:t>агражден медалью «За доблестный труд в Великой Отечественной войне 1941—1945 года»</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1946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У</w:t>
            </w:r>
            <w:r w:rsidRPr="005E0FDD">
              <w:rPr>
                <w:szCs w:val="24"/>
                <w:lang w:eastAsia="ru-RU"/>
              </w:rPr>
              <w:t>достоен Сталинской премии первой степени за научную работу «Очерки гнойной хирургии»</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t>1946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А</w:t>
            </w:r>
            <w:r w:rsidRPr="005E0FDD">
              <w:rPr>
                <w:szCs w:val="24"/>
                <w:lang w:eastAsia="ru-RU"/>
              </w:rPr>
              <w:t>рхиепископ Симферопольский и Крымский; выход в свет второго издания «Очерков гнойной хирургии»</w:t>
            </w:r>
          </w:p>
        </w:tc>
      </w:tr>
      <w:tr w:rsidR="00B25439" w:rsidRPr="005E0FDD" w:rsidTr="00DC59C6">
        <w:trPr>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sidRPr="005E0FDD">
              <w:rPr>
                <w:szCs w:val="24"/>
                <w:lang w:eastAsia="ru-RU"/>
              </w:rPr>
              <w:lastRenderedPageBreak/>
              <w:t>1953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О</w:t>
            </w:r>
            <w:r w:rsidRPr="005E0FDD">
              <w:rPr>
                <w:szCs w:val="24"/>
                <w:lang w:eastAsia="ru-RU"/>
              </w:rPr>
              <w:t>слеп, продолжает служить</w:t>
            </w:r>
          </w:p>
        </w:tc>
      </w:tr>
      <w:tr w:rsidR="00B25439" w:rsidRPr="005E0FDD" w:rsidTr="00DC59C6">
        <w:trPr>
          <w:trHeight w:val="20"/>
          <w:tblCellSpacing w:w="37" w:type="dxa"/>
          <w:jc w:val="center"/>
        </w:trPr>
        <w:tc>
          <w:tcPr>
            <w:tcW w:w="1523" w:type="dxa"/>
            <w:shd w:val="clear" w:color="auto" w:fill="FFFFFF"/>
          </w:tcPr>
          <w:p w:rsidR="00B25439" w:rsidRPr="005E0FDD" w:rsidRDefault="00AF5F95" w:rsidP="00AF5F95">
            <w:pPr>
              <w:ind w:firstLine="0"/>
              <w:jc w:val="left"/>
              <w:rPr>
                <w:szCs w:val="24"/>
                <w:lang w:eastAsia="ru-RU"/>
              </w:rPr>
            </w:pPr>
            <w:r>
              <w:rPr>
                <w:szCs w:val="24"/>
                <w:lang w:eastAsia="ru-RU"/>
              </w:rPr>
              <w:t>11.06.</w:t>
            </w:r>
            <w:r w:rsidR="00B25439" w:rsidRPr="005E0FDD">
              <w:rPr>
                <w:szCs w:val="24"/>
                <w:lang w:eastAsia="ru-RU"/>
              </w:rPr>
              <w:t>1961</w:t>
            </w:r>
            <w:r w:rsidR="00DC59C6">
              <w:rPr>
                <w:szCs w:val="24"/>
                <w:lang w:eastAsia="ru-RU"/>
              </w:rPr>
              <w:t xml:space="preserve"> г.</w:t>
            </w:r>
          </w:p>
        </w:tc>
        <w:tc>
          <w:tcPr>
            <w:tcW w:w="351" w:type="dxa"/>
            <w:shd w:val="clear" w:color="auto" w:fill="FFFFFF"/>
          </w:tcPr>
          <w:p w:rsidR="00B25439" w:rsidRPr="005E0FDD" w:rsidRDefault="00B25439" w:rsidP="00E014FE">
            <w:pPr>
              <w:ind w:firstLine="0"/>
              <w:rPr>
                <w:szCs w:val="24"/>
                <w:lang w:eastAsia="ru-RU"/>
              </w:rPr>
            </w:pPr>
          </w:p>
        </w:tc>
        <w:tc>
          <w:tcPr>
            <w:tcW w:w="7333" w:type="dxa"/>
            <w:shd w:val="clear" w:color="auto" w:fill="FFFFFF"/>
          </w:tcPr>
          <w:p w:rsidR="00B25439" w:rsidRPr="005E0FDD" w:rsidRDefault="00B25439" w:rsidP="00E014FE">
            <w:pPr>
              <w:ind w:firstLine="0"/>
              <w:rPr>
                <w:szCs w:val="24"/>
                <w:lang w:eastAsia="ru-RU"/>
              </w:rPr>
            </w:pPr>
            <w:r>
              <w:rPr>
                <w:szCs w:val="24"/>
                <w:lang w:eastAsia="ru-RU"/>
              </w:rPr>
              <w:t>С</w:t>
            </w:r>
            <w:r w:rsidRPr="005E0FDD">
              <w:rPr>
                <w:szCs w:val="24"/>
                <w:lang w:eastAsia="ru-RU"/>
              </w:rPr>
              <w:t>кончался</w:t>
            </w:r>
          </w:p>
        </w:tc>
      </w:tr>
      <w:tr w:rsidR="00B25439" w:rsidRPr="005E0FDD" w:rsidTr="00DC59C6">
        <w:trPr>
          <w:trHeight w:val="20"/>
          <w:tblCellSpacing w:w="37" w:type="dxa"/>
          <w:jc w:val="center"/>
        </w:trPr>
        <w:tc>
          <w:tcPr>
            <w:tcW w:w="1523" w:type="dxa"/>
            <w:shd w:val="clear" w:color="auto" w:fill="FFFFFF"/>
          </w:tcPr>
          <w:p w:rsidR="00B25439" w:rsidRPr="005E0FDD" w:rsidRDefault="00B25439" w:rsidP="00DC59C6">
            <w:pPr>
              <w:ind w:firstLine="0"/>
              <w:jc w:val="left"/>
              <w:rPr>
                <w:szCs w:val="24"/>
                <w:lang w:eastAsia="ru-RU"/>
              </w:rPr>
            </w:pPr>
            <w:r>
              <w:rPr>
                <w:szCs w:val="24"/>
                <w:lang w:eastAsia="ru-RU"/>
              </w:rPr>
              <w:t xml:space="preserve">2000 </w:t>
            </w:r>
            <w:r w:rsidRPr="005E0FDD">
              <w:rPr>
                <w:szCs w:val="24"/>
                <w:lang w:eastAsia="ru-RU"/>
              </w:rPr>
              <w:t>г.</w:t>
            </w:r>
          </w:p>
        </w:tc>
        <w:tc>
          <w:tcPr>
            <w:tcW w:w="351" w:type="dxa"/>
            <w:shd w:val="clear" w:color="auto" w:fill="FFFFFF"/>
          </w:tcPr>
          <w:p w:rsidR="00B25439" w:rsidRPr="005E0FDD" w:rsidRDefault="00B25439" w:rsidP="00E014FE">
            <w:pPr>
              <w:ind w:firstLine="0"/>
              <w:rPr>
                <w:szCs w:val="24"/>
              </w:rPr>
            </w:pPr>
          </w:p>
        </w:tc>
        <w:tc>
          <w:tcPr>
            <w:tcW w:w="7333" w:type="dxa"/>
            <w:shd w:val="clear" w:color="auto" w:fill="FFFFFF"/>
          </w:tcPr>
          <w:p w:rsidR="00B25439" w:rsidRPr="005E0FDD" w:rsidRDefault="00B25439" w:rsidP="00B25439">
            <w:pPr>
              <w:ind w:firstLine="0"/>
              <w:rPr>
                <w:szCs w:val="24"/>
                <w:lang w:eastAsia="ru-RU"/>
              </w:rPr>
            </w:pPr>
            <w:r>
              <w:rPr>
                <w:szCs w:val="24"/>
              </w:rPr>
              <w:t>К</w:t>
            </w:r>
            <w:r w:rsidRPr="005E0FDD">
              <w:rPr>
                <w:szCs w:val="24"/>
              </w:rPr>
              <w:t xml:space="preserve">анонизирован как </w:t>
            </w:r>
            <w:r>
              <w:rPr>
                <w:szCs w:val="24"/>
              </w:rPr>
              <w:t>с</w:t>
            </w:r>
            <w:r w:rsidRPr="005E0FDD">
              <w:rPr>
                <w:szCs w:val="24"/>
              </w:rPr>
              <w:t>вятой испове</w:t>
            </w:r>
            <w:r>
              <w:rPr>
                <w:szCs w:val="24"/>
              </w:rPr>
              <w:t>дник Русской Православной церковью</w:t>
            </w:r>
          </w:p>
        </w:tc>
      </w:tr>
    </w:tbl>
    <w:p w:rsidR="00867AFA" w:rsidRDefault="00867AFA" w:rsidP="00AF5F95">
      <w:pPr>
        <w:ind w:firstLine="0"/>
      </w:pPr>
    </w:p>
    <w:sectPr w:rsidR="00867AFA" w:rsidSect="002837BA">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BA3" w:rsidRDefault="00FB0BA3" w:rsidP="002D7157">
      <w:pPr>
        <w:spacing w:after="0" w:line="240" w:lineRule="auto"/>
      </w:pPr>
      <w:r>
        <w:separator/>
      </w:r>
    </w:p>
  </w:endnote>
  <w:endnote w:type="continuationSeparator" w:id="0">
    <w:p w:rsidR="00FB0BA3" w:rsidRDefault="00FB0BA3" w:rsidP="002D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589378"/>
      <w:docPartObj>
        <w:docPartGallery w:val="Page Numbers (Bottom of Page)"/>
        <w:docPartUnique/>
      </w:docPartObj>
    </w:sdtPr>
    <w:sdtContent>
      <w:p w:rsidR="00881056" w:rsidRDefault="00881056" w:rsidP="00B236AA">
        <w:pPr>
          <w:pStyle w:val="ac"/>
          <w:jc w:val="right"/>
        </w:pPr>
        <w:r>
          <w:fldChar w:fldCharType="begin"/>
        </w:r>
        <w:r>
          <w:instrText>PAGE   \* MERGEFORMAT</w:instrText>
        </w:r>
        <w:r>
          <w:fldChar w:fldCharType="separate"/>
        </w:r>
        <w:r w:rsidR="001E3063">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14668"/>
      <w:docPartObj>
        <w:docPartGallery w:val="Page Numbers (Bottom of Page)"/>
        <w:docPartUnique/>
      </w:docPartObj>
    </w:sdtPr>
    <w:sdtContent>
      <w:p w:rsidR="00881056" w:rsidRDefault="00881056" w:rsidP="00B236AA">
        <w:pPr>
          <w:pStyle w:val="ac"/>
          <w:jc w:val="right"/>
        </w:pPr>
        <w:r>
          <w:fldChar w:fldCharType="begin"/>
        </w:r>
        <w:r>
          <w:instrText>PAGE   \* MERGEFORMAT</w:instrText>
        </w:r>
        <w:r>
          <w:fldChar w:fldCharType="separate"/>
        </w:r>
        <w:r w:rsidR="001E3063">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16521"/>
      <w:docPartObj>
        <w:docPartGallery w:val="Page Numbers (Bottom of Page)"/>
        <w:docPartUnique/>
      </w:docPartObj>
    </w:sdtPr>
    <w:sdtContent>
      <w:p w:rsidR="00881056" w:rsidRDefault="00881056" w:rsidP="00115396">
        <w:pPr>
          <w:pStyle w:val="ac"/>
          <w:jc w:val="right"/>
        </w:pPr>
        <w:r>
          <w:fldChar w:fldCharType="begin"/>
        </w:r>
        <w:r>
          <w:instrText>PAGE   \* MERGEFORMAT</w:instrText>
        </w:r>
        <w:r>
          <w:fldChar w:fldCharType="separate"/>
        </w:r>
        <w:r w:rsidR="001E3063">
          <w:rPr>
            <w:noProof/>
          </w:rPr>
          <w:t>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BA3" w:rsidRDefault="00FB0BA3" w:rsidP="002D7157">
      <w:pPr>
        <w:spacing w:after="0" w:line="240" w:lineRule="auto"/>
      </w:pPr>
      <w:r>
        <w:separator/>
      </w:r>
    </w:p>
  </w:footnote>
  <w:footnote w:type="continuationSeparator" w:id="0">
    <w:p w:rsidR="00FB0BA3" w:rsidRDefault="00FB0BA3" w:rsidP="002D7157">
      <w:pPr>
        <w:spacing w:after="0" w:line="240" w:lineRule="auto"/>
      </w:pPr>
      <w:r>
        <w:continuationSeparator/>
      </w:r>
    </w:p>
  </w:footnote>
  <w:footnote w:id="1">
    <w:p w:rsidR="00881056" w:rsidRPr="00C971D2" w:rsidRDefault="00881056" w:rsidP="00B87D1B">
      <w:pPr>
        <w:pStyle w:val="a7"/>
        <w:rPr>
          <w:rFonts w:cstheme="minorHAnsi"/>
        </w:rPr>
      </w:pPr>
      <w:r w:rsidRPr="00C971D2">
        <w:rPr>
          <w:rStyle w:val="a9"/>
          <w:rFonts w:cstheme="minorHAnsi"/>
        </w:rPr>
        <w:footnoteRef/>
      </w:r>
      <w:r w:rsidRPr="00C971D2">
        <w:rPr>
          <w:rFonts w:cstheme="minorHAnsi"/>
        </w:rPr>
        <w:t xml:space="preserve"> В 2010-201</w:t>
      </w:r>
      <w:r>
        <w:rPr>
          <w:rFonts w:cstheme="minorHAnsi"/>
        </w:rPr>
        <w:t>1</w:t>
      </w:r>
      <w:r w:rsidRPr="00C971D2">
        <w:rPr>
          <w:rFonts w:cstheme="minorHAnsi"/>
        </w:rPr>
        <w:t xml:space="preserve"> годах в ряде регионов России, в т.ч. и Красноярском крае, проведена апробация ОРКСЭ как комплексного учебного курса предметной области «Основы духовно-нравственной культуры народов России</w:t>
      </w:r>
      <w:r>
        <w:rPr>
          <w:rFonts w:cstheme="minorHAnsi"/>
        </w:rPr>
        <w:t>»</w:t>
      </w:r>
      <w:r w:rsidRPr="00C971D2">
        <w:rPr>
          <w:rFonts w:cstheme="minorHAnsi"/>
        </w:rPr>
        <w:t xml:space="preserve">. В соответствии с </w:t>
      </w:r>
      <w:r w:rsidRPr="00C971D2">
        <w:rPr>
          <w:rFonts w:eastAsiaTheme="majorEastAsia" w:cstheme="minorHAnsi"/>
          <w:bCs/>
        </w:rPr>
        <w:t xml:space="preserve">Приказом Минобрнауки России от 18 декабря 2012 г. N 1060 г. </w:t>
      </w:r>
      <w:r w:rsidRPr="00C971D2">
        <w:rPr>
          <w:rFonts w:eastAsiaTheme="majorEastAsia" w:cstheme="minorHAnsi"/>
          <w:bCs/>
        </w:rPr>
        <w:br/>
        <w:t>«О внесении изменений в ФГОС начального общего образования…»</w:t>
      </w:r>
      <w:r w:rsidRPr="00C971D2">
        <w:rPr>
          <w:rFonts w:eastAsiaTheme="majorEastAsia" w:cstheme="minorHAnsi"/>
        </w:rPr>
        <w:t xml:space="preserve"> (зарегистрирован в Минюсте РФ 11 февраля 2013 г. Регистрационный N 26993)</w:t>
      </w:r>
      <w:r w:rsidRPr="00C971D2">
        <w:rPr>
          <w:rFonts w:cstheme="minorHAnsi"/>
        </w:rPr>
        <w:t xml:space="preserve"> название предметной области изменено на «Основы религиозных культур и светской этики». В Примерной образовательной программе начального общего образования (2015 г.) ОРКСЭ – это </w:t>
      </w:r>
      <w:r>
        <w:rPr>
          <w:rFonts w:cstheme="minorHAnsi"/>
        </w:rPr>
        <w:t>название предметной</w:t>
      </w:r>
      <w:r w:rsidRPr="00C971D2">
        <w:rPr>
          <w:rFonts w:cstheme="minorHAnsi"/>
        </w:rPr>
        <w:t xml:space="preserve"> област</w:t>
      </w:r>
      <w:r>
        <w:rPr>
          <w:rFonts w:cstheme="minorHAnsi"/>
        </w:rPr>
        <w:t xml:space="preserve">и и </w:t>
      </w:r>
      <w:r w:rsidRPr="00C971D2">
        <w:rPr>
          <w:rFonts w:cstheme="minorHAnsi"/>
        </w:rPr>
        <w:t>у</w:t>
      </w:r>
      <w:r>
        <w:rPr>
          <w:rFonts w:cstheme="minorHAnsi"/>
        </w:rPr>
        <w:t>чебного</w:t>
      </w:r>
      <w:r w:rsidRPr="00C971D2">
        <w:rPr>
          <w:rFonts w:cstheme="minorHAnsi"/>
        </w:rPr>
        <w:t xml:space="preserve"> предмет</w:t>
      </w:r>
      <w:r>
        <w:rPr>
          <w:rFonts w:cstheme="minorHAnsi"/>
        </w:rPr>
        <w:t>а</w:t>
      </w:r>
      <w:r w:rsidRPr="00C971D2">
        <w:rPr>
          <w:rFonts w:cstheme="minorHAnsi"/>
        </w:rPr>
        <w:t>, обязательн</w:t>
      </w:r>
      <w:r>
        <w:rPr>
          <w:rFonts w:cstheme="minorHAnsi"/>
        </w:rPr>
        <w:t>ого</w:t>
      </w:r>
      <w:r w:rsidRPr="00C971D2">
        <w:rPr>
          <w:rFonts w:cstheme="minorHAnsi"/>
        </w:rPr>
        <w:t xml:space="preserve"> к изучению в</w:t>
      </w:r>
      <w:r>
        <w:rPr>
          <w:rFonts w:cstheme="minorHAnsi"/>
        </w:rPr>
        <w:t xml:space="preserve"> 4-м классе, состоящего</w:t>
      </w:r>
      <w:r w:rsidRPr="00C971D2">
        <w:rPr>
          <w:rFonts w:cstheme="minorHAnsi"/>
        </w:rPr>
        <w:t xml:space="preserve"> из шести учебных модулей, которые выбираются родителями школьников в условиях </w:t>
      </w:r>
      <w:r w:rsidRPr="00C971D2">
        <w:rPr>
          <w:rFonts w:cstheme="minorHAnsi"/>
          <w:bCs/>
        </w:rPr>
        <w:t>свободного, добровольного, информированного выбора (</w:t>
      </w:r>
      <w:r w:rsidRPr="00C971D2">
        <w:rPr>
          <w:rFonts w:eastAsiaTheme="majorEastAsia" w:cstheme="minorHAnsi"/>
          <w:bCs/>
        </w:rPr>
        <w:t>Письмо Минобрнауки России от 31 марта 2015 года № 08-461 о направлении регламента выбора модуля курса ОРКСЭ)</w:t>
      </w:r>
    </w:p>
  </w:footnote>
  <w:footnote w:id="2">
    <w:p w:rsidR="00881056" w:rsidRPr="0033475F" w:rsidRDefault="00881056" w:rsidP="0087490E">
      <w:pPr>
        <w:spacing w:before="225" w:after="225" w:line="237" w:lineRule="atLeast"/>
        <w:rPr>
          <w:rFonts w:cstheme="minorHAnsi"/>
        </w:rPr>
      </w:pPr>
      <w:r w:rsidRPr="0033475F">
        <w:rPr>
          <w:rStyle w:val="a9"/>
          <w:rFonts w:cs="Times New Roman"/>
          <w:sz w:val="20"/>
          <w:szCs w:val="20"/>
        </w:rPr>
        <w:footnoteRef/>
      </w:r>
      <w:r w:rsidRPr="0033475F">
        <w:rPr>
          <w:rFonts w:cs="Times New Roman"/>
          <w:sz w:val="20"/>
          <w:szCs w:val="20"/>
        </w:rPr>
        <w:t xml:space="preserve"> П. 12.4 </w:t>
      </w:r>
      <w:r w:rsidRPr="00483A96">
        <w:rPr>
          <w:rFonts w:eastAsia="Times New Roman" w:cs="Times New Roman"/>
          <w:sz w:val="20"/>
          <w:szCs w:val="20"/>
          <w:lang w:eastAsia="ru-RU"/>
        </w:rPr>
        <w:t>Федеральный государственный образовательный стандарт начального общего образования</w:t>
      </w:r>
      <w:r w:rsidRPr="0033475F">
        <w:rPr>
          <w:rFonts w:eastAsia="Times New Roman" w:cs="Times New Roman"/>
          <w:sz w:val="20"/>
          <w:szCs w:val="20"/>
          <w:lang w:eastAsia="ru-RU"/>
        </w:rPr>
        <w:t xml:space="preserve"> </w:t>
      </w:r>
      <w:r w:rsidRPr="00483A96">
        <w:rPr>
          <w:rFonts w:eastAsia="Times New Roman" w:cs="Times New Roman"/>
          <w:sz w:val="20"/>
          <w:szCs w:val="20"/>
          <w:lang w:eastAsia="ru-RU"/>
        </w:rPr>
        <w:t>(с изменениями на 18 мая 2015 года)</w:t>
      </w:r>
    </w:p>
  </w:footnote>
  <w:footnote w:id="3">
    <w:p w:rsidR="00881056" w:rsidRPr="007C0965" w:rsidRDefault="00881056" w:rsidP="002D7157">
      <w:pPr>
        <w:rPr>
          <w:rFonts w:cstheme="minorHAnsi"/>
          <w:sz w:val="20"/>
          <w:szCs w:val="20"/>
        </w:rPr>
      </w:pPr>
      <w:r w:rsidRPr="007C0965">
        <w:rPr>
          <w:rStyle w:val="a9"/>
          <w:rFonts w:cstheme="minorHAnsi"/>
          <w:sz w:val="20"/>
          <w:szCs w:val="20"/>
        </w:rPr>
        <w:footnoteRef/>
      </w:r>
      <w:r w:rsidRPr="007C0965">
        <w:rPr>
          <w:rFonts w:cstheme="minorHAnsi"/>
          <w:sz w:val="20"/>
          <w:szCs w:val="20"/>
        </w:rPr>
        <w:t xml:space="preserve"> </w:t>
      </w:r>
      <w:r>
        <w:rPr>
          <w:rFonts w:cstheme="minorHAnsi"/>
          <w:sz w:val="20"/>
          <w:szCs w:val="20"/>
        </w:rPr>
        <w:t xml:space="preserve">Примерная образовательная программа начального общего образования, одобрена </w:t>
      </w:r>
      <w:r w:rsidRPr="007C0965">
        <w:rPr>
          <w:rFonts w:cstheme="minorHAnsi"/>
          <w:sz w:val="20"/>
          <w:szCs w:val="20"/>
        </w:rPr>
        <w:t>решением федерального учебно-методического объединения по общему образованию</w:t>
      </w:r>
      <w:r>
        <w:rPr>
          <w:rFonts w:cstheme="minorHAnsi"/>
          <w:sz w:val="20"/>
          <w:szCs w:val="20"/>
        </w:rPr>
        <w:t xml:space="preserve"> </w:t>
      </w:r>
      <w:r w:rsidRPr="007C0965">
        <w:rPr>
          <w:rFonts w:cstheme="minorHAnsi"/>
          <w:sz w:val="20"/>
          <w:szCs w:val="20"/>
        </w:rPr>
        <w:t>(протокол от 8 апреля 2015 г. № 1/15)</w:t>
      </w:r>
    </w:p>
  </w:footnote>
  <w:footnote w:id="4">
    <w:p w:rsidR="00881056" w:rsidRDefault="00881056" w:rsidP="002D7157">
      <w:pPr>
        <w:pStyle w:val="a7"/>
      </w:pPr>
      <w:r>
        <w:rPr>
          <w:rStyle w:val="a9"/>
        </w:rPr>
        <w:footnoteRef/>
      </w:r>
      <w:r>
        <w:t xml:space="preserve"> Модель технологической карты урока ОРКСЭ представлена в данных вспомогательных материалах — в Приложении 1</w:t>
      </w:r>
    </w:p>
  </w:footnote>
  <w:footnote w:id="5">
    <w:p w:rsidR="00881056" w:rsidRPr="00052373" w:rsidRDefault="00881056" w:rsidP="002D7157">
      <w:pPr>
        <w:pStyle w:val="a7"/>
        <w:rPr>
          <w:rFonts w:cs="Times New Roman"/>
        </w:rPr>
      </w:pPr>
      <w:r w:rsidRPr="00052373">
        <w:rPr>
          <w:rStyle w:val="a9"/>
          <w:rFonts w:cs="Times New Roman"/>
        </w:rPr>
        <w:footnoteRef/>
      </w:r>
      <w:r w:rsidRPr="00052373">
        <w:rPr>
          <w:rFonts w:cs="Times New Roman"/>
        </w:rPr>
        <w:t xml:space="preserve"> Письмо Минобрнаук</w:t>
      </w:r>
      <w:r>
        <w:rPr>
          <w:rFonts w:cs="Times New Roman"/>
        </w:rPr>
        <w:t>и РФ от 25.05.2015 г. № 08-761 «Об изучении предметных</w:t>
      </w:r>
      <w:r w:rsidRPr="00052373">
        <w:rPr>
          <w:rFonts w:cs="Times New Roman"/>
        </w:rPr>
        <w:t xml:space="preserve"> областей: «Основы религиозных культур и светской этики» и «Основы духовно-нравст</w:t>
      </w:r>
      <w:r>
        <w:rPr>
          <w:rFonts w:cs="Times New Roman"/>
        </w:rPr>
        <w:t>венной культуры народов России»</w:t>
      </w:r>
    </w:p>
  </w:footnote>
  <w:footnote w:id="6">
    <w:p w:rsidR="00881056" w:rsidRPr="00052373" w:rsidRDefault="00881056" w:rsidP="002D7157">
      <w:pPr>
        <w:pStyle w:val="a7"/>
        <w:rPr>
          <w:rFonts w:cs="Times New Roman"/>
        </w:rPr>
      </w:pPr>
      <w:r w:rsidRPr="00052373">
        <w:rPr>
          <w:rStyle w:val="a9"/>
          <w:rFonts w:cs="Times New Roman"/>
        </w:rPr>
        <w:footnoteRef/>
      </w:r>
      <w:r w:rsidRPr="00052373">
        <w:rPr>
          <w:rFonts w:cs="Times New Roman"/>
        </w:rPr>
        <w:t xml:space="preserve"> Федеральный перечень учебников, Приказ Министерства Просвещения Российской Федерации от 28 декабря 2018 года № 345, пункт 2.2.5. и Приказ Министерства просвещения РФ от 22.11.2019 г. №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года № 345</w:t>
      </w:r>
    </w:p>
  </w:footnote>
  <w:footnote w:id="7">
    <w:p w:rsidR="00881056" w:rsidRPr="00E72B57" w:rsidRDefault="00881056" w:rsidP="002D7157">
      <w:pPr>
        <w:ind w:firstLine="360"/>
        <w:rPr>
          <w:sz w:val="18"/>
          <w:szCs w:val="18"/>
        </w:rPr>
      </w:pPr>
      <w:r>
        <w:rPr>
          <w:rStyle w:val="a9"/>
        </w:rPr>
        <w:footnoteRef/>
      </w:r>
      <w:r w:rsidRPr="00E72B57">
        <w:rPr>
          <w:sz w:val="18"/>
          <w:szCs w:val="18"/>
        </w:rPr>
        <w:t>Первая версия красноярского краевого школьного Календаря для гражданского образования и воспитания была разработана методистами КК ИПКиППРО и педагогами школ г. Красноярска в 2009 году. В 2012 году материалы стали использоваться массово, в большинстве школ Красноярского края</w:t>
      </w:r>
    </w:p>
  </w:footnote>
  <w:footnote w:id="8">
    <w:p w:rsidR="00881056" w:rsidRDefault="00881056" w:rsidP="005E0FDD">
      <w:pPr>
        <w:pStyle w:val="a7"/>
      </w:pPr>
      <w:r>
        <w:rPr>
          <w:rStyle w:val="a9"/>
        </w:rPr>
        <w:footnoteRef/>
      </w:r>
      <w:r w:rsidRPr="00824B4D">
        <w:t>http://ispovednik.narod.ru/cwena_donesk.htm</w:t>
      </w:r>
    </w:p>
  </w:footnote>
  <w:footnote w:id="9">
    <w:p w:rsidR="00881056" w:rsidRPr="00D642E8" w:rsidRDefault="00881056" w:rsidP="005E0FDD">
      <w:pPr>
        <w:pStyle w:val="a7"/>
        <w:rPr>
          <w:rFonts w:cs="Times New Roman"/>
        </w:rPr>
      </w:pPr>
      <w:r>
        <w:rPr>
          <w:rStyle w:val="a9"/>
        </w:rPr>
        <w:footnoteRef/>
      </w:r>
      <w:r w:rsidRPr="00D642E8">
        <w:rPr>
          <w:rFonts w:cs="Times New Roman"/>
        </w:rPr>
        <w:t xml:space="preserve">Пересказ священника Георгия </w:t>
      </w:r>
      <w:proofErr w:type="spellStart"/>
      <w:r w:rsidRPr="00D642E8">
        <w:rPr>
          <w:rFonts w:cs="Times New Roman"/>
        </w:rPr>
        <w:t>Ханова</w:t>
      </w:r>
      <w:proofErr w:type="spellEnd"/>
      <w:r w:rsidRPr="00D642E8">
        <w:rPr>
          <w:rFonts w:cs="Times New Roman"/>
        </w:rPr>
        <w:t>. Художник</w:t>
      </w:r>
      <w:r>
        <w:rPr>
          <w:rFonts w:cs="Times New Roman"/>
        </w:rPr>
        <w:t xml:space="preserve"> </w:t>
      </w:r>
      <w:r w:rsidRPr="00D642E8">
        <w:rPr>
          <w:rFonts w:cs="Times New Roman"/>
        </w:rPr>
        <w:t xml:space="preserve">Михаил Горняк. </w:t>
      </w:r>
      <w:r>
        <w:rPr>
          <w:rFonts w:cs="Times New Roman"/>
          <w:b/>
          <w:bCs/>
        </w:rPr>
        <w:t xml:space="preserve">Безмездный целитель </w:t>
      </w:r>
      <w:r w:rsidRPr="00D642E8">
        <w:rPr>
          <w:rFonts w:cs="Times New Roman"/>
          <w:b/>
          <w:bCs/>
          <w:lang w:val="en-US"/>
        </w:rPr>
        <w:t>XX</w:t>
      </w:r>
      <w:r w:rsidRPr="00D642E8">
        <w:rPr>
          <w:rFonts w:cs="Times New Roman"/>
          <w:b/>
          <w:bCs/>
        </w:rPr>
        <w:t xml:space="preserve"> </w:t>
      </w:r>
      <w:proofErr w:type="spellStart"/>
      <w:proofErr w:type="gramStart"/>
      <w:r w:rsidRPr="00D642E8">
        <w:rPr>
          <w:rFonts w:cs="Times New Roman"/>
          <w:b/>
          <w:bCs/>
        </w:rPr>
        <w:t>века:Житие</w:t>
      </w:r>
      <w:proofErr w:type="spellEnd"/>
      <w:proofErr w:type="gramEnd"/>
      <w:r w:rsidRPr="00D642E8">
        <w:rPr>
          <w:rFonts w:cs="Times New Roman"/>
          <w:b/>
          <w:bCs/>
        </w:rPr>
        <w:t xml:space="preserve"> святителя Лук</w:t>
      </w:r>
      <w:r>
        <w:rPr>
          <w:rFonts w:cs="Times New Roman"/>
          <w:b/>
          <w:bCs/>
        </w:rPr>
        <w:t>и Крымского(</w:t>
      </w:r>
      <w:proofErr w:type="spellStart"/>
      <w:r>
        <w:rPr>
          <w:rFonts w:cs="Times New Roman"/>
          <w:b/>
          <w:bCs/>
        </w:rPr>
        <w:t>Войно-Ясенецкого</w:t>
      </w:r>
      <w:proofErr w:type="spellEnd"/>
      <w:r>
        <w:rPr>
          <w:rFonts w:cs="Times New Roman"/>
          <w:b/>
          <w:bCs/>
        </w:rPr>
        <w:t xml:space="preserve">). — </w:t>
      </w:r>
      <w:r w:rsidRPr="00D642E8">
        <w:rPr>
          <w:rFonts w:cs="Times New Roman"/>
        </w:rPr>
        <w:t>М: Местная религиозная организация Православный приход х</w:t>
      </w:r>
      <w:r>
        <w:rPr>
          <w:rFonts w:cs="Times New Roman"/>
        </w:rPr>
        <w:t xml:space="preserve">рама </w:t>
      </w:r>
      <w:proofErr w:type="spellStart"/>
      <w:r>
        <w:rPr>
          <w:rFonts w:cs="Times New Roman"/>
        </w:rPr>
        <w:t>Святаго</w:t>
      </w:r>
      <w:proofErr w:type="spellEnd"/>
      <w:r>
        <w:rPr>
          <w:rFonts w:cs="Times New Roman"/>
        </w:rPr>
        <w:t xml:space="preserve"> Духа сошествия на </w:t>
      </w:r>
      <w:r w:rsidRPr="00D642E8">
        <w:rPr>
          <w:rFonts w:cs="Times New Roman"/>
        </w:rPr>
        <w:t>Лазаревском кладбище г. Москвы Московской епархии Русс</w:t>
      </w:r>
      <w:r>
        <w:rPr>
          <w:rFonts w:cs="Times New Roman"/>
        </w:rPr>
        <w:t>кой Православной Церкви, 2011. —</w:t>
      </w:r>
      <w:r w:rsidRPr="00D642E8">
        <w:rPr>
          <w:rFonts w:cs="Times New Roman"/>
        </w:rPr>
        <w:t xml:space="preserve"> 24 с.: ил.</w:t>
      </w:r>
      <w:r>
        <w:rPr>
          <w:rFonts w:cs="Times New Roman"/>
        </w:rPr>
        <w:t xml:space="preserve"> </w:t>
      </w:r>
      <w:r w:rsidRPr="00D642E8">
        <w:rPr>
          <w:rFonts w:cs="Times New Roman"/>
        </w:rPr>
        <w:t>(Житие святых для детей)</w:t>
      </w:r>
    </w:p>
    <w:p w:rsidR="00881056" w:rsidRDefault="00881056" w:rsidP="005E0FDD">
      <w:pPr>
        <w:pStyle w:val="a7"/>
      </w:pPr>
    </w:p>
  </w:footnote>
  <w:footnote w:id="10">
    <w:p w:rsidR="00881056" w:rsidRPr="004151F0" w:rsidRDefault="00881056" w:rsidP="005E0FDD">
      <w:pPr>
        <w:pStyle w:val="a7"/>
      </w:pPr>
      <w:r>
        <w:rPr>
          <w:rStyle w:val="a9"/>
        </w:rPr>
        <w:footnoteRef/>
      </w:r>
      <w:r>
        <w:t xml:space="preserve"> Спецпроект «Святитель Лука (</w:t>
      </w:r>
      <w:proofErr w:type="spellStart"/>
      <w:r>
        <w:t>Войно-Ясенецкий</w:t>
      </w:r>
      <w:proofErr w:type="spellEnd"/>
      <w:r>
        <w:t xml:space="preserve">». Биография. </w:t>
      </w:r>
      <w:r>
        <w:rPr>
          <w:lang w:val="en-US"/>
        </w:rPr>
        <w:t>URL</w:t>
      </w:r>
      <w:r w:rsidRPr="00793607">
        <w:t xml:space="preserve">: </w:t>
      </w:r>
      <w:r w:rsidRPr="00793607">
        <w:rPr>
          <w:lang w:val="en-US"/>
        </w:rPr>
        <w:t>http</w:t>
      </w:r>
      <w:r w:rsidRPr="00793607">
        <w:t>://</w:t>
      </w:r>
      <w:proofErr w:type="spellStart"/>
      <w:r w:rsidRPr="00793607">
        <w:rPr>
          <w:lang w:val="en-US"/>
        </w:rPr>
        <w:t>luka</w:t>
      </w:r>
      <w:proofErr w:type="spellEnd"/>
      <w:r w:rsidRPr="00793607">
        <w:t>.</w:t>
      </w:r>
      <w:proofErr w:type="spellStart"/>
      <w:r w:rsidRPr="00793607">
        <w:rPr>
          <w:lang w:val="en-US"/>
        </w:rPr>
        <w:t>kasdom</w:t>
      </w:r>
      <w:proofErr w:type="spellEnd"/>
      <w:r w:rsidRPr="00793607">
        <w:t>.</w:t>
      </w:r>
      <w:r w:rsidRPr="00793607">
        <w:rPr>
          <w:lang w:val="en-US"/>
        </w:rPr>
        <w:t>ru</w:t>
      </w:r>
      <w:r w:rsidRPr="00793607">
        <w:t>/</w:t>
      </w:r>
      <w:proofErr w:type="spellStart"/>
      <w:r w:rsidRPr="00793607">
        <w:rPr>
          <w:lang w:val="en-US"/>
        </w:rPr>
        <w:t>biografiya</w:t>
      </w:r>
      <w:proofErr w:type="spellEnd"/>
    </w:p>
  </w:footnote>
  <w:footnote w:id="11">
    <w:p w:rsidR="00881056" w:rsidRPr="00AE41C5" w:rsidRDefault="00881056" w:rsidP="005E0FDD">
      <w:pPr>
        <w:pStyle w:val="a7"/>
        <w:rPr>
          <w:rFonts w:cs="Times New Roman"/>
        </w:rPr>
      </w:pPr>
      <w:r w:rsidRPr="00AE41C5">
        <w:rPr>
          <w:rStyle w:val="a9"/>
          <w:rFonts w:cs="Times New Roman"/>
        </w:rPr>
        <w:footnoteRef/>
      </w:r>
      <w:r w:rsidRPr="00AE41C5">
        <w:rPr>
          <w:rFonts w:cs="Times New Roman"/>
          <w:color w:val="000000"/>
        </w:rPr>
        <w:t>Владимир Зыков. Да святится имя Твое... Новые стихи и поэмы. Красноярск, 2005</w:t>
      </w:r>
      <w:r w:rsidRPr="00AE41C5">
        <w:rPr>
          <w:rFonts w:cs="Times New Roman"/>
          <w:color w:val="000000"/>
          <w:shd w:val="clear" w:color="auto" w:fill="F9F9F9"/>
        </w:rPr>
        <w:t xml:space="preserve"> </w:t>
      </w:r>
    </w:p>
  </w:footnote>
  <w:footnote w:id="12">
    <w:p w:rsidR="00881056" w:rsidRDefault="00881056" w:rsidP="00AE41C5">
      <w:pPr>
        <w:pStyle w:val="a7"/>
      </w:pPr>
      <w:r>
        <w:rPr>
          <w:rStyle w:val="a9"/>
        </w:rPr>
        <w:footnoteRef/>
      </w:r>
      <w:r>
        <w:t>Памятные места с</w:t>
      </w:r>
      <w:r w:rsidRPr="00C550EC">
        <w:t xml:space="preserve">вятителя Луки </w:t>
      </w:r>
      <w:r>
        <w:t>(</w:t>
      </w:r>
      <w:proofErr w:type="spellStart"/>
      <w:r w:rsidRPr="00C550EC">
        <w:t>В</w:t>
      </w:r>
      <w:r>
        <w:t>ойно-Ясенецкого</w:t>
      </w:r>
      <w:proofErr w:type="spellEnd"/>
      <w:r>
        <w:t xml:space="preserve">) в Красноярске / Красноярск: </w:t>
      </w:r>
      <w:r w:rsidRPr="00C550EC">
        <w:t>ООО «Дар</w:t>
      </w:r>
      <w:r>
        <w:t>», 2015 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CD0"/>
    <w:multiLevelType w:val="hybridMultilevel"/>
    <w:tmpl w:val="369200D0"/>
    <w:lvl w:ilvl="0" w:tplc="1C8E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964EAD"/>
    <w:multiLevelType w:val="hybridMultilevel"/>
    <w:tmpl w:val="7F2AD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DA3768"/>
    <w:multiLevelType w:val="hybridMultilevel"/>
    <w:tmpl w:val="708E719E"/>
    <w:lvl w:ilvl="0" w:tplc="090C8C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5722D63"/>
    <w:multiLevelType w:val="multilevel"/>
    <w:tmpl w:val="B96615F0"/>
    <w:lvl w:ilvl="0">
      <w:start w:val="1"/>
      <w:numFmt w:val="decimal"/>
      <w:lvlText w:val="%1."/>
      <w:lvlJc w:val="left"/>
      <w:pPr>
        <w:ind w:left="1287" w:hanging="360"/>
      </w:pPr>
    </w:lvl>
    <w:lvl w:ilvl="1">
      <w:start w:val="3"/>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2D3924EC"/>
    <w:multiLevelType w:val="hybridMultilevel"/>
    <w:tmpl w:val="66D8E7A0"/>
    <w:lvl w:ilvl="0" w:tplc="1C8E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13F7813"/>
    <w:multiLevelType w:val="hybridMultilevel"/>
    <w:tmpl w:val="7F2AD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EF3F16"/>
    <w:multiLevelType w:val="hybridMultilevel"/>
    <w:tmpl w:val="7F2AD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626807"/>
    <w:multiLevelType w:val="multilevel"/>
    <w:tmpl w:val="28B64C7A"/>
    <w:lvl w:ilvl="0">
      <w:start w:val="1"/>
      <w:numFmt w:val="upperRoman"/>
      <w:lvlText w:val="%1."/>
      <w:lvlJc w:val="left"/>
      <w:pPr>
        <w:ind w:left="1429" w:hanging="720"/>
      </w:pPr>
      <w:rPr>
        <w:rFonts w:eastAsia="Times New Roman" w:hint="default"/>
      </w:rPr>
    </w:lvl>
    <w:lvl w:ilvl="1">
      <w:start w:val="1"/>
      <w:numFmt w:val="decimal"/>
      <w:isLgl/>
      <w:lvlText w:val="%1.%2."/>
      <w:lvlJc w:val="left"/>
      <w:pPr>
        <w:ind w:left="4320" w:hanging="720"/>
      </w:pPr>
      <w:rPr>
        <w:rFonts w:hint="default"/>
      </w:rPr>
    </w:lvl>
    <w:lvl w:ilvl="2">
      <w:start w:val="1"/>
      <w:numFmt w:val="decimal"/>
      <w:isLgl/>
      <w:lvlText w:val="%1.%2.%3."/>
      <w:lvlJc w:val="left"/>
      <w:pPr>
        <w:ind w:left="7211" w:hanging="720"/>
      </w:pPr>
      <w:rPr>
        <w:rFonts w:hint="default"/>
      </w:rPr>
    </w:lvl>
    <w:lvl w:ilvl="3">
      <w:start w:val="1"/>
      <w:numFmt w:val="decimal"/>
      <w:isLgl/>
      <w:lvlText w:val="%1.%2.%3.%4."/>
      <w:lvlJc w:val="left"/>
      <w:pPr>
        <w:ind w:left="10462" w:hanging="1080"/>
      </w:pPr>
      <w:rPr>
        <w:rFonts w:hint="default"/>
      </w:rPr>
    </w:lvl>
    <w:lvl w:ilvl="4">
      <w:start w:val="1"/>
      <w:numFmt w:val="decimal"/>
      <w:isLgl/>
      <w:lvlText w:val="%1.%2.%3.%4.%5."/>
      <w:lvlJc w:val="left"/>
      <w:pPr>
        <w:ind w:left="13353" w:hanging="1080"/>
      </w:pPr>
      <w:rPr>
        <w:rFonts w:hint="default"/>
      </w:rPr>
    </w:lvl>
    <w:lvl w:ilvl="5">
      <w:start w:val="1"/>
      <w:numFmt w:val="decimal"/>
      <w:isLgl/>
      <w:lvlText w:val="%1.%2.%3.%4.%5.%6."/>
      <w:lvlJc w:val="left"/>
      <w:pPr>
        <w:ind w:left="16604" w:hanging="1440"/>
      </w:pPr>
      <w:rPr>
        <w:rFonts w:hint="default"/>
      </w:rPr>
    </w:lvl>
    <w:lvl w:ilvl="6">
      <w:start w:val="1"/>
      <w:numFmt w:val="decimal"/>
      <w:isLgl/>
      <w:lvlText w:val="%1.%2.%3.%4.%5.%6.%7."/>
      <w:lvlJc w:val="left"/>
      <w:pPr>
        <w:ind w:left="19855" w:hanging="1800"/>
      </w:pPr>
      <w:rPr>
        <w:rFonts w:hint="default"/>
      </w:rPr>
    </w:lvl>
    <w:lvl w:ilvl="7">
      <w:start w:val="1"/>
      <w:numFmt w:val="decimal"/>
      <w:isLgl/>
      <w:lvlText w:val="%1.%2.%3.%4.%5.%6.%7.%8."/>
      <w:lvlJc w:val="left"/>
      <w:pPr>
        <w:ind w:left="22746" w:hanging="1800"/>
      </w:pPr>
      <w:rPr>
        <w:rFonts w:hint="default"/>
      </w:rPr>
    </w:lvl>
    <w:lvl w:ilvl="8">
      <w:start w:val="1"/>
      <w:numFmt w:val="decimal"/>
      <w:isLgl/>
      <w:lvlText w:val="%1.%2.%3.%4.%5.%6.%7.%8.%9."/>
      <w:lvlJc w:val="left"/>
      <w:pPr>
        <w:ind w:left="25997" w:hanging="2160"/>
      </w:pPr>
      <w:rPr>
        <w:rFonts w:hint="default"/>
      </w:rPr>
    </w:lvl>
  </w:abstractNum>
  <w:abstractNum w:abstractNumId="8" w15:restartNumberingAfterBreak="0">
    <w:nsid w:val="350719C0"/>
    <w:multiLevelType w:val="hybridMultilevel"/>
    <w:tmpl w:val="272653FA"/>
    <w:lvl w:ilvl="0" w:tplc="1C8E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6726A86"/>
    <w:multiLevelType w:val="hybridMultilevel"/>
    <w:tmpl w:val="D9BED0A0"/>
    <w:lvl w:ilvl="0" w:tplc="7E6E9FFA">
      <w:start w:val="1"/>
      <w:numFmt w:val="decimal"/>
      <w:lvlText w:val="%1."/>
      <w:lvlJc w:val="left"/>
      <w:pPr>
        <w:ind w:left="720" w:hanging="360"/>
      </w:pPr>
      <w:rPr>
        <w:rFonts w:eastAsia="Times New Roman" w:hint="default"/>
        <w:b/>
        <w:i/>
        <w:color w:val="0070C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E03FB3"/>
    <w:multiLevelType w:val="hybridMultilevel"/>
    <w:tmpl w:val="FC56052E"/>
    <w:lvl w:ilvl="0" w:tplc="1C8E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D872FC9"/>
    <w:multiLevelType w:val="hybridMultilevel"/>
    <w:tmpl w:val="BEB842A8"/>
    <w:lvl w:ilvl="0" w:tplc="1C8E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1760094"/>
    <w:multiLevelType w:val="multilevel"/>
    <w:tmpl w:val="DA28DD02"/>
    <w:lvl w:ilvl="0">
      <w:start w:val="2"/>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3" w15:restartNumberingAfterBreak="0">
    <w:nsid w:val="41FD5106"/>
    <w:multiLevelType w:val="hybridMultilevel"/>
    <w:tmpl w:val="3DCC3E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9BF5826"/>
    <w:multiLevelType w:val="hybridMultilevel"/>
    <w:tmpl w:val="57AAAEC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4B6B0EEF"/>
    <w:multiLevelType w:val="hybridMultilevel"/>
    <w:tmpl w:val="340AD24A"/>
    <w:lvl w:ilvl="0" w:tplc="1C8E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C4C3AFD"/>
    <w:multiLevelType w:val="hybridMultilevel"/>
    <w:tmpl w:val="E9EE12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3813BD6"/>
    <w:multiLevelType w:val="hybridMultilevel"/>
    <w:tmpl w:val="6BDC72FC"/>
    <w:lvl w:ilvl="0" w:tplc="A3603F86">
      <w:start w:val="1"/>
      <w:numFmt w:val="bullet"/>
      <w:lvlText w:val="-"/>
      <w:lvlJc w:val="left"/>
      <w:pPr>
        <w:ind w:left="1080" w:hanging="360"/>
      </w:pPr>
      <w:rPr>
        <w:rFonts w:ascii="SimSun" w:eastAsia="SimSun" w:hAnsi="SimSun" w:hint="eastAsi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A3E4D2E"/>
    <w:multiLevelType w:val="hybridMultilevel"/>
    <w:tmpl w:val="24F8AD7C"/>
    <w:lvl w:ilvl="0" w:tplc="1C8EE5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05204CD"/>
    <w:multiLevelType w:val="hybridMultilevel"/>
    <w:tmpl w:val="78ACF122"/>
    <w:lvl w:ilvl="0" w:tplc="776E12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60A6025B"/>
    <w:multiLevelType w:val="multilevel"/>
    <w:tmpl w:val="4E187172"/>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eastAsiaTheme="minorEastAsia" w:hint="default"/>
        <w:color w:val="auto"/>
      </w:rPr>
    </w:lvl>
    <w:lvl w:ilvl="2">
      <w:start w:val="1"/>
      <w:numFmt w:val="decimal"/>
      <w:isLgl/>
      <w:lvlText w:val="%1.%2.%3."/>
      <w:lvlJc w:val="left"/>
      <w:pPr>
        <w:ind w:left="2520" w:hanging="720"/>
      </w:pPr>
      <w:rPr>
        <w:rFonts w:eastAsiaTheme="minorEastAsia" w:hint="default"/>
        <w:color w:val="auto"/>
      </w:rPr>
    </w:lvl>
    <w:lvl w:ilvl="3">
      <w:start w:val="1"/>
      <w:numFmt w:val="decimal"/>
      <w:isLgl/>
      <w:lvlText w:val="%1.%2.%3.%4."/>
      <w:lvlJc w:val="left"/>
      <w:pPr>
        <w:ind w:left="3600" w:hanging="1080"/>
      </w:pPr>
      <w:rPr>
        <w:rFonts w:eastAsiaTheme="minorEastAsia" w:hint="default"/>
        <w:color w:val="auto"/>
      </w:rPr>
    </w:lvl>
    <w:lvl w:ilvl="4">
      <w:start w:val="1"/>
      <w:numFmt w:val="decimal"/>
      <w:isLgl/>
      <w:lvlText w:val="%1.%2.%3.%4.%5."/>
      <w:lvlJc w:val="left"/>
      <w:pPr>
        <w:ind w:left="4320" w:hanging="1080"/>
      </w:pPr>
      <w:rPr>
        <w:rFonts w:eastAsiaTheme="minorEastAsia" w:hint="default"/>
        <w:color w:val="auto"/>
      </w:rPr>
    </w:lvl>
    <w:lvl w:ilvl="5">
      <w:start w:val="1"/>
      <w:numFmt w:val="decimal"/>
      <w:isLgl/>
      <w:lvlText w:val="%1.%2.%3.%4.%5.%6."/>
      <w:lvlJc w:val="left"/>
      <w:pPr>
        <w:ind w:left="5400" w:hanging="1440"/>
      </w:pPr>
      <w:rPr>
        <w:rFonts w:eastAsiaTheme="minorEastAsia" w:hint="default"/>
        <w:color w:val="auto"/>
      </w:rPr>
    </w:lvl>
    <w:lvl w:ilvl="6">
      <w:start w:val="1"/>
      <w:numFmt w:val="decimal"/>
      <w:isLgl/>
      <w:lvlText w:val="%1.%2.%3.%4.%5.%6.%7."/>
      <w:lvlJc w:val="left"/>
      <w:pPr>
        <w:ind w:left="6480" w:hanging="1800"/>
      </w:pPr>
      <w:rPr>
        <w:rFonts w:eastAsiaTheme="minorEastAsia" w:hint="default"/>
        <w:color w:val="auto"/>
      </w:rPr>
    </w:lvl>
    <w:lvl w:ilvl="7">
      <w:start w:val="1"/>
      <w:numFmt w:val="decimal"/>
      <w:isLgl/>
      <w:lvlText w:val="%1.%2.%3.%4.%5.%6.%7.%8."/>
      <w:lvlJc w:val="left"/>
      <w:pPr>
        <w:ind w:left="7200" w:hanging="1800"/>
      </w:pPr>
      <w:rPr>
        <w:rFonts w:eastAsiaTheme="minorEastAsia" w:hint="default"/>
        <w:color w:val="auto"/>
      </w:rPr>
    </w:lvl>
    <w:lvl w:ilvl="8">
      <w:start w:val="1"/>
      <w:numFmt w:val="decimal"/>
      <w:isLgl/>
      <w:lvlText w:val="%1.%2.%3.%4.%5.%6.%7.%8.%9."/>
      <w:lvlJc w:val="left"/>
      <w:pPr>
        <w:ind w:left="8280" w:hanging="2160"/>
      </w:pPr>
      <w:rPr>
        <w:rFonts w:eastAsiaTheme="minorEastAsia" w:hint="default"/>
        <w:color w:val="auto"/>
      </w:rPr>
    </w:lvl>
  </w:abstractNum>
  <w:abstractNum w:abstractNumId="21" w15:restartNumberingAfterBreak="0">
    <w:nsid w:val="61C04648"/>
    <w:multiLevelType w:val="hybridMultilevel"/>
    <w:tmpl w:val="099C252A"/>
    <w:lvl w:ilvl="0" w:tplc="3114508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629B141D"/>
    <w:multiLevelType w:val="hybridMultilevel"/>
    <w:tmpl w:val="9050BAF6"/>
    <w:lvl w:ilvl="0" w:tplc="3A4CE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47790B"/>
    <w:multiLevelType w:val="hybridMultilevel"/>
    <w:tmpl w:val="F14C824C"/>
    <w:lvl w:ilvl="0" w:tplc="3A4CE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C51AFD"/>
    <w:multiLevelType w:val="hybridMultilevel"/>
    <w:tmpl w:val="0F86E66E"/>
    <w:lvl w:ilvl="0" w:tplc="3A4CEB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724C2C52"/>
    <w:multiLevelType w:val="hybridMultilevel"/>
    <w:tmpl w:val="FA149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5AB7878"/>
    <w:multiLevelType w:val="hybridMultilevel"/>
    <w:tmpl w:val="B9AE0072"/>
    <w:lvl w:ilvl="0" w:tplc="5F34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277991"/>
    <w:multiLevelType w:val="hybridMultilevel"/>
    <w:tmpl w:val="0D90BB7A"/>
    <w:lvl w:ilvl="0" w:tplc="5F34E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2215C0"/>
    <w:multiLevelType w:val="hybridMultilevel"/>
    <w:tmpl w:val="17708F5E"/>
    <w:lvl w:ilvl="0" w:tplc="FB160084">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9ED5CE9"/>
    <w:multiLevelType w:val="hybridMultilevel"/>
    <w:tmpl w:val="7DB62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9"/>
  </w:num>
  <w:num w:numId="3">
    <w:abstractNumId w:val="22"/>
  </w:num>
  <w:num w:numId="4">
    <w:abstractNumId w:val="24"/>
  </w:num>
  <w:num w:numId="5">
    <w:abstractNumId w:val="23"/>
  </w:num>
  <w:num w:numId="6">
    <w:abstractNumId w:val="9"/>
  </w:num>
  <w:num w:numId="7">
    <w:abstractNumId w:val="14"/>
  </w:num>
  <w:num w:numId="8">
    <w:abstractNumId w:val="20"/>
  </w:num>
  <w:num w:numId="9">
    <w:abstractNumId w:val="12"/>
  </w:num>
  <w:num w:numId="10">
    <w:abstractNumId w:val="17"/>
  </w:num>
  <w:num w:numId="11">
    <w:abstractNumId w:val="5"/>
  </w:num>
  <w:num w:numId="12">
    <w:abstractNumId w:val="1"/>
  </w:num>
  <w:num w:numId="13">
    <w:abstractNumId w:val="6"/>
  </w:num>
  <w:num w:numId="14">
    <w:abstractNumId w:val="7"/>
  </w:num>
  <w:num w:numId="15">
    <w:abstractNumId w:val="3"/>
  </w:num>
  <w:num w:numId="16">
    <w:abstractNumId w:val="29"/>
  </w:num>
  <w:num w:numId="17">
    <w:abstractNumId w:val="26"/>
  </w:num>
  <w:num w:numId="18">
    <w:abstractNumId w:val="27"/>
  </w:num>
  <w:num w:numId="19">
    <w:abstractNumId w:val="21"/>
  </w:num>
  <w:num w:numId="20">
    <w:abstractNumId w:val="0"/>
  </w:num>
  <w:num w:numId="21">
    <w:abstractNumId w:val="4"/>
  </w:num>
  <w:num w:numId="22">
    <w:abstractNumId w:val="11"/>
  </w:num>
  <w:num w:numId="23">
    <w:abstractNumId w:val="18"/>
  </w:num>
  <w:num w:numId="24">
    <w:abstractNumId w:val="13"/>
  </w:num>
  <w:num w:numId="25">
    <w:abstractNumId w:val="16"/>
  </w:num>
  <w:num w:numId="26">
    <w:abstractNumId w:val="28"/>
  </w:num>
  <w:num w:numId="27">
    <w:abstractNumId w:val="15"/>
  </w:num>
  <w:num w:numId="28">
    <w:abstractNumId w:val="8"/>
  </w:num>
  <w:num w:numId="29">
    <w:abstractNumId w:val="10"/>
  </w:num>
  <w:num w:numId="30">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EE5"/>
    <w:rsid w:val="00004CE9"/>
    <w:rsid w:val="00013D3A"/>
    <w:rsid w:val="00035566"/>
    <w:rsid w:val="00044CE4"/>
    <w:rsid w:val="00052373"/>
    <w:rsid w:val="000572D1"/>
    <w:rsid w:val="00074C64"/>
    <w:rsid w:val="000805AC"/>
    <w:rsid w:val="00087C9C"/>
    <w:rsid w:val="000902D6"/>
    <w:rsid w:val="000C3C02"/>
    <w:rsid w:val="000C62A4"/>
    <w:rsid w:val="000D3DDC"/>
    <w:rsid w:val="000D719D"/>
    <w:rsid w:val="000E6FB6"/>
    <w:rsid w:val="000F0CB6"/>
    <w:rsid w:val="000F17EE"/>
    <w:rsid w:val="000F6C20"/>
    <w:rsid w:val="001018AE"/>
    <w:rsid w:val="001039F9"/>
    <w:rsid w:val="0011019B"/>
    <w:rsid w:val="00114926"/>
    <w:rsid w:val="00115396"/>
    <w:rsid w:val="00115F7D"/>
    <w:rsid w:val="0014415E"/>
    <w:rsid w:val="00154194"/>
    <w:rsid w:val="001565EB"/>
    <w:rsid w:val="00165DBD"/>
    <w:rsid w:val="001A0E81"/>
    <w:rsid w:val="001E3063"/>
    <w:rsid w:val="001E7869"/>
    <w:rsid w:val="001F0943"/>
    <w:rsid w:val="00217DA0"/>
    <w:rsid w:val="002466EE"/>
    <w:rsid w:val="0025008D"/>
    <w:rsid w:val="00250F09"/>
    <w:rsid w:val="0025414E"/>
    <w:rsid w:val="00264BB4"/>
    <w:rsid w:val="002837BA"/>
    <w:rsid w:val="00287FA9"/>
    <w:rsid w:val="002B0E53"/>
    <w:rsid w:val="002B3FF2"/>
    <w:rsid w:val="002C5B68"/>
    <w:rsid w:val="002D7157"/>
    <w:rsid w:val="002E0F4E"/>
    <w:rsid w:val="002E2806"/>
    <w:rsid w:val="002E46F4"/>
    <w:rsid w:val="002F6DEA"/>
    <w:rsid w:val="00300814"/>
    <w:rsid w:val="00304E6F"/>
    <w:rsid w:val="00304FB2"/>
    <w:rsid w:val="00327E32"/>
    <w:rsid w:val="00332B6D"/>
    <w:rsid w:val="00334DC3"/>
    <w:rsid w:val="00336124"/>
    <w:rsid w:val="003438AA"/>
    <w:rsid w:val="00347B1B"/>
    <w:rsid w:val="00350ED7"/>
    <w:rsid w:val="0037643C"/>
    <w:rsid w:val="00385301"/>
    <w:rsid w:val="003A0D75"/>
    <w:rsid w:val="003D3F4B"/>
    <w:rsid w:val="003F405E"/>
    <w:rsid w:val="003F76B2"/>
    <w:rsid w:val="0040367C"/>
    <w:rsid w:val="00404460"/>
    <w:rsid w:val="004151F0"/>
    <w:rsid w:val="00431FFB"/>
    <w:rsid w:val="00435EFA"/>
    <w:rsid w:val="00455EBA"/>
    <w:rsid w:val="004566F6"/>
    <w:rsid w:val="00463B93"/>
    <w:rsid w:val="004667EB"/>
    <w:rsid w:val="00472457"/>
    <w:rsid w:val="0048549A"/>
    <w:rsid w:val="00497983"/>
    <w:rsid w:val="004B4432"/>
    <w:rsid w:val="004B493A"/>
    <w:rsid w:val="004C1AFC"/>
    <w:rsid w:val="004E4A58"/>
    <w:rsid w:val="00522BE4"/>
    <w:rsid w:val="00536711"/>
    <w:rsid w:val="00541801"/>
    <w:rsid w:val="005433AD"/>
    <w:rsid w:val="00544FBF"/>
    <w:rsid w:val="005475DD"/>
    <w:rsid w:val="005550AC"/>
    <w:rsid w:val="00580DFE"/>
    <w:rsid w:val="0058523D"/>
    <w:rsid w:val="005A0F8F"/>
    <w:rsid w:val="005A3986"/>
    <w:rsid w:val="005A6CF5"/>
    <w:rsid w:val="005B3516"/>
    <w:rsid w:val="005C2532"/>
    <w:rsid w:val="005C3CE6"/>
    <w:rsid w:val="005D4323"/>
    <w:rsid w:val="005E0FDD"/>
    <w:rsid w:val="005E15FC"/>
    <w:rsid w:val="005E5007"/>
    <w:rsid w:val="005F73B0"/>
    <w:rsid w:val="00604EB5"/>
    <w:rsid w:val="006111D6"/>
    <w:rsid w:val="0061689E"/>
    <w:rsid w:val="00625937"/>
    <w:rsid w:val="00632308"/>
    <w:rsid w:val="006531E2"/>
    <w:rsid w:val="0066271B"/>
    <w:rsid w:val="00664925"/>
    <w:rsid w:val="00666A33"/>
    <w:rsid w:val="00666EA4"/>
    <w:rsid w:val="006740B9"/>
    <w:rsid w:val="006820AA"/>
    <w:rsid w:val="00684D78"/>
    <w:rsid w:val="006919B4"/>
    <w:rsid w:val="00692F40"/>
    <w:rsid w:val="006931F3"/>
    <w:rsid w:val="0069352E"/>
    <w:rsid w:val="006C0887"/>
    <w:rsid w:val="006C3CE0"/>
    <w:rsid w:val="006C4EE5"/>
    <w:rsid w:val="006E44F4"/>
    <w:rsid w:val="006E6572"/>
    <w:rsid w:val="006F7280"/>
    <w:rsid w:val="007119E0"/>
    <w:rsid w:val="0071568E"/>
    <w:rsid w:val="007165F4"/>
    <w:rsid w:val="0071794F"/>
    <w:rsid w:val="0072239D"/>
    <w:rsid w:val="00730437"/>
    <w:rsid w:val="00731917"/>
    <w:rsid w:val="007341E5"/>
    <w:rsid w:val="0073480B"/>
    <w:rsid w:val="00774979"/>
    <w:rsid w:val="00777F4F"/>
    <w:rsid w:val="007876A2"/>
    <w:rsid w:val="00793607"/>
    <w:rsid w:val="007A2083"/>
    <w:rsid w:val="007A3E4F"/>
    <w:rsid w:val="007B67E4"/>
    <w:rsid w:val="007C2546"/>
    <w:rsid w:val="007C53B9"/>
    <w:rsid w:val="007D4F99"/>
    <w:rsid w:val="007E3AC0"/>
    <w:rsid w:val="007E3D76"/>
    <w:rsid w:val="008020E3"/>
    <w:rsid w:val="00803CF4"/>
    <w:rsid w:val="00812918"/>
    <w:rsid w:val="00835551"/>
    <w:rsid w:val="008408D6"/>
    <w:rsid w:val="008470C2"/>
    <w:rsid w:val="00860E62"/>
    <w:rsid w:val="00862FD4"/>
    <w:rsid w:val="008648F2"/>
    <w:rsid w:val="00867AB6"/>
    <w:rsid w:val="00867AFA"/>
    <w:rsid w:val="0087490E"/>
    <w:rsid w:val="00880BFD"/>
    <w:rsid w:val="00881056"/>
    <w:rsid w:val="00885912"/>
    <w:rsid w:val="00890F0B"/>
    <w:rsid w:val="008A01A5"/>
    <w:rsid w:val="008A169B"/>
    <w:rsid w:val="008A5D44"/>
    <w:rsid w:val="008B07E0"/>
    <w:rsid w:val="008C67FC"/>
    <w:rsid w:val="008D0535"/>
    <w:rsid w:val="008E68A1"/>
    <w:rsid w:val="008E75DB"/>
    <w:rsid w:val="009027DC"/>
    <w:rsid w:val="00912F71"/>
    <w:rsid w:val="009441F1"/>
    <w:rsid w:val="00947F17"/>
    <w:rsid w:val="00963CCA"/>
    <w:rsid w:val="009803E1"/>
    <w:rsid w:val="00985A4C"/>
    <w:rsid w:val="009B0012"/>
    <w:rsid w:val="009B5A50"/>
    <w:rsid w:val="009B6D4F"/>
    <w:rsid w:val="009B711B"/>
    <w:rsid w:val="009E0A4D"/>
    <w:rsid w:val="009E17B7"/>
    <w:rsid w:val="009E5DA1"/>
    <w:rsid w:val="009E775E"/>
    <w:rsid w:val="00A1449E"/>
    <w:rsid w:val="00A50826"/>
    <w:rsid w:val="00A542F3"/>
    <w:rsid w:val="00A63C9A"/>
    <w:rsid w:val="00A668F6"/>
    <w:rsid w:val="00A70B97"/>
    <w:rsid w:val="00A70E4E"/>
    <w:rsid w:val="00A77849"/>
    <w:rsid w:val="00A80471"/>
    <w:rsid w:val="00AA1391"/>
    <w:rsid w:val="00AA4B86"/>
    <w:rsid w:val="00AB2117"/>
    <w:rsid w:val="00AB29B3"/>
    <w:rsid w:val="00AC10C3"/>
    <w:rsid w:val="00AD3B6B"/>
    <w:rsid w:val="00AD5ADF"/>
    <w:rsid w:val="00AD6FDC"/>
    <w:rsid w:val="00AE015C"/>
    <w:rsid w:val="00AE0994"/>
    <w:rsid w:val="00AE41C5"/>
    <w:rsid w:val="00AE5B2B"/>
    <w:rsid w:val="00AF5F95"/>
    <w:rsid w:val="00B013B1"/>
    <w:rsid w:val="00B12781"/>
    <w:rsid w:val="00B21F99"/>
    <w:rsid w:val="00B236AA"/>
    <w:rsid w:val="00B25439"/>
    <w:rsid w:val="00B27829"/>
    <w:rsid w:val="00B31A28"/>
    <w:rsid w:val="00B4739D"/>
    <w:rsid w:val="00B51F63"/>
    <w:rsid w:val="00B54643"/>
    <w:rsid w:val="00B54D81"/>
    <w:rsid w:val="00B57DD5"/>
    <w:rsid w:val="00B64FC2"/>
    <w:rsid w:val="00B857C4"/>
    <w:rsid w:val="00B87D1B"/>
    <w:rsid w:val="00B93FF9"/>
    <w:rsid w:val="00BA2AE9"/>
    <w:rsid w:val="00BA2FD9"/>
    <w:rsid w:val="00BB22F2"/>
    <w:rsid w:val="00BE39E5"/>
    <w:rsid w:val="00C006DB"/>
    <w:rsid w:val="00C00F55"/>
    <w:rsid w:val="00C035E4"/>
    <w:rsid w:val="00C048CF"/>
    <w:rsid w:val="00C1206B"/>
    <w:rsid w:val="00C31CF7"/>
    <w:rsid w:val="00C3676C"/>
    <w:rsid w:val="00C5124C"/>
    <w:rsid w:val="00C645C1"/>
    <w:rsid w:val="00C64F9E"/>
    <w:rsid w:val="00C6665E"/>
    <w:rsid w:val="00C71AD0"/>
    <w:rsid w:val="00C7567F"/>
    <w:rsid w:val="00C80477"/>
    <w:rsid w:val="00C80BE8"/>
    <w:rsid w:val="00C83AFE"/>
    <w:rsid w:val="00CC3F40"/>
    <w:rsid w:val="00CD54D0"/>
    <w:rsid w:val="00CD6338"/>
    <w:rsid w:val="00CE1FA0"/>
    <w:rsid w:val="00CE42D1"/>
    <w:rsid w:val="00D013B7"/>
    <w:rsid w:val="00D05D0F"/>
    <w:rsid w:val="00D10BFF"/>
    <w:rsid w:val="00D115FC"/>
    <w:rsid w:val="00D236F7"/>
    <w:rsid w:val="00D40984"/>
    <w:rsid w:val="00D5251E"/>
    <w:rsid w:val="00D8054C"/>
    <w:rsid w:val="00D82301"/>
    <w:rsid w:val="00D860EE"/>
    <w:rsid w:val="00DA138F"/>
    <w:rsid w:val="00DA6108"/>
    <w:rsid w:val="00DB08B2"/>
    <w:rsid w:val="00DC59C6"/>
    <w:rsid w:val="00DC5D0B"/>
    <w:rsid w:val="00DD3C43"/>
    <w:rsid w:val="00DD6CB2"/>
    <w:rsid w:val="00DE1327"/>
    <w:rsid w:val="00E014FE"/>
    <w:rsid w:val="00E149DA"/>
    <w:rsid w:val="00E15109"/>
    <w:rsid w:val="00E36232"/>
    <w:rsid w:val="00E452CA"/>
    <w:rsid w:val="00E5033F"/>
    <w:rsid w:val="00E5338A"/>
    <w:rsid w:val="00E602E9"/>
    <w:rsid w:val="00E673E9"/>
    <w:rsid w:val="00E93483"/>
    <w:rsid w:val="00E95300"/>
    <w:rsid w:val="00EA1A41"/>
    <w:rsid w:val="00EB0A44"/>
    <w:rsid w:val="00EB7322"/>
    <w:rsid w:val="00EC09F1"/>
    <w:rsid w:val="00EC0FC2"/>
    <w:rsid w:val="00EE01F1"/>
    <w:rsid w:val="00EE39DA"/>
    <w:rsid w:val="00F132B4"/>
    <w:rsid w:val="00F14719"/>
    <w:rsid w:val="00F24377"/>
    <w:rsid w:val="00F244DC"/>
    <w:rsid w:val="00F25493"/>
    <w:rsid w:val="00F27905"/>
    <w:rsid w:val="00F30CEE"/>
    <w:rsid w:val="00F447CC"/>
    <w:rsid w:val="00F47F94"/>
    <w:rsid w:val="00F6345C"/>
    <w:rsid w:val="00F7147C"/>
    <w:rsid w:val="00F737FC"/>
    <w:rsid w:val="00FA4929"/>
    <w:rsid w:val="00FA74DB"/>
    <w:rsid w:val="00FB0BA3"/>
    <w:rsid w:val="00FB1512"/>
    <w:rsid w:val="00FB2EA6"/>
    <w:rsid w:val="00FC065C"/>
    <w:rsid w:val="00FD45FA"/>
    <w:rsid w:val="00FF6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3BEEDF-23D2-4CC8-BB46-DE2B0B80A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76C"/>
    <w:pPr>
      <w:spacing w:after="120" w:line="276" w:lineRule="auto"/>
      <w:ind w:firstLine="709"/>
      <w:jc w:val="both"/>
    </w:pPr>
    <w:rPr>
      <w:rFonts w:ascii="Times New Roman" w:hAnsi="Times New Roman"/>
      <w:sz w:val="24"/>
    </w:rPr>
  </w:style>
  <w:style w:type="paragraph" w:styleId="1">
    <w:name w:val="heading 1"/>
    <w:basedOn w:val="a"/>
    <w:next w:val="a"/>
    <w:link w:val="10"/>
    <w:uiPriority w:val="99"/>
    <w:qFormat/>
    <w:rsid w:val="006C0887"/>
    <w:pPr>
      <w:keepNext/>
      <w:keepLines/>
      <w:spacing w:before="480"/>
      <w:jc w:val="center"/>
      <w:outlineLvl w:val="0"/>
    </w:pPr>
    <w:rPr>
      <w:rFonts w:eastAsia="Times New Roman" w:cs="Cambria"/>
      <w:b/>
      <w:bCs/>
      <w:sz w:val="28"/>
      <w:szCs w:val="28"/>
    </w:rPr>
  </w:style>
  <w:style w:type="paragraph" w:styleId="2">
    <w:name w:val="heading 2"/>
    <w:basedOn w:val="a"/>
    <w:next w:val="a"/>
    <w:link w:val="20"/>
    <w:uiPriority w:val="99"/>
    <w:qFormat/>
    <w:rsid w:val="00013D3A"/>
    <w:pPr>
      <w:keepNext/>
      <w:keepLines/>
      <w:spacing w:before="200"/>
      <w:outlineLvl w:val="1"/>
    </w:pPr>
    <w:rPr>
      <w:rFonts w:eastAsia="Times New Roman" w:cs="Cambria"/>
      <w:b/>
      <w:bCs/>
      <w:sz w:val="26"/>
      <w:szCs w:val="26"/>
    </w:rPr>
  </w:style>
  <w:style w:type="paragraph" w:styleId="4">
    <w:name w:val="heading 4"/>
    <w:basedOn w:val="a"/>
    <w:link w:val="40"/>
    <w:uiPriority w:val="99"/>
    <w:qFormat/>
    <w:rsid w:val="002D7157"/>
    <w:pPr>
      <w:spacing w:before="100" w:beforeAutospacing="1" w:after="100" w:afterAutospacing="1" w:line="240" w:lineRule="auto"/>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C0887"/>
    <w:rPr>
      <w:rFonts w:ascii="Times New Roman" w:eastAsia="Times New Roman" w:hAnsi="Times New Roman" w:cs="Cambria"/>
      <w:b/>
      <w:bCs/>
      <w:sz w:val="28"/>
      <w:szCs w:val="28"/>
    </w:rPr>
  </w:style>
  <w:style w:type="character" w:customStyle="1" w:styleId="20">
    <w:name w:val="Заголовок 2 Знак"/>
    <w:basedOn w:val="a0"/>
    <w:link w:val="2"/>
    <w:uiPriority w:val="99"/>
    <w:rsid w:val="00013D3A"/>
    <w:rPr>
      <w:rFonts w:ascii="Times New Roman" w:eastAsia="Times New Roman" w:hAnsi="Times New Roman" w:cs="Cambria"/>
      <w:b/>
      <w:bCs/>
      <w:sz w:val="26"/>
      <w:szCs w:val="26"/>
    </w:rPr>
  </w:style>
  <w:style w:type="character" w:customStyle="1" w:styleId="40">
    <w:name w:val="Заголовок 4 Знак"/>
    <w:basedOn w:val="a0"/>
    <w:link w:val="4"/>
    <w:uiPriority w:val="99"/>
    <w:rsid w:val="002D7157"/>
    <w:rPr>
      <w:rFonts w:ascii="Times New Roman" w:eastAsia="Times New Roman" w:hAnsi="Times New Roman" w:cs="Times New Roman"/>
      <w:b/>
      <w:bCs/>
      <w:sz w:val="24"/>
      <w:szCs w:val="24"/>
      <w:lang w:eastAsia="ru-RU"/>
    </w:rPr>
  </w:style>
  <w:style w:type="paragraph" w:customStyle="1" w:styleId="Default">
    <w:name w:val="Default"/>
    <w:uiPriority w:val="99"/>
    <w:rsid w:val="002D715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2D7157"/>
    <w:rPr>
      <w:rFonts w:cs="Times New Roman"/>
      <w:szCs w:val="24"/>
    </w:rPr>
  </w:style>
  <w:style w:type="paragraph" w:styleId="a4">
    <w:name w:val="List Paragraph"/>
    <w:basedOn w:val="a"/>
    <w:link w:val="a5"/>
    <w:uiPriority w:val="34"/>
    <w:qFormat/>
    <w:rsid w:val="002D7157"/>
    <w:pPr>
      <w:spacing w:after="200"/>
      <w:ind w:left="720"/>
      <w:contextualSpacing/>
    </w:pPr>
    <w:rPr>
      <w:rFonts w:eastAsiaTheme="minorEastAsia"/>
      <w:lang w:eastAsia="ru-RU"/>
    </w:rPr>
  </w:style>
  <w:style w:type="character" w:customStyle="1" w:styleId="a5">
    <w:name w:val="Абзац списка Знак"/>
    <w:link w:val="a4"/>
    <w:uiPriority w:val="34"/>
    <w:rsid w:val="002D7157"/>
    <w:rPr>
      <w:rFonts w:eastAsiaTheme="minorEastAsia"/>
      <w:lang w:eastAsia="ru-RU"/>
    </w:rPr>
  </w:style>
  <w:style w:type="character" w:styleId="a6">
    <w:name w:val="Hyperlink"/>
    <w:basedOn w:val="a0"/>
    <w:uiPriority w:val="99"/>
    <w:unhideWhenUsed/>
    <w:rsid w:val="002D7157"/>
    <w:rPr>
      <w:color w:val="0000FF"/>
      <w:u w:val="single"/>
    </w:rPr>
  </w:style>
  <w:style w:type="paragraph" w:styleId="a7">
    <w:name w:val="footnote text"/>
    <w:basedOn w:val="a"/>
    <w:link w:val="a8"/>
    <w:uiPriority w:val="99"/>
    <w:semiHidden/>
    <w:unhideWhenUsed/>
    <w:rsid w:val="002D7157"/>
    <w:pPr>
      <w:spacing w:after="0" w:line="240" w:lineRule="auto"/>
    </w:pPr>
    <w:rPr>
      <w:rFonts w:eastAsiaTheme="minorEastAsia"/>
      <w:sz w:val="20"/>
      <w:szCs w:val="20"/>
      <w:lang w:eastAsia="ru-RU"/>
    </w:rPr>
  </w:style>
  <w:style w:type="character" w:customStyle="1" w:styleId="a8">
    <w:name w:val="Текст сноски Знак"/>
    <w:basedOn w:val="a0"/>
    <w:link w:val="a7"/>
    <w:uiPriority w:val="99"/>
    <w:semiHidden/>
    <w:rsid w:val="002D7157"/>
    <w:rPr>
      <w:rFonts w:eastAsiaTheme="minorEastAsia"/>
      <w:sz w:val="20"/>
      <w:szCs w:val="20"/>
      <w:lang w:eastAsia="ru-RU"/>
    </w:rPr>
  </w:style>
  <w:style w:type="character" w:styleId="a9">
    <w:name w:val="footnote reference"/>
    <w:basedOn w:val="a0"/>
    <w:uiPriority w:val="99"/>
    <w:unhideWhenUsed/>
    <w:rsid w:val="002D7157"/>
    <w:rPr>
      <w:vertAlign w:val="superscript"/>
    </w:rPr>
  </w:style>
  <w:style w:type="paragraph" w:styleId="aa">
    <w:name w:val="header"/>
    <w:basedOn w:val="a"/>
    <w:link w:val="ab"/>
    <w:uiPriority w:val="99"/>
    <w:unhideWhenUsed/>
    <w:rsid w:val="002D715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D7157"/>
  </w:style>
  <w:style w:type="paragraph" w:styleId="ac">
    <w:name w:val="footer"/>
    <w:basedOn w:val="a"/>
    <w:link w:val="ad"/>
    <w:uiPriority w:val="99"/>
    <w:unhideWhenUsed/>
    <w:rsid w:val="002D715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7157"/>
  </w:style>
  <w:style w:type="paragraph" w:styleId="ae">
    <w:name w:val="No Spacing"/>
    <w:uiPriority w:val="1"/>
    <w:qFormat/>
    <w:rsid w:val="002D7157"/>
    <w:pPr>
      <w:spacing w:after="0" w:line="240" w:lineRule="auto"/>
    </w:pPr>
  </w:style>
  <w:style w:type="character" w:customStyle="1" w:styleId="currenttext">
    <w:name w:val="current_text"/>
    <w:basedOn w:val="a0"/>
    <w:uiPriority w:val="99"/>
    <w:rsid w:val="002D7157"/>
  </w:style>
  <w:style w:type="paragraph" w:customStyle="1" w:styleId="gidescription">
    <w:name w:val="gidescription"/>
    <w:basedOn w:val="a"/>
    <w:uiPriority w:val="99"/>
    <w:rsid w:val="002D7157"/>
    <w:pPr>
      <w:spacing w:before="100" w:beforeAutospacing="1" w:after="100" w:afterAutospacing="1" w:line="240" w:lineRule="auto"/>
    </w:pPr>
    <w:rPr>
      <w:rFonts w:eastAsia="Times New Roman" w:cs="Times New Roman"/>
      <w:szCs w:val="24"/>
      <w:lang w:eastAsia="ru-RU"/>
    </w:rPr>
  </w:style>
  <w:style w:type="character" w:customStyle="1" w:styleId="af">
    <w:name w:val="Текст выноски Знак"/>
    <w:basedOn w:val="a0"/>
    <w:link w:val="af0"/>
    <w:uiPriority w:val="99"/>
    <w:semiHidden/>
    <w:rsid w:val="002D7157"/>
    <w:rPr>
      <w:rFonts w:ascii="Tahoma" w:eastAsia="Calibri" w:hAnsi="Tahoma" w:cs="Tahoma"/>
      <w:sz w:val="16"/>
      <w:szCs w:val="16"/>
    </w:rPr>
  </w:style>
  <w:style w:type="paragraph" w:styleId="af0">
    <w:name w:val="Balloon Text"/>
    <w:basedOn w:val="a"/>
    <w:link w:val="af"/>
    <w:uiPriority w:val="99"/>
    <w:semiHidden/>
    <w:rsid w:val="002D7157"/>
    <w:pPr>
      <w:spacing w:after="0" w:line="240" w:lineRule="auto"/>
    </w:pPr>
    <w:rPr>
      <w:rFonts w:ascii="Tahoma" w:eastAsia="Calibri" w:hAnsi="Tahoma" w:cs="Tahoma"/>
      <w:sz w:val="16"/>
      <w:szCs w:val="16"/>
    </w:rPr>
  </w:style>
  <w:style w:type="character" w:customStyle="1" w:styleId="11">
    <w:name w:val="Текст выноски Знак1"/>
    <w:basedOn w:val="a0"/>
    <w:uiPriority w:val="99"/>
    <w:semiHidden/>
    <w:rsid w:val="002D7157"/>
    <w:rPr>
      <w:rFonts w:ascii="Segoe UI" w:hAnsi="Segoe UI" w:cs="Segoe UI"/>
      <w:sz w:val="18"/>
      <w:szCs w:val="18"/>
    </w:rPr>
  </w:style>
  <w:style w:type="table" w:styleId="af1">
    <w:name w:val="Table Grid"/>
    <w:basedOn w:val="a1"/>
    <w:uiPriority w:val="59"/>
    <w:rsid w:val="002D715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D7157"/>
  </w:style>
  <w:style w:type="character" w:styleId="af2">
    <w:name w:val="Strong"/>
    <w:basedOn w:val="a0"/>
    <w:uiPriority w:val="99"/>
    <w:qFormat/>
    <w:rsid w:val="002D7157"/>
    <w:rPr>
      <w:b/>
      <w:bCs/>
    </w:rPr>
  </w:style>
  <w:style w:type="paragraph" w:customStyle="1" w:styleId="wp-caption-text">
    <w:name w:val="wp-caption-text"/>
    <w:basedOn w:val="a"/>
    <w:uiPriority w:val="99"/>
    <w:rsid w:val="002D7157"/>
    <w:pPr>
      <w:spacing w:before="100" w:beforeAutospacing="1" w:after="100" w:afterAutospacing="1" w:line="240" w:lineRule="auto"/>
    </w:pPr>
    <w:rPr>
      <w:rFonts w:eastAsia="Times New Roman" w:cs="Times New Roman"/>
      <w:szCs w:val="24"/>
      <w:lang w:eastAsia="ru-RU"/>
    </w:rPr>
  </w:style>
  <w:style w:type="paragraph" w:customStyle="1" w:styleId="12">
    <w:name w:val="Название объекта1"/>
    <w:basedOn w:val="a"/>
    <w:uiPriority w:val="99"/>
    <w:rsid w:val="002D7157"/>
    <w:pPr>
      <w:spacing w:before="100" w:beforeAutospacing="1" w:after="100" w:afterAutospacing="1" w:line="240" w:lineRule="auto"/>
    </w:pPr>
    <w:rPr>
      <w:rFonts w:eastAsia="Times New Roman" w:cs="Times New Roman"/>
      <w:szCs w:val="24"/>
      <w:lang w:eastAsia="ru-RU"/>
    </w:rPr>
  </w:style>
  <w:style w:type="character" w:customStyle="1" w:styleId="watch-title">
    <w:name w:val="watch-title"/>
    <w:basedOn w:val="a0"/>
    <w:uiPriority w:val="99"/>
    <w:rsid w:val="002D7157"/>
  </w:style>
  <w:style w:type="paragraph" w:customStyle="1" w:styleId="13">
    <w:name w:val="Текст1"/>
    <w:basedOn w:val="a"/>
    <w:uiPriority w:val="99"/>
    <w:rsid w:val="002D7157"/>
    <w:pPr>
      <w:suppressAutoHyphens/>
      <w:spacing w:after="0" w:line="240" w:lineRule="auto"/>
    </w:pPr>
    <w:rPr>
      <w:rFonts w:ascii="Courier New" w:eastAsia="Calibri" w:hAnsi="Courier New" w:cs="Courier New"/>
      <w:sz w:val="20"/>
      <w:szCs w:val="20"/>
      <w:lang w:eastAsia="ar-SA"/>
    </w:rPr>
  </w:style>
  <w:style w:type="character" w:customStyle="1" w:styleId="w">
    <w:name w:val="w"/>
    <w:basedOn w:val="a0"/>
    <w:rsid w:val="002D7157"/>
  </w:style>
  <w:style w:type="character" w:customStyle="1" w:styleId="src2">
    <w:name w:val="src2"/>
    <w:basedOn w:val="a0"/>
    <w:rsid w:val="002D7157"/>
  </w:style>
  <w:style w:type="character" w:customStyle="1" w:styleId="dash041e005f0431005f044b005f0447005f043d005f044b005f0439005f005fchar1char1">
    <w:name w:val="dash041e_005f0431_005f044b_005f0447_005f043d_005f044b_005f0439_005f_005fchar1__char1"/>
    <w:basedOn w:val="a0"/>
    <w:rsid w:val="002D7157"/>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rsid w:val="002D7157"/>
    <w:pPr>
      <w:spacing w:after="0" w:line="240" w:lineRule="auto"/>
    </w:pPr>
    <w:rPr>
      <w:rFonts w:eastAsia="Times New Roman" w:cs="Times New Roman"/>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D7157"/>
    <w:rPr>
      <w:rFonts w:ascii="Times New Roman" w:hAnsi="Times New Roman" w:cs="Times New Roman"/>
      <w:sz w:val="24"/>
      <w:szCs w:val="24"/>
      <w:u w:val="none"/>
      <w:effect w:val="none"/>
    </w:rPr>
  </w:style>
  <w:style w:type="paragraph" w:customStyle="1" w:styleId="af3">
    <w:name w:val="А_осн"/>
    <w:basedOn w:val="a"/>
    <w:link w:val="af4"/>
    <w:rsid w:val="002D7157"/>
    <w:pPr>
      <w:widowControl w:val="0"/>
      <w:autoSpaceDE w:val="0"/>
      <w:autoSpaceDN w:val="0"/>
      <w:adjustRightInd w:val="0"/>
      <w:spacing w:after="0" w:line="360" w:lineRule="auto"/>
      <w:ind w:firstLine="454"/>
    </w:pPr>
    <w:rPr>
      <w:rFonts w:eastAsia="@Arial Unicode MS" w:cs="Times New Roman"/>
      <w:sz w:val="28"/>
      <w:szCs w:val="28"/>
      <w:lang w:eastAsia="ru-RU"/>
    </w:rPr>
  </w:style>
  <w:style w:type="character" w:customStyle="1" w:styleId="af4">
    <w:name w:val="А_осн Знак"/>
    <w:basedOn w:val="a0"/>
    <w:link w:val="af3"/>
    <w:rsid w:val="002D7157"/>
    <w:rPr>
      <w:rFonts w:ascii="Times New Roman" w:eastAsia="@Arial Unicode MS" w:hAnsi="Times New Roman" w:cs="Times New Roman"/>
      <w:sz w:val="28"/>
      <w:szCs w:val="28"/>
      <w:lang w:eastAsia="ru-RU"/>
    </w:rPr>
  </w:style>
  <w:style w:type="paragraph" w:styleId="af5">
    <w:name w:val="Title"/>
    <w:basedOn w:val="a"/>
    <w:link w:val="af6"/>
    <w:qFormat/>
    <w:rsid w:val="002D7157"/>
    <w:pPr>
      <w:spacing w:after="0" w:line="240" w:lineRule="auto"/>
      <w:jc w:val="center"/>
    </w:pPr>
    <w:rPr>
      <w:rFonts w:eastAsia="Times New Roman" w:cs="Times New Roman"/>
      <w:b/>
      <w:bCs/>
      <w:sz w:val="28"/>
      <w:szCs w:val="24"/>
      <w:lang w:eastAsia="ru-RU"/>
    </w:rPr>
  </w:style>
  <w:style w:type="character" w:customStyle="1" w:styleId="af6">
    <w:name w:val="Название Знак"/>
    <w:basedOn w:val="a0"/>
    <w:link w:val="af5"/>
    <w:rsid w:val="002D7157"/>
    <w:rPr>
      <w:rFonts w:ascii="Times New Roman" w:eastAsia="Times New Roman" w:hAnsi="Times New Roman" w:cs="Times New Roman"/>
      <w:b/>
      <w:bCs/>
      <w:sz w:val="28"/>
      <w:szCs w:val="24"/>
      <w:lang w:eastAsia="ru-RU"/>
    </w:rPr>
  </w:style>
  <w:style w:type="character" w:customStyle="1" w:styleId="Zag11">
    <w:name w:val="Zag_11"/>
    <w:rsid w:val="002D7157"/>
    <w:rPr>
      <w:color w:val="000000"/>
      <w:w w:val="100"/>
    </w:rPr>
  </w:style>
  <w:style w:type="paragraph" w:customStyle="1" w:styleId="af7">
    <w:name w:val="Основной"/>
    <w:basedOn w:val="a"/>
    <w:link w:val="af8"/>
    <w:rsid w:val="002D7157"/>
    <w:pPr>
      <w:autoSpaceDE w:val="0"/>
      <w:autoSpaceDN w:val="0"/>
      <w:adjustRightInd w:val="0"/>
      <w:spacing w:after="0" w:line="214" w:lineRule="atLeast"/>
      <w:ind w:firstLine="283"/>
      <w:textAlignment w:val="center"/>
    </w:pPr>
    <w:rPr>
      <w:rFonts w:ascii="NewtonCSanPin" w:eastAsia="Times New Roman" w:hAnsi="NewtonCSanPin" w:cs="Times New Roman"/>
      <w:color w:val="000000"/>
      <w:sz w:val="21"/>
      <w:szCs w:val="21"/>
      <w:lang w:eastAsia="ru-RU"/>
    </w:rPr>
  </w:style>
  <w:style w:type="character" w:customStyle="1" w:styleId="af8">
    <w:name w:val="Основной Знак"/>
    <w:link w:val="af7"/>
    <w:rsid w:val="002D7157"/>
    <w:rPr>
      <w:rFonts w:ascii="NewtonCSanPin" w:eastAsia="Times New Roman" w:hAnsi="NewtonCSanPin" w:cs="Times New Roman"/>
      <w:color w:val="000000"/>
      <w:sz w:val="21"/>
      <w:szCs w:val="21"/>
      <w:lang w:eastAsia="ru-RU"/>
    </w:rPr>
  </w:style>
  <w:style w:type="table" w:customStyle="1" w:styleId="14">
    <w:name w:val="Сетка таблицы1"/>
    <w:basedOn w:val="a1"/>
    <w:next w:val="af1"/>
    <w:uiPriority w:val="59"/>
    <w:rsid w:val="002D7157"/>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
    <w:next w:val="a"/>
    <w:uiPriority w:val="39"/>
    <w:semiHidden/>
    <w:unhideWhenUsed/>
    <w:qFormat/>
    <w:rsid w:val="00C7567F"/>
    <w:pPr>
      <w:spacing w:after="0"/>
      <w:ind w:firstLine="0"/>
      <w:jc w:val="left"/>
      <w:outlineLvl w:val="9"/>
    </w:pPr>
    <w:rPr>
      <w:rFonts w:asciiTheme="majorHAnsi" w:eastAsiaTheme="majorEastAsia" w:hAnsiTheme="majorHAnsi" w:cstheme="majorBidi"/>
      <w:color w:val="2E74B5" w:themeColor="accent1" w:themeShade="BF"/>
      <w:lang w:eastAsia="ru-RU"/>
    </w:rPr>
  </w:style>
  <w:style w:type="paragraph" w:styleId="15">
    <w:name w:val="toc 1"/>
    <w:basedOn w:val="a"/>
    <w:next w:val="a"/>
    <w:autoRedefine/>
    <w:uiPriority w:val="39"/>
    <w:unhideWhenUsed/>
    <w:rsid w:val="00C7567F"/>
    <w:pPr>
      <w:spacing w:after="100"/>
    </w:pPr>
  </w:style>
  <w:style w:type="paragraph" w:styleId="21">
    <w:name w:val="toc 2"/>
    <w:basedOn w:val="a"/>
    <w:next w:val="a"/>
    <w:autoRedefine/>
    <w:uiPriority w:val="39"/>
    <w:unhideWhenUsed/>
    <w:rsid w:val="00C7567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4373">
      <w:bodyDiv w:val="1"/>
      <w:marLeft w:val="0"/>
      <w:marRight w:val="0"/>
      <w:marTop w:val="0"/>
      <w:marBottom w:val="0"/>
      <w:divBdr>
        <w:top w:val="none" w:sz="0" w:space="0" w:color="auto"/>
        <w:left w:val="none" w:sz="0" w:space="0" w:color="auto"/>
        <w:bottom w:val="none" w:sz="0" w:space="0" w:color="auto"/>
        <w:right w:val="none" w:sz="0" w:space="0" w:color="auto"/>
      </w:divBdr>
    </w:div>
    <w:div w:id="468280158">
      <w:bodyDiv w:val="1"/>
      <w:marLeft w:val="0"/>
      <w:marRight w:val="0"/>
      <w:marTop w:val="0"/>
      <w:marBottom w:val="0"/>
      <w:divBdr>
        <w:top w:val="none" w:sz="0" w:space="0" w:color="auto"/>
        <w:left w:val="none" w:sz="0" w:space="0" w:color="auto"/>
        <w:bottom w:val="none" w:sz="0" w:space="0" w:color="auto"/>
        <w:right w:val="none" w:sz="0" w:space="0" w:color="auto"/>
      </w:divBdr>
    </w:div>
    <w:div w:id="764885700">
      <w:bodyDiv w:val="1"/>
      <w:marLeft w:val="0"/>
      <w:marRight w:val="0"/>
      <w:marTop w:val="0"/>
      <w:marBottom w:val="0"/>
      <w:divBdr>
        <w:top w:val="none" w:sz="0" w:space="0" w:color="auto"/>
        <w:left w:val="none" w:sz="0" w:space="0" w:color="auto"/>
        <w:bottom w:val="none" w:sz="0" w:space="0" w:color="auto"/>
        <w:right w:val="none" w:sz="0" w:space="0" w:color="auto"/>
      </w:divBdr>
    </w:div>
    <w:div w:id="193921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mir.ru/" TargetMode="External"/><Relationship Id="rId18" Type="http://schemas.openxmlformats.org/officeDocument/2006/relationships/hyperlink" Target="http://www.patriarchia.ru/" TargetMode="External"/><Relationship Id="rId26" Type="http://schemas.openxmlformats.org/officeDocument/2006/relationships/hyperlink" Target="http://www.otdelro.ru/" TargetMode="External"/><Relationship Id="rId39" Type="http://schemas.openxmlformats.org/officeDocument/2006/relationships/hyperlink" Target="http://www.muslim.ru/" TargetMode="External"/><Relationship Id="rId21" Type="http://schemas.openxmlformats.org/officeDocument/2006/relationships/hyperlink" Target="http://www.patriarchia.ru/" TargetMode="External"/><Relationship Id="rId34" Type="http://schemas.openxmlformats.org/officeDocument/2006/relationships/hyperlink" Target="http://www.muslim.ru/" TargetMode="External"/><Relationship Id="rId42" Type="http://schemas.openxmlformats.org/officeDocument/2006/relationships/hyperlink" Target="http://www.buddhism.ru/" TargetMode="External"/><Relationship Id="rId47" Type="http://schemas.openxmlformats.org/officeDocument/2006/relationships/hyperlink" Target="http://www.buddhism.ru/" TargetMode="External"/><Relationship Id="rId50" Type="http://schemas.openxmlformats.org/officeDocument/2006/relationships/hyperlink" Target="http://www.feor.ru/" TargetMode="External"/><Relationship Id="rId55" Type="http://schemas.openxmlformats.org/officeDocument/2006/relationships/hyperlink" Target="http://www.feor.ru/" TargetMode="External"/><Relationship Id="rId63" Type="http://schemas.openxmlformats.org/officeDocument/2006/relationships/image" Target="media/image1.png"/><Relationship Id="rId68" Type="http://schemas.openxmlformats.org/officeDocument/2006/relationships/hyperlink" Target="http://dic.academic.ru/dic.nsf/ruwiki/12746" TargetMode="External"/><Relationship Id="rId76" Type="http://schemas.openxmlformats.org/officeDocument/2006/relationships/hyperlink" Target="http://all-luka.com.ua/booksabout.php" TargetMode="External"/><Relationship Id="rId7" Type="http://schemas.openxmlformats.org/officeDocument/2006/relationships/endnotes" Target="endnotes.xml"/><Relationship Id="rId71" Type="http://schemas.openxmlformats.org/officeDocument/2006/relationships/hyperlink" Target="file:///C:\Users\Dina\Downloads\&#1062;&#1072;&#1088;&#1089;&#1090;&#1074;&#1091;%20&#1053;&#1077;&#1073;&#1077;&#1089;&#1085;&#1086;&#1084;&#1091;" TargetMode="External"/><Relationship Id="rId2" Type="http://schemas.openxmlformats.org/officeDocument/2006/relationships/numbering" Target="numbering.xml"/><Relationship Id="rId16" Type="http://schemas.openxmlformats.org/officeDocument/2006/relationships/hyperlink" Target="http://www.gmir.ru/" TargetMode="External"/><Relationship Id="rId29" Type="http://schemas.openxmlformats.org/officeDocument/2006/relationships/hyperlink" Target="http://www.otdelro.ru/" TargetMode="External"/><Relationship Id="rId11" Type="http://schemas.openxmlformats.org/officeDocument/2006/relationships/hyperlink" Target="http://krasdnk.ru/deyatelnost/odnknr-integration/" TargetMode="External"/><Relationship Id="rId24" Type="http://schemas.openxmlformats.org/officeDocument/2006/relationships/hyperlink" Target="http://www.patriarchia.ru/" TargetMode="External"/><Relationship Id="rId32" Type="http://schemas.openxmlformats.org/officeDocument/2006/relationships/hyperlink" Target="http://www.otdelro.ru/" TargetMode="External"/><Relationship Id="rId37" Type="http://schemas.openxmlformats.org/officeDocument/2006/relationships/hyperlink" Target="http://www.muslim.ru/" TargetMode="External"/><Relationship Id="rId40" Type="http://schemas.openxmlformats.org/officeDocument/2006/relationships/hyperlink" Target="http://www.muslim.ru/" TargetMode="External"/><Relationship Id="rId45" Type="http://schemas.openxmlformats.org/officeDocument/2006/relationships/hyperlink" Target="http://www.buddhism.ru/" TargetMode="External"/><Relationship Id="rId53" Type="http://schemas.openxmlformats.org/officeDocument/2006/relationships/hyperlink" Target="http://www.feor.ru/" TargetMode="External"/><Relationship Id="rId58" Type="http://schemas.openxmlformats.org/officeDocument/2006/relationships/hyperlink" Target="http://my.krskstate.ru/docs/ethnoses/" TargetMode="External"/><Relationship Id="rId66" Type="http://schemas.openxmlformats.org/officeDocument/2006/relationships/hyperlink" Target="http://dic.academic.ru/dic.nsf/ruwiki/374" TargetMode="External"/><Relationship Id="rId74" Type="http://schemas.openxmlformats.org/officeDocument/2006/relationships/hyperlink" Target="http://clip.suabnag.com/NDR1Mk9WQUtoRFE5" TargetMode="External"/><Relationship Id="rId79" Type="http://schemas.openxmlformats.org/officeDocument/2006/relationships/hyperlink" Target="http://msk.treko.ru/show_dict_745" TargetMode="External"/><Relationship Id="rId5" Type="http://schemas.openxmlformats.org/officeDocument/2006/relationships/webSettings" Target="webSettings.xml"/><Relationship Id="rId61" Type="http://schemas.openxmlformats.org/officeDocument/2006/relationships/hyperlink" Target="http://www.krasdnk.ru" TargetMode="External"/><Relationship Id="rId10" Type="http://schemas.openxmlformats.org/officeDocument/2006/relationships/hyperlink" Target="http://krasdnk.ru/deyatelnost/odnknr-integration/" TargetMode="External"/><Relationship Id="rId19" Type="http://schemas.openxmlformats.org/officeDocument/2006/relationships/hyperlink" Target="http://www.patriarchia.ru/" TargetMode="External"/><Relationship Id="rId31" Type="http://schemas.openxmlformats.org/officeDocument/2006/relationships/hyperlink" Target="http://www.otdelro.ru/" TargetMode="External"/><Relationship Id="rId44" Type="http://schemas.openxmlformats.org/officeDocument/2006/relationships/hyperlink" Target="http://www.buddhism.ru/" TargetMode="External"/><Relationship Id="rId52" Type="http://schemas.openxmlformats.org/officeDocument/2006/relationships/hyperlink" Target="http://www.feor.ru/" TargetMode="External"/><Relationship Id="rId60" Type="http://schemas.openxmlformats.org/officeDocument/2006/relationships/hyperlink" Target="http://kasdom.ru/" TargetMode="External"/><Relationship Id="rId65" Type="http://schemas.openxmlformats.org/officeDocument/2006/relationships/hyperlink" Target="http://dic.academic.ru/" TargetMode="External"/><Relationship Id="rId73" Type="http://schemas.openxmlformats.org/officeDocument/2006/relationships/hyperlink" Target="http://dic.academic.ru/" TargetMode="External"/><Relationship Id="rId78" Type="http://schemas.openxmlformats.org/officeDocument/2006/relationships/hyperlink" Target="https://vk.com/svyatoy_luka_tavricheskiy"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gmir.ru/" TargetMode="External"/><Relationship Id="rId22" Type="http://schemas.openxmlformats.org/officeDocument/2006/relationships/hyperlink" Target="http://www.patriarchia.ru/" TargetMode="External"/><Relationship Id="rId27" Type="http://schemas.openxmlformats.org/officeDocument/2006/relationships/hyperlink" Target="http://www.otdelro.ru/" TargetMode="External"/><Relationship Id="rId30" Type="http://schemas.openxmlformats.org/officeDocument/2006/relationships/hyperlink" Target="http://www.otdelro.ru/" TargetMode="External"/><Relationship Id="rId35" Type="http://schemas.openxmlformats.org/officeDocument/2006/relationships/hyperlink" Target="http://www.muslim.ru/" TargetMode="External"/><Relationship Id="rId43" Type="http://schemas.openxmlformats.org/officeDocument/2006/relationships/hyperlink" Target="http://www.buddhism.ru/" TargetMode="External"/><Relationship Id="rId48" Type="http://schemas.openxmlformats.org/officeDocument/2006/relationships/hyperlink" Target="http://www.buddhism.ru/" TargetMode="External"/><Relationship Id="rId56" Type="http://schemas.openxmlformats.org/officeDocument/2006/relationships/hyperlink" Target="http://www.feor.ru/" TargetMode="External"/><Relationship Id="rId64" Type="http://schemas.openxmlformats.org/officeDocument/2006/relationships/image" Target="media/image2.jpeg"/><Relationship Id="rId69" Type="http://schemas.openxmlformats.org/officeDocument/2006/relationships/hyperlink" Target="http://dic.academic.ru/dic.nsf/ruwiki/45123" TargetMode="External"/><Relationship Id="rId77" Type="http://schemas.openxmlformats.org/officeDocument/2006/relationships/hyperlink" Target="http://sv-luka.orthodoxy.ru/" TargetMode="External"/><Relationship Id="rId8" Type="http://schemas.openxmlformats.org/officeDocument/2006/relationships/footer" Target="footer1.xml"/><Relationship Id="rId51" Type="http://schemas.openxmlformats.org/officeDocument/2006/relationships/hyperlink" Target="http://www.feor.ru/" TargetMode="External"/><Relationship Id="rId72" Type="http://schemas.openxmlformats.org/officeDocument/2006/relationships/hyperlink" Target="http://dic.academic.r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mir.ru/" TargetMode="External"/><Relationship Id="rId17" Type="http://schemas.openxmlformats.org/officeDocument/2006/relationships/hyperlink" Target="http://www.patriarchia.ru/" TargetMode="External"/><Relationship Id="rId25" Type="http://schemas.openxmlformats.org/officeDocument/2006/relationships/hyperlink" Target="http://www.otdelro.ru/" TargetMode="External"/><Relationship Id="rId33" Type="http://schemas.openxmlformats.org/officeDocument/2006/relationships/hyperlink" Target="http://www.muslim.ru/" TargetMode="External"/><Relationship Id="rId38" Type="http://schemas.openxmlformats.org/officeDocument/2006/relationships/hyperlink" Target="http://www.muslim.ru/" TargetMode="External"/><Relationship Id="rId46" Type="http://schemas.openxmlformats.org/officeDocument/2006/relationships/hyperlink" Target="http://www.buddhism.ru/" TargetMode="External"/><Relationship Id="rId59" Type="http://schemas.openxmlformats.org/officeDocument/2006/relationships/hyperlink" Target="http://www.kerpc.ru/" TargetMode="External"/><Relationship Id="rId67" Type="http://schemas.openxmlformats.org/officeDocument/2006/relationships/hyperlink" Target="http://dic.academic.ru/dic.nsf/ruwiki/50898" TargetMode="External"/><Relationship Id="rId20" Type="http://schemas.openxmlformats.org/officeDocument/2006/relationships/hyperlink" Target="http://www.patriarchia.ru/" TargetMode="External"/><Relationship Id="rId41" Type="http://schemas.openxmlformats.org/officeDocument/2006/relationships/hyperlink" Target="http://www.buddhism.ru/" TargetMode="External"/><Relationship Id="rId54" Type="http://schemas.openxmlformats.org/officeDocument/2006/relationships/hyperlink" Target="http://www.feor.ru/" TargetMode="External"/><Relationship Id="rId62" Type="http://schemas.openxmlformats.org/officeDocument/2006/relationships/footer" Target="footer3.xml"/><Relationship Id="rId70" Type="http://schemas.openxmlformats.org/officeDocument/2006/relationships/hyperlink" Target="file:///C:\Users\Dina\Downloads\&#1087;&#1088;&#1086;&#1084;&#1099;&#1089;&#1077;&#1083;%20&#1041;&#1086;&#1078;&#1080;&#1081;" TargetMode="External"/><Relationship Id="rId75" Type="http://schemas.openxmlformats.org/officeDocument/2006/relationships/hyperlink" Target="http://www.youtube.com/watch?v=4WdGkh1f3oM&amp;feature=player_embedd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mir.ru/" TargetMode="External"/><Relationship Id="rId23" Type="http://schemas.openxmlformats.org/officeDocument/2006/relationships/hyperlink" Target="http://www.patriarchia.ru/" TargetMode="External"/><Relationship Id="rId28" Type="http://schemas.openxmlformats.org/officeDocument/2006/relationships/hyperlink" Target="http://www.otdelro.ru/" TargetMode="External"/><Relationship Id="rId36" Type="http://schemas.openxmlformats.org/officeDocument/2006/relationships/hyperlink" Target="http://www.muslim.ru/" TargetMode="External"/><Relationship Id="rId49" Type="http://schemas.openxmlformats.org/officeDocument/2006/relationships/hyperlink" Target="http://www.feor.ru/" TargetMode="External"/><Relationship Id="rId57" Type="http://schemas.openxmlformats.org/officeDocument/2006/relationships/hyperlink" Target="http://www.fo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C727-C411-4D58-9E54-5784AD426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87</Pages>
  <Words>30847</Words>
  <Characters>175833</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HELENA</cp:lastModifiedBy>
  <cp:revision>25</cp:revision>
  <dcterms:created xsi:type="dcterms:W3CDTF">2020-02-10T11:43:00Z</dcterms:created>
  <dcterms:modified xsi:type="dcterms:W3CDTF">2020-02-13T07:10:00Z</dcterms:modified>
</cp:coreProperties>
</file>