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C2" w:rsidRPr="00D039C2" w:rsidRDefault="00D039C2" w:rsidP="00D039C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039C2">
        <w:rPr>
          <w:rFonts w:ascii="Arial" w:eastAsia="Times New Roman" w:hAnsi="Arial" w:cs="Arial"/>
          <w:b/>
          <w:bCs/>
          <w:color w:val="000000"/>
          <w:sz w:val="20"/>
          <w:szCs w:val="20"/>
        </w:rPr>
        <w:t>О методических рекомендациях по созданию и организации деятельности школьных спортивных клубов</w:t>
      </w:r>
    </w:p>
    <w:p w:rsidR="00D039C2" w:rsidRPr="00D039C2" w:rsidRDefault="00D039C2" w:rsidP="00D039C2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9C2">
        <w:rPr>
          <w:rFonts w:ascii="Arial" w:eastAsia="Times New Roman" w:hAnsi="Arial" w:cs="Arial"/>
          <w:sz w:val="20"/>
          <w:szCs w:val="20"/>
        </w:rPr>
        <w:pict/>
      </w:r>
      <w:r w:rsidRPr="00D039C2">
        <w:rPr>
          <w:rFonts w:ascii="Arial" w:eastAsia="Times New Roman" w:hAnsi="Arial" w:cs="Arial"/>
          <w:b/>
          <w:bCs/>
          <w:color w:val="222222"/>
          <w:sz w:val="18"/>
          <w:szCs w:val="18"/>
        </w:rPr>
        <w:t>Министерство образования и науки Российской Федерации</w:t>
      </w:r>
      <w:r w:rsidRPr="00D039C2">
        <w:rPr>
          <w:rFonts w:ascii="Arial" w:eastAsia="Times New Roman" w:hAnsi="Arial" w:cs="Arial"/>
          <w:b/>
          <w:bCs/>
          <w:color w:val="222222"/>
          <w:sz w:val="18"/>
          <w:szCs w:val="18"/>
        </w:rPr>
        <w:br/>
        <w:t>Министерство спорта, туризма и молодежной политики Российской Федерации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7"/>
        <w:gridCol w:w="4678"/>
      </w:tblGrid>
      <w:tr w:rsidR="00D039C2" w:rsidRPr="00D039C2" w:rsidTr="00D039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N МД-1077/19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N НП-02-07/4568 </w:t>
            </w:r>
          </w:p>
        </w:tc>
      </w:tr>
      <w:tr w:rsidR="00D039C2" w:rsidRPr="00D039C2" w:rsidTr="00D039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"10" августа 2011 г. 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"10" августа 2011 г. </w:t>
            </w:r>
          </w:p>
        </w:tc>
      </w:tr>
    </w:tbl>
    <w:p w:rsidR="00D039C2" w:rsidRPr="00D039C2" w:rsidRDefault="00D039C2" w:rsidP="00D039C2">
      <w:pPr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</w:rPr>
      </w:pPr>
      <w:r w:rsidRPr="00D039C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</w:rPr>
        <w:t>Руководителям</w:t>
      </w:r>
      <w:r w:rsidRPr="00D039C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</w:rPr>
        <w:br/>
        <w:t>органов исполнительной власти</w:t>
      </w:r>
      <w:r w:rsidRPr="00D039C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</w:rPr>
        <w:br/>
        <w:t>субъектов Российской Федерации</w:t>
      </w:r>
    </w:p>
    <w:p w:rsidR="00D039C2" w:rsidRPr="00D039C2" w:rsidRDefault="00D039C2" w:rsidP="00D039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9C2">
        <w:rPr>
          <w:rFonts w:ascii="Arial" w:eastAsia="Times New Roman" w:hAnsi="Arial" w:cs="Arial"/>
          <w:b/>
          <w:bCs/>
          <w:color w:val="222222"/>
          <w:sz w:val="18"/>
          <w:szCs w:val="18"/>
        </w:rPr>
        <w:t>О методических рекомендациях по созданию и организации деятельности школьных спортивных клубов</w:t>
      </w:r>
    </w:p>
    <w:p w:rsidR="00D039C2" w:rsidRPr="00D039C2" w:rsidRDefault="00D039C2" w:rsidP="00D039C2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9C2">
        <w:rPr>
          <w:rFonts w:ascii="Arial" w:eastAsia="Times New Roman" w:hAnsi="Arial" w:cs="Arial"/>
          <w:color w:val="222222"/>
          <w:sz w:val="18"/>
          <w:szCs w:val="18"/>
        </w:rPr>
        <w:t xml:space="preserve">       В целях реализации Стратегии развития физической культуры и спорта в Российской Федерации на период до 2020 года, развития детско-юношеского спорта в общеобразовательных учреждениях, приобщения обучающихся к систематическим занятиям физической культурой и спортом Минобрнауки России и Минспорттуризм России направляют методические рекомендации по созданию и организации деятельности школьных спортивных клубов.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Просим организовать работу в общеобразовательных учреждениях в соответствии с методическими рекомендациями начиная с 2011-2012 учебного года.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>       </w:t>
      </w:r>
      <w:hyperlink r:id="rId4" w:tgtFrame="_blank" w:history="1">
        <w:r w:rsidRPr="00D039C2">
          <w:rPr>
            <w:rFonts w:ascii="Arial" w:eastAsia="Times New Roman" w:hAnsi="Arial" w:cs="Arial"/>
            <w:color w:val="3B749D"/>
            <w:sz w:val="18"/>
            <w:u w:val="single"/>
          </w:rPr>
          <w:t>Приложение: на 3 л.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7"/>
        <w:gridCol w:w="4678"/>
      </w:tblGrid>
      <w:tr w:rsidR="00D039C2" w:rsidRPr="00D039C2" w:rsidTr="00D039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Заместитель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Статс-секретарь - </w:t>
            </w:r>
          </w:p>
        </w:tc>
      </w:tr>
      <w:tr w:rsidR="00D039C2" w:rsidRPr="00D039C2" w:rsidTr="00D039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Министра образования и науки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заместитель Министра спорта, </w:t>
            </w:r>
          </w:p>
        </w:tc>
      </w:tr>
      <w:tr w:rsidR="00D039C2" w:rsidRPr="00D039C2" w:rsidTr="00D039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туризма и молодежной политики </w:t>
            </w:r>
          </w:p>
        </w:tc>
      </w:tr>
      <w:tr w:rsidR="00D039C2" w:rsidRPr="00D039C2" w:rsidTr="00D039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Российской Федерации </w:t>
            </w:r>
          </w:p>
        </w:tc>
      </w:tr>
      <w:tr w:rsidR="00D039C2" w:rsidRPr="00D039C2" w:rsidTr="00D039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039C2" w:rsidRPr="00D039C2" w:rsidTr="00D039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М.В. Дулинов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Н.В. Паршикова </w:t>
            </w:r>
          </w:p>
        </w:tc>
      </w:tr>
    </w:tbl>
    <w:p w:rsidR="00D039C2" w:rsidRPr="00D039C2" w:rsidRDefault="00D039C2" w:rsidP="00D039C2">
      <w:pPr>
        <w:spacing w:after="24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9C2" w:rsidRPr="00D039C2" w:rsidRDefault="00D039C2" w:rsidP="00D039C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9C2">
        <w:rPr>
          <w:rFonts w:ascii="Arial" w:eastAsia="Times New Roman" w:hAnsi="Arial" w:cs="Arial"/>
          <w:color w:val="222222"/>
          <w:sz w:val="18"/>
          <w:szCs w:val="18"/>
        </w:rPr>
        <w:pict>
          <v:rect id="_x0000_i1026" style="width:233.9pt;height:1.5pt" o:hrpct="500" o:hralign="center" o:hrstd="t" o:hr="t" fillcolor="#a0a0a0" stroked="f"/>
        </w:pict>
      </w:r>
    </w:p>
    <w:p w:rsidR="00D039C2" w:rsidRPr="00D039C2" w:rsidRDefault="00D039C2" w:rsidP="00D039C2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9C2">
        <w:rPr>
          <w:rFonts w:ascii="Arial" w:eastAsia="Times New Roman" w:hAnsi="Arial" w:cs="Arial"/>
          <w:b/>
          <w:bCs/>
          <w:color w:val="222222"/>
          <w:sz w:val="18"/>
          <w:szCs w:val="18"/>
        </w:rPr>
        <w:t>Методические рекомендации</w:t>
      </w:r>
      <w:r w:rsidRPr="00D039C2">
        <w:rPr>
          <w:rFonts w:ascii="Arial" w:eastAsia="Times New Roman" w:hAnsi="Arial" w:cs="Arial"/>
          <w:b/>
          <w:bCs/>
          <w:color w:val="222222"/>
          <w:sz w:val="18"/>
          <w:szCs w:val="18"/>
        </w:rPr>
        <w:br/>
        <w:t>по созданию и организации деятельности школьных спортивных клубов</w:t>
      </w:r>
    </w:p>
    <w:p w:rsidR="00D039C2" w:rsidRPr="00D039C2" w:rsidRDefault="00D039C2" w:rsidP="00D039C2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9C2">
        <w:rPr>
          <w:rFonts w:ascii="Arial" w:eastAsia="Times New Roman" w:hAnsi="Arial" w:cs="Arial"/>
          <w:color w:val="222222"/>
          <w:sz w:val="18"/>
          <w:szCs w:val="18"/>
        </w:rPr>
        <w:t xml:space="preserve">       Настоящие методические рекомендации разработаны в целях разъяснения подходов к созданию и организации деятельности школьных спортивных клубов.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В соответствии с данными методическими рекомендациями общеобразовательное учреждение разрабатывает и утверждает положение о школьном спортивном клубе (далее - клуб).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Деятельность клуба регламентируется локальными актами общеобразовательного учреждения.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Клуб может создаваться как структурное подразделение общеобразовательного учреждения или как общественное объединение с учетом региональных, местных особенностей и интересов обучающихся. Общеобразовательное учреждение самостоятельно в выборе формы создания клуба.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Целями клуба являются привлечение обучающихся общеобразовательного учреждения к систематическим занятиям физической культурой и спортом; развитие в общеобразовательном учреждении традиционных и наиболее популярных в регионе видов спорта; формирование здорового образа жизни.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Формы организации работы клуба, методы и средства выбираются в соответствии со спецификой основных направлений его деятельности.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Задачами деятельности клуба являются: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разработка предложений по развитию физической культуры и спорта в общеобразовательном учреждении в рамках урочной и внеурочной деятельности;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lastRenderedPageBreak/>
        <w:br/>
        <w:t xml:space="preserve">       организация физкультурно-спортивной работы общеобразовательного учреждения во внеурочное время.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Клуб в своей деятельности выполняет следующие функции: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игры";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формирует команды по видам спорта и обеспечивает их участие в соревнованиях разного уровня (межшкольных, муниципальных, территориальных);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пропагандирует в общеобразовательном учреждении основные идеи физической культуры, спорта, здорового образа жизни, в том числе деятельность клуба;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поощряет обучающихся, добившихся высоких показателей в физкультурно-спортивной работе.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подготовки.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Членами клуба могут быть обучающиеся общеобразовательного учреждения, в котором создан клуб, а также обучающиеся других общеобразовательных учреждений. Обучающиеся имеют право в соответствии со своими способностями, возможностями и интересами на выбор секций и групп для занятий.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Занятия в клубе проводятся в соответствии с графиками, расписаниями, планами физкультурно-спортивных мероприятий.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Непосредственное проведение занятий осуществляется учителями физической культуры, педагогами дополнительного образования, тренерами-преподавателями учреждений дополнительного образования детей физкультурно-спортивной направленности и другими специалистами физической культуры и спорта. Оплата труда педагогических работников осуществляется в соответствии с действующим законодательством Российской Федерации.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За всеми занимающимися в клубе устанавливается постоянный врачебный контроль, который осуществляется медицинскими работниками общеобразовательного учреждения.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Управление клубом осуществляется его руководителем, назначаемым руководителем общеобразовательного учреждения.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Формами самоуправления в клубе могут являться совет клуба, попечительский совет, общее собрание и другие формы.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Общеобразовательное учреждение должно создавать необходимые условия для развития физической культуры и спорта, предоставлять клубу спортивные объекты, необходимое спортивное оборудование и инвентарь, обеспечивать финансирование деятельности клуба в соответствии с законодательством Российской Федерации.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Дополнительными источниками средств клуба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Клуб может иметь собственное название, эмблему, наградную атрибутику, спортивную форму. </w:t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039C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      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7"/>
        <w:gridCol w:w="4678"/>
      </w:tblGrid>
      <w:tr w:rsidR="00D039C2" w:rsidRPr="00D039C2" w:rsidTr="00D039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Директор Департамента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Директор Департамента </w:t>
            </w:r>
          </w:p>
        </w:tc>
      </w:tr>
      <w:tr w:rsidR="00D039C2" w:rsidRPr="00D039C2" w:rsidTr="00D039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развития системы физкультурно-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государственной политики в сфере </w:t>
            </w:r>
          </w:p>
        </w:tc>
      </w:tr>
      <w:tr w:rsidR="00D039C2" w:rsidRPr="00D039C2" w:rsidTr="00D039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спортивного воспитания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физической культуры и спорта </w:t>
            </w:r>
          </w:p>
        </w:tc>
      </w:tr>
      <w:tr w:rsidR="00D039C2" w:rsidRPr="00D039C2" w:rsidTr="00D039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Минобрнауки России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Минспорттуризма России </w:t>
            </w:r>
          </w:p>
        </w:tc>
      </w:tr>
      <w:tr w:rsidR="00D039C2" w:rsidRPr="00D039C2" w:rsidTr="00D039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039C2" w:rsidRPr="00D039C2" w:rsidTr="00D039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А.Т. Паршиков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9C2" w:rsidRPr="00D039C2" w:rsidRDefault="00D039C2" w:rsidP="00D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039C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М.В. Томилова </w:t>
            </w:r>
          </w:p>
        </w:tc>
      </w:tr>
    </w:tbl>
    <w:p w:rsidR="002E683B" w:rsidRDefault="002E683B"/>
    <w:sectPr w:rsidR="002E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039C2"/>
    <w:rsid w:val="002E683B"/>
    <w:rsid w:val="00D0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39C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9C2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039C2"/>
    <w:rPr>
      <w:strike w:val="0"/>
      <w:dstrike w:val="0"/>
      <w:color w:val="3B749D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D0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n.gov.ru/files/materials/8735/11.08.10-sport.clu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radchenko</dc:creator>
  <cp:keywords/>
  <dc:description/>
  <cp:lastModifiedBy>radchenko</cp:lastModifiedBy>
  <cp:revision>3</cp:revision>
  <dcterms:created xsi:type="dcterms:W3CDTF">2011-08-16T08:14:00Z</dcterms:created>
  <dcterms:modified xsi:type="dcterms:W3CDTF">2011-08-16T08:14:00Z</dcterms:modified>
</cp:coreProperties>
</file>