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A" w:rsidRDefault="00F448CC" w:rsidP="000D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CC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F448CC" w:rsidRPr="00F448CC" w:rsidRDefault="00F448CC" w:rsidP="0029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CC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F448C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Цель:</w:t>
      </w:r>
      <w:r w:rsidRPr="00BB1379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 создание в </w:t>
      </w:r>
      <w:r w:rsidRPr="00F448CC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Северо-Енисейском районе </w:t>
      </w:r>
      <w:r w:rsidRPr="00BB1379">
        <w:rPr>
          <w:rFonts w:ascii="Times New Roman" w:eastAsia="Times New Roman" w:hAnsi="Times New Roman" w:cs="Times New Roman"/>
          <w:color w:val="191919"/>
          <w:sz w:val="28"/>
          <w:szCs w:val="28"/>
        </w:rPr>
        <w:t>равных возможностей для получения качественного дошкольного образования.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F44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448CC" w:rsidRPr="00BB1379" w:rsidRDefault="00F448CC" w:rsidP="008923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  качество  образовательных программ дошкольного образования, повышать качество содержания образовательной деятельности в дошкольных образовательных организациях по образовательным областям.</w:t>
      </w:r>
    </w:p>
    <w:p w:rsidR="00F448CC" w:rsidRPr="00BB1379" w:rsidRDefault="00F448CC" w:rsidP="008923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качество образовательных условий в дошкольных образовательных организациях через совершенствование кадровых и психолого-педагогических условий, совершенствование  предметно-пространственной среды.</w:t>
      </w:r>
    </w:p>
    <w:p w:rsidR="00F448CC" w:rsidRPr="00BB1379" w:rsidRDefault="00F448CC" w:rsidP="008923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взаимодействия с семьей через участие семьи в  образовательной деятельности, индивидуальной поддержки детей в семье и, как следствие удовлетворённость  образовательными услугами родительской общественности.</w:t>
      </w:r>
    </w:p>
    <w:p w:rsidR="00F448CC" w:rsidRPr="00BB1379" w:rsidRDefault="00F448CC" w:rsidP="008923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  условия по обеспечению здоровья, безопасности и качеству услуг по присмотру и уходу.</w:t>
      </w:r>
    </w:p>
    <w:p w:rsidR="00F448CC" w:rsidRPr="00BB1379" w:rsidRDefault="00F448CC" w:rsidP="0089239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555555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Совершенствовать условия по повышению качества управления в дошкольных образовательных организациях.</w:t>
      </w:r>
    </w:p>
    <w:p w:rsidR="00F448CC" w:rsidRPr="00F448CC" w:rsidRDefault="00F448CC" w:rsidP="002A7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CC">
        <w:rPr>
          <w:rFonts w:ascii="Times New Roman" w:hAnsi="Times New Roman" w:cs="Times New Roman"/>
          <w:b/>
          <w:sz w:val="28"/>
          <w:szCs w:val="28"/>
        </w:rPr>
        <w:t>Показатели, методы, сбора и обработки информации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 – 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созданы условия для обучающихся с ОВЗ;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- доля ДОО с низким/высоким уровнем качества образовательной среды;</w:t>
      </w:r>
    </w:p>
    <w:p w:rsidR="00F448CC" w:rsidRPr="00BB1379" w:rsidRDefault="00F448CC" w:rsidP="00F448CC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 xml:space="preserve">– доля ДОО, в которых кадровые условия соответствуют требованиям ФГОС ДО: обеспеченность ДОО педагогическими кадрами (%); доля педагогических работников, аттестованных на первую/высшую квалификационную категорию; доля педагогических работников, прошедших </w:t>
      </w:r>
      <w:r w:rsidRPr="00BB1379">
        <w:rPr>
          <w:rFonts w:ascii="Times New Roman" w:eastAsia="Times New Roman" w:hAnsi="Times New Roman" w:cs="Times New Roman"/>
          <w:sz w:val="28"/>
          <w:szCs w:val="28"/>
        </w:rPr>
        <w:lastRenderedPageBreak/>
        <w:t>курсы повышения квалификации по актуальным вопросам дошкольного образования за последние 3 года; доля педагогических работников с высшим образованием; рабочая нагрузка педагога;</w:t>
      </w:r>
    </w:p>
    <w:p w:rsidR="00F448CC" w:rsidRPr="00BB1379" w:rsidRDefault="00F448CC" w:rsidP="00F448CC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 – доля ДОО, в которых развивающая предметно-пространственная среда (предметно-пространственная среда группового помещения) соответствуют требованиям ФГОС ДО: в помещении (группе)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 в группе предусмотрено место для уединения; наличие в группе связанного с детьми оформления пространства; в группе оборудовано пространство для развития крупной моторики; в группе оборудовано пространство для развития мелкой моторики; предметно-пространственная среда на свежем воздухе, доступная воспитанникам группы, соответствует возрастным потребностям воспитанников; предметно-пространственная среда ДОО, доступная воспитанникам группы вне группового помещения (наличие спортивного зала, музыкального зала, бассейна, специализированных кабинетов (логопеда, дефектолога и пр.);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психолого-педагогические условия соответствуют требованиям ФГОС ДО: использование в образовательной деятельности форм и методов работы с детьми, соответствующих их возрастным и индивидуальным особенностям; поддержка инициативы и самостоятельности детей в специфических для них видах деятельности; защита детей от всех форм физического и психического насилия;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организовано взаимодействие с семьей: число родителей, участвующих в образовательной деятельности ДО; удовлетворенность родителей качеством дошкольного образования; наличие индивидуальной поддержки развития детей в семье;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ДОО созданы санитарно-гигиенические условия; в ДОО проводятся мероприятия по сохранению и укреплению здоровья; в ДОО организован процесс питания в соответствии с установленными требованиями; в ДОО организовано медицинское обслуживание; обеспечена безопасность внутреннего помещения ДОО (группового и внегруппового); обеспечена безопасность территории ДОО для прогулок на свежем воздухе; проводится контроль за чрезвычайными ситуациями и несчастными случаями);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lastRenderedPageBreak/>
        <w:t>– доля руководителей ДОО, обладающих требуемым качеством профессиональной подготовки, от общего числа руководителей всех ДОО в муниципалитете;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функционирует ВСОКО;</w:t>
      </w:r>
    </w:p>
    <w:p w:rsidR="00F448CC" w:rsidRPr="00F448CC" w:rsidRDefault="00F448CC" w:rsidP="0089239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– доля ДОО, в которых разработана программа развития.</w:t>
      </w:r>
    </w:p>
    <w:p w:rsidR="00F448CC" w:rsidRDefault="00F448CC" w:rsidP="00B6237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CC">
        <w:rPr>
          <w:rFonts w:ascii="Times New Roman" w:eastAsia="Times New Roman" w:hAnsi="Times New Roman" w:cs="Times New Roman"/>
          <w:b/>
          <w:sz w:val="28"/>
          <w:szCs w:val="28"/>
        </w:rPr>
        <w:t>Мониторинг показателей</w:t>
      </w:r>
    </w:p>
    <w:p w:rsidR="00F448CC" w:rsidRPr="00BB1379" w:rsidRDefault="00F448CC" w:rsidP="00DF7DF7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Для каждой задачи определён свой мониторинг показателей.</w:t>
      </w:r>
    </w:p>
    <w:p w:rsidR="00F448CC" w:rsidRPr="00BB1379" w:rsidRDefault="00F448CC" w:rsidP="0089239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Задача: повышать  качество  образовательных программ дошкольного образования</w:t>
      </w:r>
    </w:p>
    <w:p w:rsidR="00F448CC" w:rsidRPr="00BB1379" w:rsidRDefault="00F448CC" w:rsidP="0089239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Мониторинг показателя:  основой для оценки качества дошкольного образования  выступают  результаты освоения детьми образовательной программы, т.к. 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F448CC" w:rsidRPr="00BB1379" w:rsidRDefault="00F448CC" w:rsidP="00892391">
      <w:pPr>
        <w:spacing w:after="30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F448CC" w:rsidRDefault="00F448CC" w:rsidP="00B62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CC"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F448CC" w:rsidRPr="00BB1379" w:rsidRDefault="00DF7DF7" w:rsidP="0089239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="00F448CC" w:rsidRPr="00BB1379">
        <w:rPr>
          <w:rFonts w:ascii="Times New Roman" w:eastAsia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F448CC" w:rsidRPr="00BB1379" w:rsidRDefault="00F448CC" w:rsidP="00892391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педагогам  образовательных организаций,</w:t>
      </w:r>
    </w:p>
    <w:p w:rsidR="00F448CC" w:rsidRPr="00BB1379" w:rsidRDefault="00F448CC" w:rsidP="00892391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руководителям  образовательной организации,</w:t>
      </w:r>
    </w:p>
    <w:p w:rsidR="00F448CC" w:rsidRPr="00BB1379" w:rsidRDefault="00F448CC" w:rsidP="00892391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заместителям  руководителя, </w:t>
      </w:r>
    </w:p>
    <w:p w:rsidR="00F448CC" w:rsidRPr="00BB1379" w:rsidRDefault="00F448CC" w:rsidP="00892391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обучающимся,</w:t>
      </w:r>
    </w:p>
    <w:p w:rsidR="00F448CC" w:rsidRPr="00F448CC" w:rsidRDefault="00F448CC" w:rsidP="00892391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 родителям  (законным представителям).</w:t>
      </w:r>
    </w:p>
    <w:p w:rsidR="00F448CC" w:rsidRPr="00F448CC" w:rsidRDefault="00F448CC" w:rsidP="00B62374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CC">
        <w:rPr>
          <w:rFonts w:ascii="Times New Roman" w:eastAsia="Times New Roman" w:hAnsi="Times New Roman" w:cs="Times New Roman"/>
          <w:b/>
          <w:sz w:val="28"/>
          <w:szCs w:val="28"/>
        </w:rPr>
        <w:t>Меры, управленческие решения</w:t>
      </w:r>
    </w:p>
    <w:p w:rsidR="00F448CC" w:rsidRPr="00BB1379" w:rsidRDefault="00F448CC" w:rsidP="00892391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Разрабатывается комплекс конкретных мер, направленных на совершенствование системы оценки качеств</w:t>
      </w:r>
      <w:r w:rsidR="00DF7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8CC" w:rsidRPr="00BB1379" w:rsidRDefault="00DF7DF7" w:rsidP="00892391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48CC" w:rsidRPr="00BB1379">
        <w:rPr>
          <w:rFonts w:ascii="Times New Roman" w:eastAsia="Times New Roman" w:hAnsi="Times New Roman" w:cs="Times New Roman"/>
          <w:sz w:val="28"/>
          <w:szCs w:val="28"/>
        </w:rPr>
        <w:t>роведение мероприятий по повышению качества.</w:t>
      </w:r>
    </w:p>
    <w:p w:rsidR="00F448CC" w:rsidRPr="00BB1379" w:rsidRDefault="00F448CC" w:rsidP="00892391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информационно-разъяснительных мероприятий по вопросам оценки качества образования</w:t>
      </w:r>
      <w:r w:rsidR="00DF7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8CC" w:rsidRPr="00BB1379" w:rsidRDefault="00DF7DF7" w:rsidP="00892391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48CC" w:rsidRPr="00BB1379">
        <w:rPr>
          <w:rFonts w:ascii="Times New Roman" w:eastAsia="Times New Roman" w:hAnsi="Times New Roman" w:cs="Times New Roman"/>
          <w:sz w:val="28"/>
          <w:szCs w:val="28"/>
        </w:rPr>
        <w:t>ных мероприятий, направленных на повышение качества.</w:t>
      </w:r>
    </w:p>
    <w:p w:rsidR="00F448CC" w:rsidRPr="00BB1379" w:rsidRDefault="00F448CC" w:rsidP="00892391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Принимается управленческие решения, направленные на совершенствование системы оценки качества подготовки обучающихся</w:t>
      </w:r>
      <w:r w:rsidR="00DF7DF7">
        <w:rPr>
          <w:rFonts w:ascii="Times New Roman" w:eastAsia="Times New Roman" w:hAnsi="Times New Roman" w:cs="Times New Roman"/>
          <w:sz w:val="28"/>
          <w:szCs w:val="28"/>
        </w:rPr>
        <w:t xml:space="preserve"> Северо-Енисейского района</w:t>
      </w:r>
      <w:r w:rsidRPr="00BB13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48CC" w:rsidRPr="00BB1379" w:rsidRDefault="00F448CC" w:rsidP="0089239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 xml:space="preserve">- внесение изменений в муниципальную программу </w:t>
      </w:r>
      <w:r w:rsidR="002A7495"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F448CC" w:rsidRPr="00BB1379" w:rsidRDefault="00F448CC" w:rsidP="00892391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- внесение изменений в муниципальную систему оценки качества,</w:t>
      </w:r>
    </w:p>
    <w:p w:rsidR="00F448CC" w:rsidRDefault="00F448CC" w:rsidP="0089239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нормативно-правовых актов  в части реализации системы оценки качества подготовки обучающихся</w:t>
      </w:r>
    </w:p>
    <w:p w:rsidR="00F448CC" w:rsidRDefault="00F448CC" w:rsidP="00F448C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CC">
        <w:rPr>
          <w:rFonts w:ascii="Times New Roman" w:eastAsia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F448CC" w:rsidRPr="00BB1379" w:rsidRDefault="00F448CC" w:rsidP="00B6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обучающихся.</w:t>
      </w:r>
    </w:p>
    <w:p w:rsidR="00F448CC" w:rsidRPr="00BB1379" w:rsidRDefault="00F448CC" w:rsidP="00F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79">
        <w:rPr>
          <w:rFonts w:ascii="Times New Roman" w:eastAsia="Times New Roman" w:hAnsi="Times New Roman" w:cs="Times New Roman"/>
          <w:sz w:val="28"/>
          <w:szCs w:val="28"/>
        </w:rPr>
        <w:t>       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F448CC" w:rsidRPr="00BB1379" w:rsidRDefault="00F448CC" w:rsidP="00F448CC">
      <w:pPr>
        <w:spacing w:after="30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 </w:t>
      </w:r>
      <w:r w:rsidRPr="00BB1379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для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Северо-Енисейского района.</w:t>
      </w:r>
    </w:p>
    <w:p w:rsidR="00F448CC" w:rsidRPr="00BB1379" w:rsidRDefault="00F448CC" w:rsidP="00F448CC">
      <w:pPr>
        <w:spacing w:after="30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</w:p>
    <w:p w:rsidR="00F448CC" w:rsidRPr="00BB1379" w:rsidRDefault="00F448CC" w:rsidP="00F448CC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8CC" w:rsidRPr="00F448CC" w:rsidRDefault="00F448CC" w:rsidP="00F44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48CC" w:rsidRPr="00F448CC" w:rsidSect="0063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73" w:rsidRDefault="009F1673" w:rsidP="00DF7DF7">
      <w:pPr>
        <w:spacing w:after="0" w:line="240" w:lineRule="auto"/>
      </w:pPr>
      <w:r>
        <w:separator/>
      </w:r>
    </w:p>
  </w:endnote>
  <w:endnote w:type="continuationSeparator" w:id="1">
    <w:p w:rsidR="009F1673" w:rsidRDefault="009F1673" w:rsidP="00D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73" w:rsidRDefault="009F1673" w:rsidP="00DF7DF7">
      <w:pPr>
        <w:spacing w:after="0" w:line="240" w:lineRule="auto"/>
      </w:pPr>
      <w:r>
        <w:separator/>
      </w:r>
    </w:p>
  </w:footnote>
  <w:footnote w:type="continuationSeparator" w:id="1">
    <w:p w:rsidR="009F1673" w:rsidRDefault="009F1673" w:rsidP="00D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F7" w:rsidRDefault="00DF7D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CF6"/>
    <w:multiLevelType w:val="multilevel"/>
    <w:tmpl w:val="DE5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968"/>
    <w:multiLevelType w:val="multilevel"/>
    <w:tmpl w:val="876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02A5"/>
    <w:multiLevelType w:val="multilevel"/>
    <w:tmpl w:val="47C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48CC"/>
    <w:rsid w:val="00080752"/>
    <w:rsid w:val="000D52E8"/>
    <w:rsid w:val="000E0ED4"/>
    <w:rsid w:val="00295FB2"/>
    <w:rsid w:val="002A7495"/>
    <w:rsid w:val="002E08CC"/>
    <w:rsid w:val="00637A3A"/>
    <w:rsid w:val="007B6D49"/>
    <w:rsid w:val="00892391"/>
    <w:rsid w:val="00915A61"/>
    <w:rsid w:val="009F1673"/>
    <w:rsid w:val="00AF6C88"/>
    <w:rsid w:val="00B62374"/>
    <w:rsid w:val="00B64F25"/>
    <w:rsid w:val="00DF7DF7"/>
    <w:rsid w:val="00F4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DF7"/>
  </w:style>
  <w:style w:type="paragraph" w:styleId="a5">
    <w:name w:val="footer"/>
    <w:basedOn w:val="a"/>
    <w:link w:val="a6"/>
    <w:uiPriority w:val="99"/>
    <w:semiHidden/>
    <w:unhideWhenUsed/>
    <w:rsid w:val="00DF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8BD7-F5FC-42AA-8536-FC04DC55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9</cp:revision>
  <dcterms:created xsi:type="dcterms:W3CDTF">2021-07-08T04:43:00Z</dcterms:created>
  <dcterms:modified xsi:type="dcterms:W3CDTF">2021-07-12T04:12:00Z</dcterms:modified>
</cp:coreProperties>
</file>