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4" w:rsidRPr="00B60E44" w:rsidRDefault="00B60E44" w:rsidP="00B60E44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0" w:name="table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737"/>
        <w:gridCol w:w="1930"/>
        <w:gridCol w:w="1439"/>
        <w:gridCol w:w="2516"/>
      </w:tblGrid>
      <w:tr w:rsidR="00B60E44" w:rsidRPr="00B60E44" w:rsidTr="00B60E44">
        <w:trPr>
          <w:trHeight w:val="88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bookmarkEnd w:id="0"/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Команда Северо-Енисейского района Красноярского края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br/>
              <w:t>по региональным проектам НП «Образование» и "Демография"</w:t>
            </w: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за реализацию всех проектов на уровне муниципалитета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ФИО </w:t>
            </w:r>
            <w:proofErr w:type="gram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НП "Образование"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 проектам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Региональный проект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ФИО </w:t>
            </w:r>
            <w:proofErr w:type="gram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Современная школа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Каминская Пелагея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276-85-53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kaminsky_pel@mail.ru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Успех каждого ребенка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Мусихина Юлия Леонидовна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8(39160)22-0-69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Бражнов Павел Николаевич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8(39160)22-0-69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6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будущего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Заведующий информационно-методическим отделом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60E44" w:rsidRPr="00B60E44" w:rsidRDefault="00B60E44" w:rsidP="00B6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B60E44" w:rsidRPr="00B60E44" w:rsidRDefault="00B60E44" w:rsidP="00B60E44">
      <w:pPr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bookmarkStart w:id="1" w:name="table1"/>
      <w:proofErr w:type="spellStart"/>
      <w:r w:rsidRPr="00B60E44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Sheet</w:t>
      </w:r>
      <w:proofErr w:type="spellEnd"/>
      <w:r w:rsidRPr="00B60E44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 xml:space="preserve"> 2: </w:t>
      </w:r>
      <w:r w:rsidRPr="00B60E44">
        <w:rPr>
          <w:rFonts w:ascii="yandex-sans" w:eastAsia="Times New Roman" w:hAnsi="yandex-sans" w:cs="Times New Roman"/>
          <w:b/>
          <w:bCs/>
          <w:i/>
          <w:iCs/>
          <w:color w:val="000000"/>
          <w:kern w:val="36"/>
          <w:sz w:val="48"/>
          <w:szCs w:val="48"/>
          <w:shd w:val="clear" w:color="auto" w:fill="FFFFFF"/>
          <w:lang w:eastAsia="ru-RU"/>
        </w:rPr>
        <w:t>Мероприятия проекта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346"/>
        <w:gridCol w:w="1668"/>
        <w:gridCol w:w="1439"/>
        <w:gridCol w:w="2701"/>
      </w:tblGrid>
      <w:tr w:rsidR="00B60E44" w:rsidRPr="00B60E44" w:rsidTr="00B60E44">
        <w:trPr>
          <w:trHeight w:val="48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bookmarkEnd w:id="1"/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Мероприятия по реализации региональных проектов НП «Образование» и "Демография"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Проект: Современная школа</w:t>
            </w: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Обновлено содержание и методы обучения предметной области «Технология» и других предметных областей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10.05.2019 - 31.08.2019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и представление моделей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обновления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02.09.2019 - 25.09.2019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рабочих программ предметной области «Технология» и других предметных областей на основе моделей обновления содержания и методов обучения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Создание и обеспечение деятельности муниципальной базовой образовательной площадки «Образовательная робототехника» на базе МБОУ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«Северо-Енисейский детско-юношеский центр»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сетевого взаимодействия с предприятиями и учреждениями Северо-Енисейского района с целью знакомства/освоения промышленных, социальных и других технологий (в рамках профориентационной работы)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Мусихина Юлия Леонидовна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8(39160)22069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повышения квалификации учителей предметной области «Технология», в том числе на базе краевых технопарков «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Кванториум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», организаций осуществляющих образовательную деятельность по образовательным программам среднего профессионального и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высшего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Обновление материально-технической базы ОО для реализации основных и дополнительных общеобразовательных программ цифрового, естественнонаучного и гуманитарного профилей: оборудование для реализации образовательной программы «Образовательная робототехника»; приобретение модульных станков; модули 3D 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прототипирования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ОО, реализующих информационно-технологический профиль; электронные конструкторы «Знаток» и др.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01.09.2020 - 30.12.2024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открытие Центра образования цифрового и гуманитарного профилей "Точка роста" на базе МБОУ "Северо-Енисейская средняя школа №1 им. Е.С. Белинского"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01.09.2021 - 30.12.2024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открытие Центра образования цифрового и гуманитарного профилей "Точка роста" на базе МБОУ "Северо-Енисейская средняя школа № 2" и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МБОУ "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Тейская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средняя школа №3"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01.09.2022 - 30.12.2024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открытие Центра образования цифрового и гуманитарного профилей "Точка роста" на базе МБОУ "Новокаламинская средняя школа № 6"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Л.В.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8(39160)21166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02.09.2019 - 20.11.2024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участия в Региональной робототехнической олимпиаде. Участие в краевом 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компетентностном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чемпионате "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МетаЧемп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внедрения новых элементов содержания образования: техническое черчение, образовательная робототехника, слесарное дело, бульдозерист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программ вариативных модулей технологической подготовки обучающихся.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Реализация общеобразовательных общеразвивающих программ дополнительного образования по технологической подготовке обучающихся: "Робототехника", "Интернет вещей", "Электротехника", "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Техносалон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проектной и исследовательской деятельности обучающихся ОУ и воспитанников ДОУ в рамках образовательных моделей технологического образования.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экскурсий на предприятия с высокотехнологичным производством и в учреждения района.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участия в муниципальном и региональном этапах молодежного форума "Научно-технический потенциал Сибири".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участия в мероприятиях в рамках регионального проекта 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JuniorSkils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"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ЮниорПрофи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 и "PROFEST".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участия в муниципальном и региональном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этапах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ВсОШ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учебному предмету "Технология" в том числе.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02.09.2019 - 30.12.2024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участия младших школьников в муниципальных мероприятиях" "Я - исследователь" и "Юный эрудит" (1-4 классы).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Маюрова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8 950 418 1636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mayurovalv@mail.ru</w:t>
            </w: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" w:name="_GoBack"/>
            <w:bookmarkEnd w:id="2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Проект: Успех каждого ребенка</w:t>
            </w: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Доля детей в возрасте от 5 до 18 лет, охваченных дополнительным образованием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01.09.2019 - 20.09.2019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Анализ запроса родителей и потребностей обучающихся по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01.09.2019 - 20.12.2019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ресурсной базы образовательных учреждений для организации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01.09.2019 - 20.12.2019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ресурсной базы образовательных учреждений для организации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школ-победителей районных соревнований в 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школ-победителей районных соревнований в 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01.03.2020 - 15.04.2020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муниципального опорного центра дополнительного образования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FF"/>
                <w:sz w:val="23"/>
                <w:szCs w:val="23"/>
                <w:u w:val="single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01.03.2020 - 15.04.2020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Принятие нормативно-правового акта о внедрении системы персонифицированного финансирования в муниципальном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образовании с приложением Правил персонифицированного финансирования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01.09.2020 - 20.09.2020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школ-победителей районных соревнований в 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01.09.2021 - 20.09.2021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01.06.2021 - 31.12.2021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01.06.2021 - 31.12.2021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школ-победителей районных соревнований в 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01.09.2022 - 20.09.2022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Анализ запроса родителей и потребностей обучающихся по определению направлений дополнительного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01.06.2022 - 31.12.2022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01.06.2022 - 31.12.2022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школ-победителей районных соревнований в 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01.09.2023 - 20.09.2023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01.06.2023 - 31.12.2023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01.06.2023 - 31.12.2023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школ-победителей районных соревнований в 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01.09.2024 - 20.09.2024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01.06.2024 - 31.12.2024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всех школ района в районных соревнованиях «Спартакиада школьников»; «Школьная спортивная лига».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01.06.2024 - 31.12.2024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школ-победителей районных соревнований в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зональных, краевых и всероссийских соревнованиях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01.06.2019 - 31.12.2024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 олимпиадного и проектно-исследовательского движения через участие в олимпиадах различного уровня и мероприятиях школьного и районного уровней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профессиональных выставок, мастер – классов по вопросам совершенствования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Результат: 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01.06.2020 - 31.12.2025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01.06.2021 - 31.12.2026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Вовлечение детей с ОВЗ в дополнительное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Антропов Александр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01.06.2022 - 31.12.2027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01.06.2023 - 31.12.2028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01.06.2024 - 31.12.2029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Результат: Не менее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01.06.2019 - 31.12.2024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районных профессиональных объединений педагогов, творческих групп педагогов по проблемам совершенствования качества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Результат: Не менее чем на 5 % увеличено число детей в возрасте от 5 до 18 лет, охваченных дополнительными общеобразовательными программами технического и естественнонаучного направленностей (в том числе через включение в деятельность детских и мобильных технопарков «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IT-кубов)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01.09.2019 - 20.09.2019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01.09.2019 - 20.09.2019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01.09.2020 - 20.09.2020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01.09.2021 - 20.09.2021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01.09.2022 - 20.09.2022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01.09.2023 - 20.09.2023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01.09.2024 - 20.09.2024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Анализ запроса родителей и потребностей обучающихся по определению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направлений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01.06.2019 - 31.12.2024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взаимодействия с программами поддержки одаренных детей на уровне муниципалитета (Сириус, Артек, Орлёнок)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Антропов Александр Сергеевич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(923) 288-15-80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aleks_antropov@mail.ru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Проект: Поддержка семей, имеющих детей</w:t>
            </w: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01.04.2019 - 30.04.2019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 ДОО, в которых планируется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01.05.2019 - 30.08.2019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положения об оказании образовательной организацией услуг по психолого-педагогической, методической, консультативной помощи родителям (законным представителям) детей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 также гражданам, желающим принять на воспитание в свои семьи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01.01.2023 -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Размещение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информации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организациях предоставляющих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в СМИ и на сайте организации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Буренкова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Размещение информации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организациях предоставляющих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в СМИ и на сайте организации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01.08.2019 - 25.12.2024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квалификации специалистов образовательных организаций, осуществляющих 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специалистов образовательных организаций, осуществляющих оказание психолого-педагогической, методической и консультативной помощи гражданам,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квалификации специалистов образовательных организаций, осуществляющих 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квалификации специалистов образовательных организаций, осуществляющих 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квалификации специалистов образовательных организаций, осуществляющих 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квалификации специалистов образовательных организаций, осуществляющих 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достижения показателей, качества оказанных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достижения показателей, качества оказанных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достижения показателей, качества оказанных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достижения показателей, качества оказанных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достижения показателей, качества оказанных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01.08.2019 - 25.12.2024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достижения показателей, качества оказанных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01.08.2019 - 25.12.2024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Оказаны услуги психолого-педагогической, методической и консультативной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помощи родителям (законным представителям) детей, а также гражданам, желающим принять на воспитание в свои семьи детей, оставшихся без попечения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01.08.2019 - 25.12.2024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Размещение информации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организациях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предоставляющих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в СМИ и на сайте организации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Размещение информации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организациях предоставляющих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в СМИ и на сайте организации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Размещение информации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организациях предоставляющих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в СМИ и на сайте организации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Размещение информации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организациях предоставляющих услуги психолого-педагогической, методической и консультативной помощи родителям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(законным представителям) детей, а также гражданам, желающим принять на воспитание в свои семьи детей, в СМИ и на сайте организации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Доля граждан, указанных в п. 3.1., положительно оценивших качество оказанных услуг психолого-педагогической, методической и консультативной помощи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01.05.2022 - 25.12.2022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Рассмотрение работы организаций, предоставляющих услуги по психолого-педагогической, методической и консультативной помощи гражданам, имеющих детей, на коллегии управления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родительских собраний для граждан, имеющих детей и нуждающихся в психолого-педагогической, методической и консультативной помощи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родительских собраний для граждан, имеющих детей и нуждающихся в психолого-педагогической, методической и консультативной помощи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родительских собраний для граждан, имеющих детей и нуждающихся в психолого-педагогической, методической и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консультативной помощи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родительских собраний для граждан, имеющих детей и нуждающихся в психолого-педагогической, методической и консультативной помощи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родительских собраний для граждан, имеющих детей и нуждающихся в психолого-педагогической, методической и консультативной помощи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01.05.2019 - 25.12.2024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Рассмотрение работы организаций, предоставляющих услуги по психолого-педагогической, методической и консультативной помощи гражданам, имеющих детей, на коллегии управления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Рассмотрение работы организаций, предоставляющих услуги по психолого-педагогической, методической и консультативной помощи гражданам, имеющих детей, на коллегии управления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Рассмотрение работы организаций, предоставляющих услуги по психолого-педагогической, методической и консультативной помощи гражданам, имеющих детей, на коллегии управления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Рассмотрение работы организаций, предоставляющих услуги по психолого-педагогической, методической и консультативной помощи гражданам, имеющих детей, на коллегии управления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Рассмотрение работы организаций, предоставляющих услуги по психолого-педагогической, методической и консультативной помощи гражданам, имеющих детей, на коллегии управления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01.05.2019 - 25.12.2024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семинаров для специалистов, представляющих услуги по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семинаров для специалистов, представляющих услуги по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семинаров для специалистов, представляющих услуги по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семинаров для специалистов, представляющих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услуги по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семинаров для специалистов, представляющих услуги по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семинаров для специалистов, представляющих услуги по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01.05.2019 - 25.12.2024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круглых столов и других мероприятий по обмену опытом для специалистов, предоставляющих услуги по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01.01.2020 - 25.12.2024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круглых столов и других мероприятий по обмену опытом для специалистов, предоставляющих услуги по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01.01.2021 - 25.12.2024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круглых столов и других мероприятий по обмену опытом для специалистов, предоставляющих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услуги по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01.01.2022 - 25.12.2024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круглых столов и других мероприятий по обмену опытом для специалистов, предоставляющих услуги по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01.01.2023 - 25.12.2024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круглых столов и других мероприятий по обмену опытом для специалистов, предоставляющих услуги по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01.01.2024 - 25.12.2024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круглых столов и других мероприятий по обмену опытом для специалистов, предоставляющих услуги по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01.05.2019 - 25.12.2024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родительских собраний для граждан, имеющих детей и нуждающихся в психолого-педагогической, методической и консультативной помощи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Буренкова Светлана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89130351438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burenckova.svetl@yandex.ru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Проект: Цифровая образовательная среда</w:t>
            </w: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01.03.2020 - 30.04.2020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Объявлены закупки товаров, работ услуг по внедрению целевой модели цифровой образовательной среды в общеобразовательных организациях и профессиональных образовательных организациях Красноярского края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01.03.2020 - 30.11.2020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Проведён мониторинг соответствия приобретённого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Красноярском крае целям и задачам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мониторинга исполнения соглашения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ЦОС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 динамики достижения настоящего результата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 мониторинг реализации эксперимента по внедрению в образовательную программу современных цифровых технологий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Обновление не менее чем в 40% образовательных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организаций, расположенных на территории Красноярского Края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01.03.2020 - 31.12.2020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учётом требований методических рекомендаций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01.03.2020 - 31.12.2020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управленческих команд, сотрудников и педагогов общеобразовательных организаций и профессиональных образовательных организаций Красноярского края по внедрению целевой модели цифровой образовательной среды в общеобразовательных организациях и профессиональных образовательных организациях в Красноярском крае согласно отдельному графику проектного офиса </w:t>
            </w:r>
            <w:proofErr w:type="spellStart"/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нац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проекта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"Образование" (Дорожная карта субъекта РФ)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01.03.2021 -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30.11.2021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Проведён мониторинг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соответствия приобретённого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Красноярском крае целям и задачам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Губкина Ирина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 (39160) 21-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01.03.2021 - 31.12.2021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учётом требований методических рекомендаций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01.03.2021 - 31.12.2021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мониторинга исполнения соглашения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ЦОС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 динамики достижения настоящего результата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01.03.2021 - 31.12.2021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управленческих команд, сотрудников и педагогов общеобразовательных организаций и профессиональных образовательных организаций Красноярского края по внедрению целевой модели цифровой образовательной среды в общеобразовательных организациях и профессиональных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образовательных организациях в Красноярском крае согласно отдельному графику проектного офиса </w:t>
            </w:r>
            <w:proofErr w:type="spellStart"/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нац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проекта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"Образование" (Дорожная карта субъекта РФ)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01.03.2022 - 30.11.2022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Проведён мониторинг соответствия приобретённого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Красноярском крае целям и задачам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01.03.2022 - 31.12.2022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учётом требований методических рекомендаций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01.03.2022 - 31.12.2022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управленческих команд, сотрудников и педагогов общеобразовательных организаций и профессиональных образовательных организаций Красноярского края по внедрению целевой модели цифровой образовательной среды в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общеобразовательных организациях и профессиональных образовательных организациях в Красноярском крае согласно отдельному графику проектного офиса </w:t>
            </w:r>
            <w:proofErr w:type="spellStart"/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нац</w:t>
            </w:r>
            <w:proofErr w:type="spell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проекта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"Образование" (Дорожная карта субъекта РФ)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01.03.2022 - 31.12.2022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мониторинга исполнения соглашения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ЦОС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 динамики достижения настоящего результата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01.03.2023 - 30.11.2023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Проведён мониторинг соответствия приобретённого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Красноярском крае целям и задачам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01.03.2023 - 31.12.2023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мониторинга исполнения соглашения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ЦОС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 динамики достижения настоящего результата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01.03.2023 - 31.12.2023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учётом требований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методических рекомендаций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01.03.2024 - 30.11.2024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Проведён мониторинг соответствия приобретённого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в Красноярском крае целям и задачам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01.03.2024 - 31.12.2024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мониторинга исполнения соглашения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ЦОС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 динамики достижения настоящего результата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01.03.2024 - 31.12.2024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учётом требований методических рекомендаций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7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Проект: Учитель будущего</w:t>
            </w:r>
          </w:p>
        </w:tc>
      </w:tr>
      <w:tr w:rsidR="00B60E44" w:rsidRPr="00B60E44" w:rsidTr="00B60E44">
        <w:trPr>
          <w:trHeight w:val="34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Показатель: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11.02.2020 - 12.02.2024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к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краевых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конкурса профессионального мастерства "Учитель года", "Воспитатель года"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11.02.2021 - 12.02.2024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к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краевых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конкурса профессионального мастерства "Учитель года", "Воспитатель года"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11.02.2022 - 12.02.2024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к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краевых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конкурса профессионального мастерства "Учитель года", "Воспитатель года"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13.02.2023 - 12.02.2024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к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краевых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конкурса профессионального мастерства "Учитель года", "Воспитатель года"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12.02.2024 - 12.02.2024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к </w:t>
            </w:r>
            <w:proofErr w:type="gramStart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краевых</w:t>
            </w:r>
            <w:proofErr w:type="gramEnd"/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конкурса профессионального мастерства "Учитель года", "Воспитатель года"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28.08.2019 - 28.08.2024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муниципальной августовской педагогической конференции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27.08.2020 - 28.08.2024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муниципальной августовской педагогической конференции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26.08.2021 - 28.08.2024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муниципальной августовской педагогической конференции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25.08.2022 - 28.08.2024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и проведение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муниципальной августовской педагогической конференции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24.08.2023 - 28.08.2024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муниципальной августовской педагогической конференции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28.08.2024 - 28.08.2024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муниципальной августовской педагогической конференции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04.09.2023 - 02.09.2024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учителей-предметников в сетевых методических объединениях.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муниципальной Школы молодого педагога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02.09.2020 - 02.09.2024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муниципальной Школы молодого педагога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02.09.2021 - 02.09.2024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муниципальной Школы молодого педагога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02.09.2022 - 02.09.2024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муниципальной Школы молодого педагога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04.09.2023 - 02.09.2024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муниципальной Школы молодого педагога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02.09.2024 - 02.09.2024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муниципальной Школы молодого педагога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районных профессиональных объединений педагогов по проблемам качества общего образования в соответствии с планом муниципальной методической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02.09.2021 - 02.09.2024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работы районных профессиональных объединений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педагогов по проблемам качества общего образования в соответствии с планом муниципальной методической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02.09.2022 - 02.09.2024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районных профессиональных объединений педагогов по проблемам качества общего образования в соответствии с планом муниципальной методической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04.09.2023 - 02.09.2024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районных профессиональных объединений педагогов по проблемам качества общего образования в соответствии с планом муниципальной методической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02.09.2024 - 02.09.2024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районных профессиональных объединений педагогов по проблемам качества общего образования в соответствии с планом муниципальной методической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для педагогических работников и руководителей курсов повышения квалификации и стажировок в рамках Соглашения с КК ИПК.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02.09.2020 - 02.09.2024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для педагогических работников и руководителей курсов повышения квалификации и стажировок в рамках Соглашения с КК ИПК.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02.09.2021 - 02.09.2024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для педагогических работников и руководителей курсов повышения квалификации и стажировок в рамках Соглашения с КК ИПК.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02.09.2022 - 02.09.2024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для педагогических работников и руководителей курсов повышения квалификации и стажировок в рамках Соглашения с КК ИПК.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04.09.2023 - 02.09.2024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для педагогических работников и руководителей курсов повышения квалификации и стажировок в рамках Соглашения с КК ИПК.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03.09.2024 - 02.09.2024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для педагогических работников и руководителей курсов повышения квалификации и стажировок в рамках Соглашения с КК ИПК.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02.09.2019 - 02.09.2024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учителей-предметников в сетевых методических объединениях.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02.09.2020 - 02.09.2024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учителей-предметников в сетевых методических объединениях.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02.09.2021 - 02.09.2024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учителей-предметников в сетевых методических объединениях.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02.09.2022 - 02.09.2024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учителей-предметников в сетевых методических объединениях.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02.09.2020 -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02.09.2024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Организация работы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районных профессиональных объединений педагогов по проблемам качества общего образования в соответствии с планом муниципальной методической службы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Горбенко Ольга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 (902) 975-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03.09.2024 - 03.09.2024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учителей-предметников в сетевых методических объединениях.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30.09.2020 - 30.09.2024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уровня профессиональной компетентности педагогов и создание базы выявленных дефицитов педагогических работников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30.09.2021 - 30.09.2024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уровня профессиональной компетентности педагогов и создание базы выявленных дефицитов педагогических работников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30.09.2022 - 30.09.2024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уровня профессиональной компетентности педагогов и создание базы выявленных дефицитов педагогических работников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30.09.2023 - 30.09.2024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уровня профессиональной компетентности педагогов и создание базы выявленных дефицитов педагогических работников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30.09.2024 - 30.09.2024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уровня профессиональной компетентности педагогов и создание базы выявленных дефицитов педагогических работников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04.11.2019 - 04.11.2024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конкурсов профессионального мастерства на муниципальном уровне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02.11.2020 - 04.11.2024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конкурсов профессионального мастерства на муниципальном уровне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01.11.2021 - 04.11.2024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конкурсов профессионального мастерства на муниципальном уровне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01.11.2022 - 04.11.2024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конкурсов профессионального мастерства на муниципальном уровне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01.11.2023 - 04.11.2024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конкурсов профессионального мастерства на муниципальном уровне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04.11.2024 - 04.11.2024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конкурсов профессионального мастерства на муниципальном уровне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Горбенко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(902) 975-53-75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ya.olya201965@yandex.ru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60E44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27.01.2020 - 31.01.2020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Годовой отчёт по достижению показателей и результатов проекта "Успех каждого </w:t>
            </w: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ребенка" НП "Образование" за 2019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  <w:tr w:rsidR="00B60E44" w:rsidRPr="00B60E44" w:rsidTr="00B60E4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27.01.2020 - 31.01.2020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Годовой отчёт по достижению показателей и результатов проекта "Поддержка семей, имеющих детей" НП "Образование" и "Демография" за 2019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Губкина Ирина Валерьевна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(39160) 21-4-72; 21-0-18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60E44" w:rsidRPr="00B60E44" w:rsidRDefault="00B60E44" w:rsidP="00B60E4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0E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sevono@mail.ru</w:t>
            </w:r>
          </w:p>
        </w:tc>
      </w:tr>
    </w:tbl>
    <w:p w:rsidR="00CF712F" w:rsidRDefault="00CF712F"/>
    <w:sectPr w:rsidR="00CF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3D"/>
    <w:rsid w:val="00B60E44"/>
    <w:rsid w:val="00CF712F"/>
    <w:rsid w:val="00E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0E44"/>
  </w:style>
  <w:style w:type="character" w:styleId="a3">
    <w:name w:val="Emphasis"/>
    <w:basedOn w:val="a0"/>
    <w:uiPriority w:val="20"/>
    <w:qFormat/>
    <w:rsid w:val="00B60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0E44"/>
  </w:style>
  <w:style w:type="character" w:styleId="a3">
    <w:name w:val="Emphasis"/>
    <w:basedOn w:val="a0"/>
    <w:uiPriority w:val="20"/>
    <w:qFormat/>
    <w:rsid w:val="00B60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7003</Words>
  <Characters>39922</Characters>
  <Application>Microsoft Office Word</Application>
  <DocSecurity>0</DocSecurity>
  <Lines>332</Lines>
  <Paragraphs>93</Paragraphs>
  <ScaleCrop>false</ScaleCrop>
  <Company/>
  <LinksUpToDate>false</LinksUpToDate>
  <CharactersWithSpaces>46832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3</cp:revision>
  <dcterms:created xsi:type="dcterms:W3CDTF">2021-01-15T05:26:00Z</dcterms:created>
  <dcterms:modified xsi:type="dcterms:W3CDTF">2021-01-15T05:29:00Z</dcterms:modified>
</cp:coreProperties>
</file>