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A" w:rsidRPr="008A7C7A" w:rsidRDefault="008A7C7A" w:rsidP="008A7C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7A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мониторинга ШНРО.</w:t>
      </w:r>
    </w:p>
    <w:p w:rsidR="008A7C7A" w:rsidRPr="008A7C7A" w:rsidRDefault="008A7C7A" w:rsidP="0082481F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C7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методического сопровождения ШНРО</w:t>
      </w:r>
    </w:p>
    <w:p w:rsidR="00187F0E" w:rsidRPr="00EA15BF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>Освоение учителями педагогических технологий</w:t>
      </w:r>
      <w:r w:rsidR="008A7C7A">
        <w:rPr>
          <w:rFonts w:ascii="Times New Roman" w:hAnsi="Times New Roman" w:cs="Times New Roman"/>
          <w:sz w:val="28"/>
          <w:szCs w:val="28"/>
        </w:rPr>
        <w:t>,</w:t>
      </w:r>
      <w:r w:rsidRPr="00644BC2">
        <w:rPr>
          <w:rFonts w:ascii="Times New Roman" w:hAnsi="Times New Roman" w:cs="Times New Roman"/>
          <w:sz w:val="28"/>
          <w:szCs w:val="28"/>
        </w:rPr>
        <w:t xml:space="preserve"> эффективных для работы с детьми разного уровня подготовленности и </w:t>
      </w:r>
      <w:proofErr w:type="spellStart"/>
      <w:r w:rsidRPr="00644BC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A7C7A">
        <w:rPr>
          <w:rFonts w:ascii="Times New Roman" w:hAnsi="Times New Roman" w:cs="Times New Roman"/>
          <w:sz w:val="28"/>
          <w:szCs w:val="28"/>
        </w:rPr>
        <w:t xml:space="preserve">, – </w:t>
      </w:r>
      <w:r w:rsidRPr="00644BC2">
        <w:rPr>
          <w:rFonts w:ascii="Times New Roman" w:hAnsi="Times New Roman" w:cs="Times New Roman"/>
          <w:sz w:val="28"/>
          <w:szCs w:val="28"/>
        </w:rPr>
        <w:t xml:space="preserve">это основная задача методического сопровождения учителей ШНРО. Организовано это сопровождение методическими службами </w:t>
      </w:r>
      <w:r w:rsidR="008A7C7A">
        <w:rPr>
          <w:rFonts w:ascii="Times New Roman" w:hAnsi="Times New Roman" w:cs="Times New Roman"/>
          <w:sz w:val="28"/>
          <w:szCs w:val="28"/>
        </w:rPr>
        <w:t xml:space="preserve">муниципалитета и школы. </w:t>
      </w:r>
      <w:r w:rsidRPr="00644BC2"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показывают, что не все педагогические коллективы ШНРО осознают значимость и пользу активного участия в методических мероприятиях, либо мероприятия не направлены </w:t>
      </w:r>
      <w:proofErr w:type="gramStart"/>
      <w:r w:rsidRPr="00644BC2">
        <w:rPr>
          <w:rFonts w:ascii="Times New Roman" w:hAnsi="Times New Roman" w:cs="Times New Roman"/>
          <w:sz w:val="28"/>
          <w:szCs w:val="28"/>
        </w:rPr>
        <w:t>н</w:t>
      </w:r>
      <w:r w:rsidR="008A7C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7C7A">
        <w:rPr>
          <w:rFonts w:ascii="Times New Roman" w:hAnsi="Times New Roman" w:cs="Times New Roman"/>
          <w:sz w:val="28"/>
          <w:szCs w:val="28"/>
        </w:rPr>
        <w:t xml:space="preserve"> конкретные </w:t>
      </w:r>
      <w:proofErr w:type="spellStart"/>
      <w:r w:rsidR="008A7C7A">
        <w:rPr>
          <w:rFonts w:ascii="Times New Roman" w:hAnsi="Times New Roman" w:cs="Times New Roman"/>
          <w:sz w:val="28"/>
          <w:szCs w:val="28"/>
        </w:rPr>
        <w:t>профдефициты</w:t>
      </w:r>
      <w:proofErr w:type="spellEnd"/>
      <w:r w:rsidR="008A7C7A">
        <w:rPr>
          <w:rFonts w:ascii="Times New Roman" w:hAnsi="Times New Roman" w:cs="Times New Roman"/>
          <w:sz w:val="28"/>
          <w:szCs w:val="28"/>
        </w:rPr>
        <w:t>. И</w:t>
      </w:r>
      <w:r w:rsidRPr="00644BC2">
        <w:rPr>
          <w:rFonts w:ascii="Times New Roman" w:hAnsi="Times New Roman" w:cs="Times New Roman"/>
          <w:sz w:val="28"/>
          <w:szCs w:val="28"/>
        </w:rPr>
        <w:t xml:space="preserve">з </w:t>
      </w:r>
      <w:r w:rsidRPr="00EA15BF">
        <w:rPr>
          <w:rFonts w:ascii="Times New Roman" w:hAnsi="Times New Roman" w:cs="Times New Roman"/>
          <w:sz w:val="28"/>
          <w:szCs w:val="28"/>
        </w:rPr>
        <w:t>анализа отчетов следует, что в региональных</w:t>
      </w:r>
      <w:r w:rsidR="00EA15BF">
        <w:rPr>
          <w:rFonts w:ascii="Times New Roman" w:hAnsi="Times New Roman" w:cs="Times New Roman"/>
          <w:sz w:val="28"/>
          <w:szCs w:val="28"/>
        </w:rPr>
        <w:t xml:space="preserve">, муниципальных, школьных </w:t>
      </w:r>
      <w:r w:rsidRPr="00EA15BF">
        <w:rPr>
          <w:rFonts w:ascii="Times New Roman" w:hAnsi="Times New Roman" w:cs="Times New Roman"/>
          <w:sz w:val="28"/>
          <w:szCs w:val="28"/>
        </w:rPr>
        <w:t xml:space="preserve"> мероприятиях приняли участие педагоги 3 школ (</w:t>
      </w:r>
      <w:r w:rsidR="00EA15BF">
        <w:rPr>
          <w:rFonts w:ascii="Times New Roman" w:hAnsi="Times New Roman" w:cs="Times New Roman"/>
          <w:sz w:val="28"/>
          <w:szCs w:val="28"/>
        </w:rPr>
        <w:t>100%).</w:t>
      </w:r>
    </w:p>
    <w:p w:rsidR="00187F0E" w:rsidRPr="00187F0E" w:rsidRDefault="00644BC2" w:rsidP="0082481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7F0E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Результативность образовательной деятельности</w:t>
      </w:r>
    </w:p>
    <w:p w:rsidR="008F6F56" w:rsidRDefault="00187F0E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ШНРО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участвуют в реализации программ повышения качества образования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год, поэтому </w:t>
      </w:r>
      <w:r>
        <w:rPr>
          <w:rFonts w:ascii="Times New Roman" w:hAnsi="Times New Roman" w:cs="Times New Roman"/>
          <w:sz w:val="28"/>
          <w:szCs w:val="28"/>
        </w:rPr>
        <w:t>рано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говорить об образовательных достижениях обучающихся. В</w:t>
      </w:r>
      <w:r w:rsidR="008F3783">
        <w:rPr>
          <w:rFonts w:ascii="Times New Roman" w:hAnsi="Times New Roman" w:cs="Times New Roman"/>
          <w:sz w:val="28"/>
          <w:szCs w:val="28"/>
        </w:rPr>
        <w:t xml:space="preserve"> ШНРО </w:t>
      </w:r>
      <w:r w:rsidR="00644BC2" w:rsidRPr="00644BC2">
        <w:rPr>
          <w:rFonts w:ascii="Times New Roman" w:hAnsi="Times New Roman" w:cs="Times New Roman"/>
          <w:sz w:val="28"/>
          <w:szCs w:val="28"/>
        </w:rPr>
        <w:t>предметные результаты обучающихся остались</w:t>
      </w:r>
      <w:r w:rsidR="008F3783">
        <w:rPr>
          <w:rFonts w:ascii="Times New Roman" w:hAnsi="Times New Roman" w:cs="Times New Roman"/>
          <w:sz w:val="28"/>
          <w:szCs w:val="28"/>
        </w:rPr>
        <w:t xml:space="preserve"> 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без изменений, отмечен </w:t>
      </w:r>
      <w:r w:rsidR="008F3783">
        <w:rPr>
          <w:rFonts w:ascii="Times New Roman" w:hAnsi="Times New Roman" w:cs="Times New Roman"/>
          <w:sz w:val="28"/>
          <w:szCs w:val="28"/>
        </w:rPr>
        <w:t xml:space="preserve"> 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рост участников и соответственно призеров Всероссийской олимпиады школьников (школьного, муниципального этапа), других интеллектуальных олимпиад и конкурсов, спортивных соревнований, отдельные школы показывают рост участников </w:t>
      </w:r>
      <w:proofErr w:type="spellStart"/>
      <w:proofErr w:type="gramStart"/>
      <w:r w:rsidR="00644BC2" w:rsidRPr="00644BC2">
        <w:rPr>
          <w:rFonts w:ascii="Times New Roman" w:hAnsi="Times New Roman" w:cs="Times New Roman"/>
          <w:sz w:val="28"/>
          <w:szCs w:val="28"/>
        </w:rPr>
        <w:t>интернет-конкурсов</w:t>
      </w:r>
      <w:proofErr w:type="spellEnd"/>
      <w:proofErr w:type="gramEnd"/>
      <w:r w:rsidR="008F6F56">
        <w:rPr>
          <w:rFonts w:ascii="Times New Roman" w:hAnsi="Times New Roman" w:cs="Times New Roman"/>
          <w:sz w:val="28"/>
          <w:szCs w:val="28"/>
        </w:rPr>
        <w:t>.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Выявляется зависимость роста предметных результатов школьников и организации школой индивидуальных образовательных траекторий. В </w:t>
      </w:r>
      <w:r w:rsidR="008F6F56">
        <w:rPr>
          <w:rFonts w:ascii="Times New Roman" w:hAnsi="Times New Roman" w:cs="Times New Roman"/>
          <w:sz w:val="28"/>
          <w:szCs w:val="28"/>
        </w:rPr>
        <w:t>ШНРО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организованы различные формы индивидуализации образования: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– индивидуальные занятия и консультации для </w:t>
      </w:r>
      <w:proofErr w:type="gramStart"/>
      <w:r w:rsidRPr="00644B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BC2">
        <w:rPr>
          <w:rFonts w:ascii="Times New Roman" w:hAnsi="Times New Roman" w:cs="Times New Roman"/>
          <w:sz w:val="28"/>
          <w:szCs w:val="28"/>
        </w:rPr>
        <w:t>, имеющих высокую мотивацию к обучению;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– индивидуальные занятия для </w:t>
      </w:r>
      <w:proofErr w:type="gramStart"/>
      <w:r w:rsidRPr="00644B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BC2">
        <w:rPr>
          <w:rFonts w:ascii="Times New Roman" w:hAnsi="Times New Roman" w:cs="Times New Roman"/>
          <w:sz w:val="28"/>
          <w:szCs w:val="28"/>
        </w:rPr>
        <w:t>, имеющих проблемы в освоении основной образовательной программы;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– профильные группы разной направленности в 10 </w:t>
      </w:r>
      <w:r w:rsidR="008F6F56">
        <w:rPr>
          <w:rFonts w:ascii="Times New Roman" w:hAnsi="Times New Roman" w:cs="Times New Roman"/>
          <w:sz w:val="28"/>
          <w:szCs w:val="28"/>
        </w:rPr>
        <w:t xml:space="preserve">– 11 </w:t>
      </w:r>
      <w:r w:rsidRPr="00644BC2">
        <w:rPr>
          <w:rFonts w:ascii="Times New Roman" w:hAnsi="Times New Roman" w:cs="Times New Roman"/>
          <w:sz w:val="28"/>
          <w:szCs w:val="28"/>
        </w:rPr>
        <w:t xml:space="preserve">классах; 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>– индивидуальные образовательные траектории</w:t>
      </w:r>
      <w:r w:rsidR="008F6F56">
        <w:rPr>
          <w:rFonts w:ascii="Times New Roman" w:hAnsi="Times New Roman" w:cs="Times New Roman"/>
          <w:sz w:val="28"/>
          <w:szCs w:val="28"/>
        </w:rPr>
        <w:t>;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– введение проектной деятельности в начальных классах для формирования </w:t>
      </w:r>
      <w:proofErr w:type="spellStart"/>
      <w:r w:rsidRPr="00644B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4BC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F6F56">
        <w:rPr>
          <w:rFonts w:ascii="Times New Roman" w:hAnsi="Times New Roman" w:cs="Times New Roman"/>
          <w:sz w:val="28"/>
          <w:szCs w:val="28"/>
        </w:rPr>
        <w:t>ов и функциональной грамотности</w:t>
      </w:r>
      <w:r w:rsidRPr="00644BC2">
        <w:rPr>
          <w:rFonts w:ascii="Times New Roman" w:hAnsi="Times New Roman" w:cs="Times New Roman"/>
          <w:sz w:val="28"/>
          <w:szCs w:val="28"/>
        </w:rPr>
        <w:t>;</w:t>
      </w:r>
    </w:p>
    <w:p w:rsidR="008F6F56" w:rsidRDefault="008F6F56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формирование части учебного плана, формируемой участниками образовательных отношений, на основе запросов обучающихся. Положительная динамика результатов обучающихся ШНРО говорит о том, что адресное внимание к этим школам со стороны муниципальных органов управления в сфере образования является </w:t>
      </w:r>
      <w:r>
        <w:rPr>
          <w:rFonts w:ascii="Times New Roman" w:hAnsi="Times New Roman" w:cs="Times New Roman"/>
          <w:sz w:val="28"/>
          <w:szCs w:val="28"/>
        </w:rPr>
        <w:t>эффективным.</w:t>
      </w:r>
      <w:r w:rsidR="00644BC2" w:rsidRPr="0064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56" w:rsidRPr="008F6F56" w:rsidRDefault="00644BC2" w:rsidP="0082481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6F56">
        <w:rPr>
          <w:rFonts w:ascii="Times New Roman" w:hAnsi="Times New Roman" w:cs="Times New Roman"/>
          <w:b/>
          <w:i/>
          <w:sz w:val="28"/>
          <w:szCs w:val="28"/>
          <w:u w:val="single"/>
        </w:rPr>
        <w:t>Мониторинговые и оценочные мероприятия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</w:t>
      </w:r>
      <w:r w:rsidR="008F6F56">
        <w:rPr>
          <w:rFonts w:ascii="Times New Roman" w:hAnsi="Times New Roman" w:cs="Times New Roman"/>
          <w:sz w:val="28"/>
          <w:szCs w:val="28"/>
        </w:rPr>
        <w:t>ШНРО</w:t>
      </w:r>
      <w:r w:rsidRPr="00644BC2">
        <w:rPr>
          <w:rFonts w:ascii="Times New Roman" w:hAnsi="Times New Roman" w:cs="Times New Roman"/>
          <w:sz w:val="28"/>
          <w:szCs w:val="28"/>
        </w:rPr>
        <w:t xml:space="preserve"> должны особое внимание уделить формированию внутренней системе оценк</w:t>
      </w:r>
      <w:r w:rsidR="008F6F56">
        <w:rPr>
          <w:rFonts w:ascii="Times New Roman" w:hAnsi="Times New Roman" w:cs="Times New Roman"/>
          <w:sz w:val="28"/>
          <w:szCs w:val="28"/>
        </w:rPr>
        <w:t xml:space="preserve">и качества образования (далее - </w:t>
      </w:r>
      <w:r w:rsidRPr="00644BC2">
        <w:rPr>
          <w:rFonts w:ascii="Times New Roman" w:hAnsi="Times New Roman" w:cs="Times New Roman"/>
          <w:sz w:val="28"/>
          <w:szCs w:val="28"/>
        </w:rPr>
        <w:t xml:space="preserve">ВСОКО). Во всех школах приняты соответствующие локальные нормативные акты. В соответствии с планами проводятся </w:t>
      </w:r>
      <w:r w:rsidRPr="00644BC2">
        <w:rPr>
          <w:rFonts w:ascii="Times New Roman" w:hAnsi="Times New Roman" w:cs="Times New Roman"/>
          <w:sz w:val="28"/>
          <w:szCs w:val="28"/>
        </w:rPr>
        <w:lastRenderedPageBreak/>
        <w:t>внутренние мониторинги и оценочные процедуры</w:t>
      </w:r>
      <w:r w:rsidR="008F6F56">
        <w:rPr>
          <w:rFonts w:ascii="Times New Roman" w:hAnsi="Times New Roman" w:cs="Times New Roman"/>
          <w:sz w:val="28"/>
          <w:szCs w:val="28"/>
        </w:rPr>
        <w:t>, но</w:t>
      </w:r>
      <w:r w:rsidRPr="00644BC2">
        <w:rPr>
          <w:rFonts w:ascii="Times New Roman" w:hAnsi="Times New Roman" w:cs="Times New Roman"/>
          <w:sz w:val="28"/>
          <w:szCs w:val="28"/>
        </w:rPr>
        <w:t xml:space="preserve"> отражение в отчетах этих мероприятий недостаточное. Основные замечания: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– перечисляются фактические результаты, отсутствует сравнение с предыдущими результатами;</w:t>
      </w:r>
    </w:p>
    <w:p w:rsidR="008F6F56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BC2">
        <w:rPr>
          <w:rFonts w:ascii="Times New Roman" w:hAnsi="Times New Roman" w:cs="Times New Roman"/>
          <w:sz w:val="28"/>
          <w:szCs w:val="28"/>
        </w:rPr>
        <w:t>– представленное количество мониторингов недостаточное, что говорит о несформированной ВСОКО школы;</w:t>
      </w:r>
      <w:proofErr w:type="gramEnd"/>
    </w:p>
    <w:p w:rsidR="00914928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– выводы по мониторингам не являются основой для управленческих решений (например, низкие предметные результаты учащихся не являются причиной для курсовой подготовки учителя). </w:t>
      </w:r>
    </w:p>
    <w:p w:rsidR="00914928" w:rsidRPr="00914928" w:rsidRDefault="00644BC2" w:rsidP="0082481F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4928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проектной деятельности</w:t>
      </w:r>
    </w:p>
    <w:p w:rsidR="00914928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>Вовлечение в проектную деятельность всех участников образовательных отношений – учащихся, учителей, родителей - позволяет повысить мотивацию обучения школьников. Социальные проекты, организованные школой, могут стать значимыми мероприятиями для школы. Использование этой образовательной технологии в ШНРО недостаточное</w:t>
      </w:r>
      <w:r w:rsidR="00914928">
        <w:rPr>
          <w:rFonts w:ascii="Times New Roman" w:hAnsi="Times New Roman" w:cs="Times New Roman"/>
          <w:sz w:val="28"/>
          <w:szCs w:val="28"/>
        </w:rPr>
        <w:t xml:space="preserve">: небольшое количество проектов, </w:t>
      </w:r>
      <w:r w:rsidRPr="00644BC2">
        <w:rPr>
          <w:rFonts w:ascii="Times New Roman" w:hAnsi="Times New Roman" w:cs="Times New Roman"/>
          <w:sz w:val="28"/>
          <w:szCs w:val="28"/>
        </w:rPr>
        <w:t>включение участников образовательных отношений в проекты ниже 50%.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>Таким образом, деятельность школ по повышению качества образования строилась в соответствии с</w:t>
      </w:r>
      <w:r w:rsidR="00914928">
        <w:rPr>
          <w:rFonts w:ascii="Times New Roman" w:hAnsi="Times New Roman" w:cs="Times New Roman"/>
          <w:sz w:val="28"/>
          <w:szCs w:val="28"/>
        </w:rPr>
        <w:t>о школьными</w:t>
      </w:r>
      <w:r w:rsidRPr="00644BC2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914928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образования.</w:t>
      </w:r>
      <w:r w:rsidRPr="00644BC2">
        <w:rPr>
          <w:rFonts w:ascii="Times New Roman" w:hAnsi="Times New Roman" w:cs="Times New Roman"/>
          <w:sz w:val="28"/>
          <w:szCs w:val="28"/>
        </w:rPr>
        <w:t xml:space="preserve"> Полностью целевых показателей программы по отчетам </w:t>
      </w:r>
      <w:r w:rsidR="00914928">
        <w:rPr>
          <w:rFonts w:ascii="Times New Roman" w:hAnsi="Times New Roman" w:cs="Times New Roman"/>
          <w:sz w:val="28"/>
          <w:szCs w:val="28"/>
        </w:rPr>
        <w:t>на данный момент ШНРО не достигли</w:t>
      </w:r>
      <w:r w:rsidRPr="00644BC2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6A1AAD">
        <w:rPr>
          <w:rFonts w:ascii="Times New Roman" w:hAnsi="Times New Roman" w:cs="Times New Roman"/>
          <w:sz w:val="28"/>
          <w:szCs w:val="28"/>
        </w:rPr>
        <w:t>ШНРО запланировали на 2021- 2022 учебный год</w:t>
      </w:r>
      <w:r w:rsidRPr="00644BC2">
        <w:rPr>
          <w:rFonts w:ascii="Times New Roman" w:hAnsi="Times New Roman" w:cs="Times New Roman"/>
          <w:sz w:val="28"/>
          <w:szCs w:val="28"/>
        </w:rPr>
        <w:t xml:space="preserve"> мероприятия и виды деятельности, которые </w:t>
      </w:r>
      <w:r w:rsidR="006A1AAD">
        <w:rPr>
          <w:rFonts w:ascii="Times New Roman" w:hAnsi="Times New Roman" w:cs="Times New Roman"/>
          <w:sz w:val="28"/>
          <w:szCs w:val="28"/>
        </w:rPr>
        <w:t>должны оказать</w:t>
      </w:r>
      <w:r w:rsidRPr="00644BC2">
        <w:rPr>
          <w:rFonts w:ascii="Times New Roman" w:hAnsi="Times New Roman" w:cs="Times New Roman"/>
          <w:sz w:val="28"/>
          <w:szCs w:val="28"/>
        </w:rPr>
        <w:t xml:space="preserve"> реальное влияние на положение дел в ШНРО</w:t>
      </w:r>
      <w:r w:rsidR="006A1AAD">
        <w:rPr>
          <w:rFonts w:ascii="Times New Roman" w:hAnsi="Times New Roman" w:cs="Times New Roman"/>
          <w:sz w:val="28"/>
          <w:szCs w:val="28"/>
        </w:rPr>
        <w:t>.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1. Мониторинг за объективностью внутренней </w:t>
      </w:r>
      <w:proofErr w:type="gramStart"/>
      <w:r w:rsidRPr="00644BC2">
        <w:rPr>
          <w:rFonts w:ascii="Times New Roman" w:hAnsi="Times New Roman" w:cs="Times New Roman"/>
          <w:sz w:val="28"/>
          <w:szCs w:val="28"/>
        </w:rPr>
        <w:t>системы оценки качества обр</w:t>
      </w:r>
      <w:r w:rsidR="006A1AAD">
        <w:rPr>
          <w:rFonts w:ascii="Times New Roman" w:hAnsi="Times New Roman" w:cs="Times New Roman"/>
          <w:sz w:val="28"/>
          <w:szCs w:val="28"/>
        </w:rPr>
        <w:t>азования школ</w:t>
      </w:r>
      <w:proofErr w:type="gramEnd"/>
      <w:r w:rsidR="006A1AAD">
        <w:rPr>
          <w:rFonts w:ascii="Times New Roman" w:hAnsi="Times New Roman" w:cs="Times New Roman"/>
          <w:sz w:val="28"/>
          <w:szCs w:val="28"/>
        </w:rPr>
        <w:t>.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 2. Корректировка</w:t>
      </w:r>
      <w:r w:rsidR="006A1AAD">
        <w:rPr>
          <w:rFonts w:ascii="Times New Roman" w:hAnsi="Times New Roman" w:cs="Times New Roman"/>
          <w:sz w:val="28"/>
          <w:szCs w:val="28"/>
        </w:rPr>
        <w:t xml:space="preserve"> </w:t>
      </w:r>
      <w:r w:rsidRPr="00644BC2">
        <w:rPr>
          <w:rFonts w:ascii="Times New Roman" w:hAnsi="Times New Roman" w:cs="Times New Roman"/>
          <w:sz w:val="28"/>
          <w:szCs w:val="28"/>
        </w:rPr>
        <w:t>программы</w:t>
      </w:r>
      <w:r w:rsidR="006A1AAD">
        <w:rPr>
          <w:rFonts w:ascii="Times New Roman" w:hAnsi="Times New Roman" w:cs="Times New Roman"/>
          <w:sz w:val="28"/>
          <w:szCs w:val="28"/>
        </w:rPr>
        <w:t xml:space="preserve"> </w:t>
      </w:r>
      <w:r w:rsidR="006A1AAD" w:rsidRPr="00644BC2">
        <w:rPr>
          <w:rFonts w:ascii="Times New Roman" w:hAnsi="Times New Roman" w:cs="Times New Roman"/>
          <w:sz w:val="28"/>
          <w:szCs w:val="28"/>
        </w:rPr>
        <w:t>повышени</w:t>
      </w:r>
      <w:r w:rsidR="006A1AAD">
        <w:rPr>
          <w:rFonts w:ascii="Times New Roman" w:hAnsi="Times New Roman" w:cs="Times New Roman"/>
          <w:sz w:val="28"/>
          <w:szCs w:val="28"/>
        </w:rPr>
        <w:t>я</w:t>
      </w:r>
      <w:r w:rsidR="006A1AAD" w:rsidRPr="00644BC2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6A1AAD">
        <w:rPr>
          <w:rFonts w:ascii="Times New Roman" w:hAnsi="Times New Roman" w:cs="Times New Roman"/>
          <w:sz w:val="28"/>
          <w:szCs w:val="28"/>
        </w:rPr>
        <w:t xml:space="preserve"> </w:t>
      </w:r>
      <w:r w:rsidRPr="00644BC2">
        <w:rPr>
          <w:rFonts w:ascii="Times New Roman" w:hAnsi="Times New Roman" w:cs="Times New Roman"/>
          <w:sz w:val="28"/>
          <w:szCs w:val="28"/>
        </w:rPr>
        <w:t>с учетом результатов, достигнутых в 20</w:t>
      </w:r>
      <w:r w:rsidR="006A1AAD">
        <w:rPr>
          <w:rFonts w:ascii="Times New Roman" w:hAnsi="Times New Roman" w:cs="Times New Roman"/>
          <w:sz w:val="28"/>
          <w:szCs w:val="28"/>
        </w:rPr>
        <w:t>20-2021 учебном</w:t>
      </w:r>
      <w:r w:rsidRPr="00644BC2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>3. Формирование единого подхода к оценке качества образования.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>4. Совершенствование внутренней оценки дост</w:t>
      </w:r>
      <w:r w:rsidR="006A1AAD">
        <w:rPr>
          <w:rFonts w:ascii="Times New Roman" w:hAnsi="Times New Roman" w:cs="Times New Roman"/>
          <w:sz w:val="28"/>
          <w:szCs w:val="28"/>
        </w:rPr>
        <w:t>ижения планируемых результатов.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5. Повышение мотивации руководителей образовательных организаций к использованию механизмов социального партнерства в управлении качеством образования. </w:t>
      </w:r>
    </w:p>
    <w:p w:rsidR="006A1AAD" w:rsidRDefault="00644BC2" w:rsidP="00187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BC2">
        <w:rPr>
          <w:rFonts w:ascii="Times New Roman" w:hAnsi="Times New Roman" w:cs="Times New Roman"/>
          <w:sz w:val="28"/>
          <w:szCs w:val="28"/>
        </w:rPr>
        <w:t xml:space="preserve">6. </w:t>
      </w:r>
      <w:r w:rsidRPr="0082481F">
        <w:rPr>
          <w:rFonts w:ascii="Times New Roman" w:hAnsi="Times New Roman" w:cs="Times New Roman"/>
          <w:sz w:val="28"/>
          <w:szCs w:val="28"/>
        </w:rPr>
        <w:t>Активизация методической работы путем расширения конкурсного движения на межмуниципальном и муниципальном уровнях.</w:t>
      </w:r>
      <w:r w:rsidRPr="0064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AD" w:rsidRDefault="006A1AAD" w:rsidP="00187F0E">
      <w:pPr>
        <w:spacing w:after="0"/>
        <w:ind w:firstLine="708"/>
        <w:jc w:val="both"/>
      </w:pPr>
    </w:p>
    <w:sectPr w:rsidR="006A1AAD" w:rsidSect="00644BC2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644BC2"/>
    <w:rsid w:val="00150ECF"/>
    <w:rsid w:val="00187F0E"/>
    <w:rsid w:val="00636510"/>
    <w:rsid w:val="0063724D"/>
    <w:rsid w:val="00644BC2"/>
    <w:rsid w:val="006A1AAD"/>
    <w:rsid w:val="0082481F"/>
    <w:rsid w:val="008A7C7A"/>
    <w:rsid w:val="008F3783"/>
    <w:rsid w:val="008F6F56"/>
    <w:rsid w:val="00900412"/>
    <w:rsid w:val="00914928"/>
    <w:rsid w:val="00977A90"/>
    <w:rsid w:val="009C7303"/>
    <w:rsid w:val="00EA15BF"/>
    <w:rsid w:val="00ED1D58"/>
    <w:rsid w:val="00F4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13</cp:revision>
  <cp:lastPrinted>2021-06-17T07:18:00Z</cp:lastPrinted>
  <dcterms:created xsi:type="dcterms:W3CDTF">2021-06-16T03:02:00Z</dcterms:created>
  <dcterms:modified xsi:type="dcterms:W3CDTF">2021-06-17T08:35:00Z</dcterms:modified>
</cp:coreProperties>
</file>